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0EABD" w14:textId="50521C19" w:rsidR="001C4EDF" w:rsidRPr="00274495" w:rsidRDefault="00D7083A" w:rsidP="009D606F">
      <w:pPr>
        <w:pStyle w:val="Bezatstarpm"/>
        <w:ind w:firstLine="851"/>
        <w:jc w:val="right"/>
        <w:rPr>
          <w:rFonts w:ascii="Times New Roman" w:eastAsia="Times New Roman" w:hAnsi="Times New Roman"/>
          <w:b/>
          <w:sz w:val="24"/>
          <w:szCs w:val="24"/>
        </w:rPr>
      </w:pPr>
      <w:bookmarkStart w:id="0" w:name="_Hlk124772287"/>
      <w:r w:rsidRPr="00274495">
        <w:rPr>
          <w:rFonts w:ascii="Times New Roman" w:hAnsi="Times New Roman"/>
          <w:b/>
          <w:bCs/>
          <w:sz w:val="24"/>
          <w:szCs w:val="24"/>
          <w:lang w:val="lv-LV"/>
        </w:rPr>
        <w:t>/</w:t>
      </w:r>
      <w:r w:rsidR="001C4EDF" w:rsidRPr="00274495">
        <w:rPr>
          <w:rFonts w:ascii="Times New Roman" w:hAnsi="Times New Roman"/>
          <w:b/>
          <w:bCs/>
          <w:sz w:val="24"/>
          <w:szCs w:val="24"/>
          <w:lang w:val="lv-LV"/>
        </w:rPr>
        <w:t>SIA </w:t>
      </w:r>
      <w:r w:rsidR="004C2DF8" w:rsidRPr="00274495">
        <w:rPr>
          <w:rFonts w:ascii="Times New Roman" w:hAnsi="Times New Roman"/>
          <w:b/>
          <w:bCs/>
          <w:sz w:val="24"/>
          <w:szCs w:val="24"/>
        </w:rPr>
        <w:t>"</w:t>
      </w:r>
      <w:r w:rsidRPr="00274495">
        <w:rPr>
          <w:rFonts w:ascii="Times New Roman" w:hAnsi="Times New Roman"/>
          <w:b/>
          <w:bCs/>
          <w:sz w:val="24"/>
          <w:szCs w:val="24"/>
          <w:lang w:val="lv-LV"/>
        </w:rPr>
        <w:t>Nosaukums A</w:t>
      </w:r>
      <w:r w:rsidR="004C2DF8" w:rsidRPr="00274495">
        <w:rPr>
          <w:rFonts w:ascii="Times New Roman" w:hAnsi="Times New Roman"/>
          <w:b/>
          <w:bCs/>
          <w:sz w:val="24"/>
          <w:szCs w:val="24"/>
        </w:rPr>
        <w:t>"</w:t>
      </w:r>
      <w:r w:rsidRPr="00274495">
        <w:rPr>
          <w:rFonts w:ascii="Times New Roman" w:hAnsi="Times New Roman"/>
          <w:b/>
          <w:bCs/>
          <w:sz w:val="24"/>
          <w:szCs w:val="24"/>
        </w:rPr>
        <w:t>/</w:t>
      </w:r>
    </w:p>
    <w:p w14:paraId="1DE8F5F2" w14:textId="77777777" w:rsidR="00A65D63" w:rsidRPr="00274495" w:rsidRDefault="00A65D63" w:rsidP="00A65D63">
      <w:pPr>
        <w:pStyle w:val="Bezatstarpm"/>
        <w:ind w:firstLine="851"/>
        <w:jc w:val="right"/>
        <w:rPr>
          <w:rFonts w:ascii="Times New Roman" w:eastAsia="Times New Roman" w:hAnsi="Times New Roman"/>
          <w:b/>
          <w:sz w:val="24"/>
          <w:szCs w:val="24"/>
          <w:lang w:val="lv-LV"/>
        </w:rPr>
      </w:pPr>
      <w:r w:rsidRPr="00274495">
        <w:rPr>
          <w:rFonts w:ascii="Times New Roman" w:eastAsia="Times New Roman" w:hAnsi="Times New Roman"/>
          <w:b/>
          <w:sz w:val="24"/>
          <w:szCs w:val="24"/>
          <w:lang w:val="lv-LV"/>
        </w:rPr>
        <w:t xml:space="preserve">pilnvarotajai personai </w:t>
      </w:r>
    </w:p>
    <w:p w14:paraId="5EED8E70" w14:textId="7246A743" w:rsidR="00A65D63" w:rsidRPr="00274495" w:rsidRDefault="00D7083A" w:rsidP="00A65D63">
      <w:pPr>
        <w:pStyle w:val="Bezatstarpm"/>
        <w:ind w:firstLine="851"/>
        <w:jc w:val="right"/>
        <w:rPr>
          <w:rFonts w:ascii="Times New Roman" w:hAnsi="Times New Roman"/>
          <w:b/>
          <w:bCs/>
          <w:sz w:val="24"/>
          <w:szCs w:val="24"/>
          <w:lang w:val="lv-LV"/>
        </w:rPr>
      </w:pPr>
      <w:r w:rsidRPr="00274495">
        <w:rPr>
          <w:rFonts w:ascii="Times New Roman" w:hAnsi="Times New Roman"/>
          <w:b/>
          <w:bCs/>
          <w:sz w:val="24"/>
          <w:szCs w:val="24"/>
          <w:lang w:val="lv-LV"/>
        </w:rPr>
        <w:t>/pers. A/</w:t>
      </w:r>
    </w:p>
    <w:p w14:paraId="5A7E59B8" w14:textId="7BE12186" w:rsidR="00A65D63" w:rsidRPr="00274495" w:rsidRDefault="00A65D63" w:rsidP="00A65D63">
      <w:pPr>
        <w:widowControl/>
        <w:spacing w:after="0" w:line="240" w:lineRule="auto"/>
        <w:jc w:val="right"/>
        <w:rPr>
          <w:rFonts w:eastAsia="Times New Roman"/>
        </w:rPr>
      </w:pPr>
      <w:r w:rsidRPr="00274495">
        <w:rPr>
          <w:rFonts w:eastAsia="Times New Roman"/>
        </w:rPr>
        <w:t xml:space="preserve">E-pasts: </w:t>
      </w:r>
      <w:r w:rsidR="00D7083A" w:rsidRPr="00274495">
        <w:rPr>
          <w:rFonts w:eastAsia="Times New Roman"/>
        </w:rPr>
        <w:t>/</w:t>
      </w:r>
      <w:hyperlink r:id="rId8" w:history="1">
        <w:r w:rsidR="00D7083A" w:rsidRPr="00274495">
          <w:rPr>
            <w:rStyle w:val="Hipersaite"/>
            <w:rFonts w:eastAsia="Times New Roman"/>
            <w:color w:val="auto"/>
            <w:u w:val="none"/>
          </w:rPr>
          <w:t>elektroniskā</w:t>
        </w:r>
      </w:hyperlink>
      <w:r w:rsidR="00D7083A" w:rsidRPr="00274495">
        <w:rPr>
          <w:rStyle w:val="Hipersaite"/>
          <w:rFonts w:eastAsia="Times New Roman"/>
          <w:color w:val="auto"/>
          <w:u w:val="none"/>
        </w:rPr>
        <w:t xml:space="preserve"> pasta adrese/</w:t>
      </w:r>
    </w:p>
    <w:bookmarkEnd w:id="0"/>
    <w:p w14:paraId="2CC9E088" w14:textId="77777777" w:rsidR="001C4EDF" w:rsidRPr="00274495" w:rsidRDefault="001C4EDF" w:rsidP="001C4EDF">
      <w:pPr>
        <w:pStyle w:val="Bezatstarpm"/>
        <w:ind w:firstLine="567"/>
        <w:jc w:val="right"/>
        <w:rPr>
          <w:rFonts w:ascii="Times New Roman" w:hAnsi="Times New Roman"/>
          <w:sz w:val="24"/>
          <w:szCs w:val="24"/>
          <w:lang w:val="lv-LV"/>
        </w:rPr>
      </w:pPr>
    </w:p>
    <w:p w14:paraId="526BCA64" w14:textId="14C028CF" w:rsidR="005B4762" w:rsidRPr="00274495" w:rsidRDefault="005B4762" w:rsidP="005B4762">
      <w:pPr>
        <w:spacing w:after="0" w:line="240" w:lineRule="auto"/>
        <w:jc w:val="right"/>
        <w:rPr>
          <w:b/>
          <w:color w:val="000000"/>
        </w:rPr>
      </w:pPr>
      <w:r w:rsidRPr="00274495">
        <w:rPr>
          <w:b/>
          <w:color w:val="000000"/>
        </w:rPr>
        <w:t>Maksātnespējas procesa administrator</w:t>
      </w:r>
      <w:r w:rsidR="000E1B44" w:rsidRPr="00274495">
        <w:rPr>
          <w:b/>
          <w:color w:val="000000"/>
        </w:rPr>
        <w:t>ei</w:t>
      </w:r>
    </w:p>
    <w:p w14:paraId="67865DC3" w14:textId="212AEC1B" w:rsidR="00A37F7F" w:rsidRPr="00274495" w:rsidRDefault="00D7083A" w:rsidP="005B4762">
      <w:pPr>
        <w:spacing w:after="0" w:line="240" w:lineRule="auto"/>
        <w:jc w:val="right"/>
        <w:rPr>
          <w:b/>
          <w:color w:val="000000"/>
        </w:rPr>
      </w:pPr>
      <w:r w:rsidRPr="00274495">
        <w:rPr>
          <w:b/>
          <w:color w:val="000000"/>
        </w:rPr>
        <w:t>/Administrators/</w:t>
      </w:r>
    </w:p>
    <w:p w14:paraId="1758940E" w14:textId="5EDD36A6" w:rsidR="005B4762" w:rsidRPr="00274495" w:rsidRDefault="005B4762" w:rsidP="005B4762">
      <w:pPr>
        <w:spacing w:after="0" w:line="240" w:lineRule="auto"/>
        <w:jc w:val="right"/>
        <w:rPr>
          <w:bCs/>
        </w:rPr>
      </w:pPr>
      <w:r w:rsidRPr="00274495">
        <w:rPr>
          <w:bCs/>
          <w:color w:val="000000"/>
        </w:rPr>
        <w:t>Paziņošanai e</w:t>
      </w:r>
      <w:r w:rsidR="00477182" w:rsidRPr="00274495">
        <w:rPr>
          <w:bCs/>
          <w:color w:val="000000"/>
        </w:rPr>
        <w:t>-a</w:t>
      </w:r>
      <w:r w:rsidRPr="00274495">
        <w:rPr>
          <w:bCs/>
          <w:color w:val="000000"/>
        </w:rPr>
        <w:t>dresē</w:t>
      </w:r>
    </w:p>
    <w:p w14:paraId="36BA7671" w14:textId="53BADB67" w:rsidR="00715590" w:rsidRPr="00274495" w:rsidRDefault="00715590" w:rsidP="005B4762">
      <w:pPr>
        <w:pStyle w:val="Bezatstarpm"/>
        <w:ind w:firstLine="567"/>
        <w:jc w:val="right"/>
        <w:rPr>
          <w:rFonts w:ascii="Times New Roman" w:hAnsi="Times New Roman"/>
          <w:sz w:val="24"/>
          <w:szCs w:val="24"/>
          <w:lang w:val="lv-LV"/>
        </w:rPr>
      </w:pPr>
    </w:p>
    <w:p w14:paraId="3B679470" w14:textId="570060C4" w:rsidR="005B4762" w:rsidRPr="00274495" w:rsidRDefault="005B4762" w:rsidP="005B4762">
      <w:pPr>
        <w:autoSpaceDE w:val="0"/>
        <w:autoSpaceDN w:val="0"/>
        <w:adjustRightInd w:val="0"/>
        <w:spacing w:after="0" w:line="240" w:lineRule="auto"/>
        <w:ind w:right="71"/>
        <w:jc w:val="center"/>
        <w:rPr>
          <w:rFonts w:eastAsia="Times New Roman"/>
          <w:b/>
        </w:rPr>
      </w:pPr>
      <w:r w:rsidRPr="00274495">
        <w:rPr>
          <w:rFonts w:eastAsia="Times New Roman"/>
          <w:b/>
        </w:rPr>
        <w:t xml:space="preserve">Par </w:t>
      </w:r>
      <w:r w:rsidR="00D7083A" w:rsidRPr="00274495">
        <w:rPr>
          <w:rFonts w:eastAsia="Times New Roman"/>
          <w:b/>
        </w:rPr>
        <w:t>/</w:t>
      </w:r>
      <w:r w:rsidR="001C4EDF" w:rsidRPr="00274495">
        <w:rPr>
          <w:rFonts w:eastAsia="Times New Roman"/>
          <w:b/>
        </w:rPr>
        <w:t xml:space="preserve">SIA </w:t>
      </w:r>
      <w:bookmarkStart w:id="1" w:name="_Hlk176187968"/>
      <w:r w:rsidR="003C7A83" w:rsidRPr="00274495">
        <w:rPr>
          <w:b/>
          <w:bCs/>
        </w:rPr>
        <w:t>"</w:t>
      </w:r>
      <w:bookmarkEnd w:id="1"/>
      <w:r w:rsidR="00D7083A" w:rsidRPr="00274495">
        <w:rPr>
          <w:rFonts w:eastAsia="Times New Roman"/>
          <w:b/>
        </w:rPr>
        <w:t>Nosaukums A</w:t>
      </w:r>
      <w:r w:rsidR="003C7A83" w:rsidRPr="00274495">
        <w:rPr>
          <w:b/>
          <w:bCs/>
        </w:rPr>
        <w:t>"</w:t>
      </w:r>
      <w:r w:rsidR="00D7083A" w:rsidRPr="00274495">
        <w:rPr>
          <w:b/>
          <w:bCs/>
        </w:rPr>
        <w:t>/</w:t>
      </w:r>
      <w:r w:rsidR="001C4EDF" w:rsidRPr="00274495">
        <w:rPr>
          <w:rFonts w:eastAsia="Times New Roman"/>
          <w:b/>
        </w:rPr>
        <w:t xml:space="preserve"> </w:t>
      </w:r>
      <w:r w:rsidRPr="00274495">
        <w:rPr>
          <w:rFonts w:eastAsia="Times New Roman"/>
          <w:b/>
        </w:rPr>
        <w:t>sūdzīb</w:t>
      </w:r>
      <w:r w:rsidR="006000FF" w:rsidRPr="00274495">
        <w:rPr>
          <w:rFonts w:eastAsia="Times New Roman"/>
          <w:b/>
        </w:rPr>
        <w:t>u</w:t>
      </w:r>
      <w:r w:rsidRPr="00274495">
        <w:rPr>
          <w:rFonts w:eastAsia="Times New Roman"/>
          <w:b/>
        </w:rPr>
        <w:t xml:space="preserve"> par maksātnespējas procesa administrator</w:t>
      </w:r>
      <w:r w:rsidR="002428EE" w:rsidRPr="00274495">
        <w:rPr>
          <w:rFonts w:eastAsia="Times New Roman"/>
          <w:b/>
        </w:rPr>
        <w:t>es</w:t>
      </w:r>
      <w:r w:rsidRPr="00274495">
        <w:rPr>
          <w:rFonts w:eastAsia="Times New Roman"/>
          <w:b/>
        </w:rPr>
        <w:t xml:space="preserve"> </w:t>
      </w:r>
      <w:r w:rsidR="00D7083A" w:rsidRPr="00274495">
        <w:rPr>
          <w:rFonts w:eastAsia="Times New Roman"/>
          <w:b/>
        </w:rPr>
        <w:t>/Administrators/</w:t>
      </w:r>
      <w:r w:rsidR="00201E5F" w:rsidRPr="00274495">
        <w:rPr>
          <w:rFonts w:eastAsia="Times New Roman"/>
          <w:b/>
        </w:rPr>
        <w:t xml:space="preserve"> </w:t>
      </w:r>
      <w:r w:rsidRPr="00274495">
        <w:rPr>
          <w:rFonts w:eastAsia="Times New Roman"/>
          <w:b/>
        </w:rPr>
        <w:t xml:space="preserve">rīcību </w:t>
      </w:r>
      <w:r w:rsidR="00D7083A" w:rsidRPr="00274495">
        <w:rPr>
          <w:rFonts w:eastAsia="Times New Roman"/>
          <w:b/>
        </w:rPr>
        <w:t>/</w:t>
      </w:r>
      <w:r w:rsidR="00201E5F" w:rsidRPr="00274495">
        <w:rPr>
          <w:rFonts w:eastAsia="Times New Roman"/>
          <w:b/>
        </w:rPr>
        <w:t>SIA </w:t>
      </w:r>
      <w:r w:rsidR="003C7A83" w:rsidRPr="00274495">
        <w:rPr>
          <w:b/>
          <w:bCs/>
        </w:rPr>
        <w:t>"</w:t>
      </w:r>
      <w:r w:rsidR="00D7083A" w:rsidRPr="00274495">
        <w:rPr>
          <w:rFonts w:eastAsia="Times New Roman"/>
          <w:b/>
        </w:rPr>
        <w:t>Nosaukums B</w:t>
      </w:r>
      <w:r w:rsidR="003C7A83" w:rsidRPr="00274495">
        <w:rPr>
          <w:b/>
          <w:bCs/>
        </w:rPr>
        <w:t>"</w:t>
      </w:r>
      <w:r w:rsidR="00D7083A" w:rsidRPr="00274495">
        <w:rPr>
          <w:b/>
          <w:bCs/>
        </w:rPr>
        <w:t>/</w:t>
      </w:r>
      <w:r w:rsidRPr="00274495">
        <w:rPr>
          <w:rFonts w:eastAsia="Times New Roman"/>
          <w:b/>
        </w:rPr>
        <w:t xml:space="preserve"> maksātnespējas procesā</w:t>
      </w:r>
    </w:p>
    <w:p w14:paraId="0FB659DE" w14:textId="77777777" w:rsidR="005B4762" w:rsidRPr="00274495" w:rsidRDefault="005B4762" w:rsidP="005B4762">
      <w:pPr>
        <w:widowControl/>
        <w:spacing w:after="0" w:line="240" w:lineRule="auto"/>
        <w:ind w:firstLine="375"/>
        <w:jc w:val="both"/>
        <w:rPr>
          <w:rFonts w:eastAsia="Times New Roman"/>
        </w:rPr>
      </w:pPr>
    </w:p>
    <w:p w14:paraId="2C97C7D5" w14:textId="4D2E8BC3" w:rsidR="00A23F0D" w:rsidRPr="00274495" w:rsidRDefault="00201E5F" w:rsidP="00A33EDD">
      <w:pPr>
        <w:widowControl/>
        <w:spacing w:after="0" w:line="240" w:lineRule="auto"/>
        <w:ind w:firstLine="709"/>
        <w:jc w:val="both"/>
        <w:rPr>
          <w:rFonts w:eastAsia="Times New Roman"/>
        </w:rPr>
      </w:pPr>
      <w:bookmarkStart w:id="2" w:name="_Hlk124772319"/>
      <w:r w:rsidRPr="00274495">
        <w:rPr>
          <w:rFonts w:eastAsia="Times New Roman"/>
        </w:rPr>
        <w:t>Maksātnespējas kontroles dienestā 202</w:t>
      </w:r>
      <w:r w:rsidR="003C7A83" w:rsidRPr="00274495">
        <w:rPr>
          <w:rFonts w:eastAsia="Times New Roman"/>
        </w:rPr>
        <w:t>4</w:t>
      </w:r>
      <w:r w:rsidRPr="00274495">
        <w:rPr>
          <w:rFonts w:eastAsia="Times New Roman"/>
        </w:rPr>
        <w:t xml:space="preserve">. gada </w:t>
      </w:r>
      <w:r w:rsidR="00AA784D" w:rsidRPr="00274495">
        <w:rPr>
          <w:rFonts w:eastAsia="Times New Roman"/>
        </w:rPr>
        <w:t>30</w:t>
      </w:r>
      <w:r w:rsidRPr="00274495">
        <w:rPr>
          <w:rFonts w:eastAsia="Times New Roman"/>
        </w:rPr>
        <w:t>. </w:t>
      </w:r>
      <w:r w:rsidR="00AA784D" w:rsidRPr="00274495">
        <w:rPr>
          <w:rFonts w:eastAsia="Times New Roman"/>
        </w:rPr>
        <w:t>jūlijā</w:t>
      </w:r>
      <w:r w:rsidRPr="00274495">
        <w:rPr>
          <w:rFonts w:eastAsia="Times New Roman"/>
        </w:rPr>
        <w:t xml:space="preserve"> saņemt</w:t>
      </w:r>
      <w:r w:rsidR="000B4610" w:rsidRPr="00274495">
        <w:rPr>
          <w:rFonts w:eastAsia="Times New Roman"/>
        </w:rPr>
        <w:t>a</w:t>
      </w:r>
      <w:r w:rsidR="00ED7958" w:rsidRPr="00274495">
        <w:rPr>
          <w:rFonts w:eastAsia="Times New Roman"/>
        </w:rPr>
        <w:t xml:space="preserve"> </w:t>
      </w:r>
      <w:r w:rsidR="00D7083A" w:rsidRPr="00274495">
        <w:rPr>
          <w:rFonts w:eastAsia="Times New Roman"/>
        </w:rPr>
        <w:t>/</w:t>
      </w:r>
      <w:r w:rsidR="001C4EDF" w:rsidRPr="00274495">
        <w:rPr>
          <w:rFonts w:eastAsia="Times New Roman"/>
        </w:rPr>
        <w:t>SIA</w:t>
      </w:r>
      <w:r w:rsidR="0095632C" w:rsidRPr="00274495">
        <w:rPr>
          <w:rFonts w:eastAsia="Times New Roman"/>
        </w:rPr>
        <w:t> </w:t>
      </w:r>
      <w:r w:rsidR="0014639B" w:rsidRPr="00274495">
        <w:t>"</w:t>
      </w:r>
      <w:r w:rsidR="00D7083A" w:rsidRPr="00274495">
        <w:rPr>
          <w:rFonts w:eastAsia="Times New Roman"/>
        </w:rPr>
        <w:t>Nosaukums A</w:t>
      </w:r>
      <w:r w:rsidR="0014639B" w:rsidRPr="00274495">
        <w:t>"</w:t>
      </w:r>
      <w:r w:rsidR="00D7083A" w:rsidRPr="00274495">
        <w:t>/</w:t>
      </w:r>
      <w:r w:rsidR="000B4610" w:rsidRPr="00274495">
        <w:rPr>
          <w:rFonts w:eastAsia="Times New Roman"/>
        </w:rPr>
        <w:t xml:space="preserve"> </w:t>
      </w:r>
      <w:r w:rsidRPr="00274495">
        <w:rPr>
          <w:rFonts w:eastAsia="Times New Roman"/>
        </w:rPr>
        <w:t>(turpmāk </w:t>
      </w:r>
      <w:r w:rsidR="00452D65" w:rsidRPr="00274495">
        <w:rPr>
          <w:rFonts w:eastAsia="Times New Roman"/>
        </w:rPr>
        <w:t>–</w:t>
      </w:r>
      <w:r w:rsidRPr="00274495">
        <w:rPr>
          <w:rFonts w:eastAsia="Times New Roman"/>
        </w:rPr>
        <w:t> Iesniedzēj</w:t>
      </w:r>
      <w:r w:rsidR="000B4610" w:rsidRPr="00274495">
        <w:rPr>
          <w:rFonts w:eastAsia="Times New Roman"/>
        </w:rPr>
        <w:t>s</w:t>
      </w:r>
      <w:r w:rsidRPr="00274495">
        <w:rPr>
          <w:rFonts w:eastAsia="Times New Roman"/>
        </w:rPr>
        <w:t>)</w:t>
      </w:r>
      <w:r w:rsidR="00A65D63" w:rsidRPr="00274495">
        <w:rPr>
          <w:rFonts w:eastAsia="Times New Roman"/>
        </w:rPr>
        <w:t xml:space="preserve"> pilnvarotās personas </w:t>
      </w:r>
      <w:r w:rsidR="00D7083A" w:rsidRPr="00274495">
        <w:rPr>
          <w:rFonts w:eastAsia="Times New Roman"/>
        </w:rPr>
        <w:t>/pers. A/</w:t>
      </w:r>
      <w:r w:rsidR="001B2295" w:rsidRPr="00274495">
        <w:rPr>
          <w:rFonts w:eastAsia="Times New Roman"/>
        </w:rPr>
        <w:t xml:space="preserve"> (turpmāk – Pilnvarotā persona)</w:t>
      </w:r>
      <w:r w:rsidR="00EE0BCB" w:rsidRPr="00274495">
        <w:rPr>
          <w:rFonts w:eastAsia="Times New Roman"/>
        </w:rPr>
        <w:t xml:space="preserve"> </w:t>
      </w:r>
      <w:r w:rsidR="000B4610" w:rsidRPr="00274495">
        <w:rPr>
          <w:rFonts w:eastAsia="Times New Roman"/>
        </w:rPr>
        <w:t>202</w:t>
      </w:r>
      <w:r w:rsidR="00B5435F" w:rsidRPr="00274495">
        <w:rPr>
          <w:rFonts w:eastAsia="Times New Roman"/>
        </w:rPr>
        <w:t>4</w:t>
      </w:r>
      <w:r w:rsidR="000B4610" w:rsidRPr="00274495">
        <w:rPr>
          <w:rFonts w:eastAsia="Times New Roman"/>
        </w:rPr>
        <w:t xml:space="preserve">. gada </w:t>
      </w:r>
      <w:r w:rsidR="00141027" w:rsidRPr="00274495">
        <w:rPr>
          <w:rFonts w:eastAsia="Times New Roman"/>
        </w:rPr>
        <w:t>2</w:t>
      </w:r>
      <w:r w:rsidR="00B5435F" w:rsidRPr="00274495">
        <w:rPr>
          <w:rFonts w:eastAsia="Times New Roman"/>
        </w:rPr>
        <w:t>9</w:t>
      </w:r>
      <w:r w:rsidR="000B4610" w:rsidRPr="00274495">
        <w:rPr>
          <w:rFonts w:eastAsia="Times New Roman"/>
        </w:rPr>
        <w:t>. </w:t>
      </w:r>
      <w:r w:rsidR="00B5435F" w:rsidRPr="00274495">
        <w:rPr>
          <w:rFonts w:eastAsia="Times New Roman"/>
        </w:rPr>
        <w:t>jūlijā</w:t>
      </w:r>
      <w:r w:rsidR="000B4610" w:rsidRPr="00274495">
        <w:rPr>
          <w:rFonts w:eastAsia="Times New Roman"/>
        </w:rPr>
        <w:t xml:space="preserve"> sūdzība </w:t>
      </w:r>
      <w:r w:rsidRPr="00274495">
        <w:rPr>
          <w:rFonts w:eastAsia="Times New Roman"/>
        </w:rPr>
        <w:t>(turpmāk </w:t>
      </w:r>
      <w:r w:rsidR="00452D65" w:rsidRPr="00274495">
        <w:rPr>
          <w:rFonts w:eastAsia="Times New Roman"/>
        </w:rPr>
        <w:t>–</w:t>
      </w:r>
      <w:r w:rsidRPr="00274495">
        <w:rPr>
          <w:rFonts w:eastAsia="Times New Roman"/>
        </w:rPr>
        <w:t xml:space="preserve"> Sūdzība) par maksātnespējas procesa administratores </w:t>
      </w:r>
      <w:r w:rsidR="00D7083A" w:rsidRPr="00274495">
        <w:rPr>
          <w:rFonts w:eastAsia="Times New Roman"/>
        </w:rPr>
        <w:t>/Administrators/</w:t>
      </w:r>
      <w:r w:rsidRPr="00274495">
        <w:rPr>
          <w:rFonts w:eastAsia="Times New Roman"/>
        </w:rPr>
        <w:t xml:space="preserve">, </w:t>
      </w:r>
      <w:r w:rsidR="00D7083A" w:rsidRPr="00274495">
        <w:rPr>
          <w:rFonts w:eastAsia="Times New Roman"/>
        </w:rPr>
        <w:t>/</w:t>
      </w:r>
      <w:r w:rsidRPr="00274495">
        <w:rPr>
          <w:rFonts w:eastAsia="Times New Roman"/>
        </w:rPr>
        <w:t xml:space="preserve">amata apliecības </w:t>
      </w:r>
      <w:r w:rsidR="00D7083A" w:rsidRPr="00274495">
        <w:rPr>
          <w:rFonts w:eastAsia="Times New Roman"/>
        </w:rPr>
        <w:t>numurs/</w:t>
      </w:r>
      <w:r w:rsidRPr="00274495">
        <w:rPr>
          <w:rFonts w:eastAsia="Times New Roman"/>
        </w:rPr>
        <w:t>, (turpmāk </w:t>
      </w:r>
      <w:r w:rsidR="00452D65" w:rsidRPr="00274495">
        <w:rPr>
          <w:rFonts w:eastAsia="Times New Roman"/>
        </w:rPr>
        <w:t>–</w:t>
      </w:r>
      <w:r w:rsidRPr="00274495">
        <w:rPr>
          <w:rFonts w:eastAsia="Times New Roman"/>
        </w:rPr>
        <w:t xml:space="preserve"> Administratore) rīcību </w:t>
      </w:r>
      <w:bookmarkStart w:id="3" w:name="_Hlk127970758"/>
      <w:r w:rsidR="00D7083A" w:rsidRPr="00274495">
        <w:rPr>
          <w:rFonts w:eastAsia="Times New Roman"/>
        </w:rPr>
        <w:t>/</w:t>
      </w:r>
      <w:r w:rsidRPr="00274495">
        <w:rPr>
          <w:rFonts w:eastAsia="Times New Roman"/>
        </w:rPr>
        <w:t>SIA </w:t>
      </w:r>
      <w:bookmarkStart w:id="4" w:name="_Hlk176187941"/>
      <w:r w:rsidR="000A7768" w:rsidRPr="00274495">
        <w:t>"</w:t>
      </w:r>
      <w:bookmarkEnd w:id="4"/>
      <w:r w:rsidR="00D7083A" w:rsidRPr="00274495">
        <w:rPr>
          <w:rFonts w:eastAsia="Times New Roman"/>
        </w:rPr>
        <w:t>Nosaukums B</w:t>
      </w:r>
      <w:r w:rsidR="000A7768" w:rsidRPr="00274495">
        <w:t>"</w:t>
      </w:r>
      <w:r w:rsidR="00D7083A" w:rsidRPr="00274495">
        <w:t>/</w:t>
      </w:r>
      <w:r w:rsidRPr="00274495">
        <w:rPr>
          <w:rFonts w:eastAsia="Times New Roman"/>
        </w:rPr>
        <w:t xml:space="preserve">, </w:t>
      </w:r>
      <w:r w:rsidR="00D7083A" w:rsidRPr="00274495">
        <w:rPr>
          <w:rFonts w:eastAsia="Times New Roman"/>
        </w:rPr>
        <w:t>/</w:t>
      </w:r>
      <w:r w:rsidRPr="00274495">
        <w:rPr>
          <w:rFonts w:eastAsia="Times New Roman"/>
        </w:rPr>
        <w:t xml:space="preserve">reģistrācijas </w:t>
      </w:r>
      <w:r w:rsidR="00D7083A" w:rsidRPr="00274495">
        <w:rPr>
          <w:rFonts w:eastAsia="Times New Roman"/>
        </w:rPr>
        <w:t>numurs/</w:t>
      </w:r>
      <w:r w:rsidRPr="00274495">
        <w:rPr>
          <w:rFonts w:eastAsia="Times New Roman"/>
        </w:rPr>
        <w:t xml:space="preserve">, </w:t>
      </w:r>
      <w:bookmarkEnd w:id="3"/>
      <w:r w:rsidRPr="00274495">
        <w:rPr>
          <w:rFonts w:eastAsia="Times New Roman"/>
        </w:rPr>
        <w:t>(turpmāk </w:t>
      </w:r>
      <w:r w:rsidR="00452D65" w:rsidRPr="00274495">
        <w:rPr>
          <w:rFonts w:eastAsia="Times New Roman"/>
        </w:rPr>
        <w:t>–</w:t>
      </w:r>
      <w:r w:rsidRPr="00274495">
        <w:rPr>
          <w:rFonts w:eastAsia="Times New Roman"/>
        </w:rPr>
        <w:t> Parādnieks) maksātnespējas procesā.</w:t>
      </w:r>
      <w:r w:rsidR="00452D65" w:rsidRPr="00274495">
        <w:rPr>
          <w:rFonts w:eastAsia="Times New Roman"/>
        </w:rPr>
        <w:t xml:space="preserve"> </w:t>
      </w:r>
      <w:bookmarkStart w:id="5" w:name="_Hlk2763649"/>
    </w:p>
    <w:bookmarkEnd w:id="2"/>
    <w:bookmarkEnd w:id="5"/>
    <w:p w14:paraId="2AF9D059" w14:textId="48C74D66" w:rsidR="005B4762" w:rsidRPr="00274495" w:rsidRDefault="005B4762" w:rsidP="00A33EDD">
      <w:pPr>
        <w:widowControl/>
        <w:spacing w:after="0" w:line="240" w:lineRule="auto"/>
        <w:ind w:firstLine="709"/>
        <w:jc w:val="both"/>
        <w:rPr>
          <w:rFonts w:eastAsia="Times New Roman"/>
        </w:rPr>
      </w:pPr>
      <w:r w:rsidRPr="00274495">
        <w:rPr>
          <w:rFonts w:eastAsia="Times New Roman"/>
        </w:rPr>
        <w:t>Izskatot Maksātnespējas kontroles dienesta rīcībā esošo informāciju par Parādnie</w:t>
      </w:r>
      <w:r w:rsidR="00A37F7F" w:rsidRPr="00274495">
        <w:rPr>
          <w:rFonts w:eastAsia="Times New Roman"/>
        </w:rPr>
        <w:t>ka</w:t>
      </w:r>
      <w:r w:rsidRPr="00274495">
        <w:rPr>
          <w:rFonts w:eastAsia="Times New Roman"/>
        </w:rPr>
        <w:t xml:space="preserve"> maksātnespējas procesa gaitu, </w:t>
      </w:r>
      <w:r w:rsidRPr="00274495">
        <w:rPr>
          <w:rFonts w:eastAsia="Times New Roman"/>
          <w:b/>
        </w:rPr>
        <w:t xml:space="preserve">konstatēts </w:t>
      </w:r>
      <w:r w:rsidRPr="00274495">
        <w:rPr>
          <w:rFonts w:eastAsia="Times New Roman"/>
        </w:rPr>
        <w:t>turpmāk minētais.</w:t>
      </w:r>
    </w:p>
    <w:p w14:paraId="10EBC0B1" w14:textId="370017D7" w:rsidR="00CD0090" w:rsidRPr="00274495" w:rsidRDefault="005B4762" w:rsidP="00A33EDD">
      <w:pPr>
        <w:autoSpaceDE w:val="0"/>
        <w:autoSpaceDN w:val="0"/>
        <w:adjustRightInd w:val="0"/>
        <w:spacing w:after="0" w:line="240" w:lineRule="auto"/>
        <w:ind w:firstLine="709"/>
        <w:jc w:val="both"/>
        <w:rPr>
          <w:rFonts w:eastAsia="Times New Roman"/>
        </w:rPr>
      </w:pPr>
      <w:r w:rsidRPr="00274495">
        <w:rPr>
          <w:rFonts w:eastAsia="Times New Roman"/>
        </w:rPr>
        <w:t>[1] </w:t>
      </w:r>
      <w:r w:rsidR="00477182" w:rsidRPr="00274495">
        <w:rPr>
          <w:rFonts w:eastAsia="Times New Roman"/>
        </w:rPr>
        <w:t xml:space="preserve">Ar </w:t>
      </w:r>
      <w:r w:rsidR="00D7083A" w:rsidRPr="00274495">
        <w:rPr>
          <w:rFonts w:eastAsia="Times New Roman"/>
        </w:rPr>
        <w:t>/tiesas nosaukums/</w:t>
      </w:r>
      <w:r w:rsidR="00477182" w:rsidRPr="00274495">
        <w:rPr>
          <w:rFonts w:eastAsia="Times New Roman"/>
        </w:rPr>
        <w:t xml:space="preserve"> </w:t>
      </w:r>
      <w:r w:rsidR="00D7083A" w:rsidRPr="00274495">
        <w:rPr>
          <w:rFonts w:eastAsia="Times New Roman"/>
        </w:rPr>
        <w:t>/datums/</w:t>
      </w:r>
      <w:r w:rsidR="00477182" w:rsidRPr="00274495">
        <w:rPr>
          <w:rFonts w:eastAsia="Times New Roman"/>
        </w:rPr>
        <w:t xml:space="preserve"> spriedumu lietā </w:t>
      </w:r>
      <w:r w:rsidR="00D7083A" w:rsidRPr="00274495">
        <w:rPr>
          <w:rFonts w:eastAsia="Times New Roman"/>
        </w:rPr>
        <w:t>/lietas numurs/</w:t>
      </w:r>
      <w:r w:rsidR="00477182" w:rsidRPr="00274495">
        <w:rPr>
          <w:rFonts w:eastAsia="Times New Roman"/>
        </w:rPr>
        <w:t xml:space="preserve"> pasludināts Parādnieka maksātnespējas process un par maksātnespējas procesa administratoru iecelt</w:t>
      </w:r>
      <w:r w:rsidR="00A37F7F" w:rsidRPr="00274495">
        <w:rPr>
          <w:rFonts w:eastAsia="Times New Roman"/>
        </w:rPr>
        <w:t xml:space="preserve">a </w:t>
      </w:r>
      <w:r w:rsidR="00D7083A" w:rsidRPr="00274495">
        <w:rPr>
          <w:rFonts w:eastAsia="Times New Roman"/>
        </w:rPr>
        <w:t>/pers. B/</w:t>
      </w:r>
      <w:r w:rsidR="00CD0090" w:rsidRPr="00274495">
        <w:rPr>
          <w:rFonts w:eastAsia="Times New Roman"/>
        </w:rPr>
        <w:t>.</w:t>
      </w:r>
    </w:p>
    <w:p w14:paraId="1500C72D" w14:textId="1E5E903C" w:rsidR="00D5525B" w:rsidRPr="00274495" w:rsidRDefault="00CD0090"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Ar </w:t>
      </w:r>
      <w:r w:rsidR="00D7083A" w:rsidRPr="00274495">
        <w:rPr>
          <w:rFonts w:eastAsia="Times New Roman"/>
        </w:rPr>
        <w:t>/tiesas nosaukums/</w:t>
      </w:r>
      <w:r w:rsidRPr="00274495">
        <w:rPr>
          <w:rFonts w:eastAsia="Times New Roman"/>
        </w:rPr>
        <w:t xml:space="preserve"> </w:t>
      </w:r>
      <w:r w:rsidR="00D7083A" w:rsidRPr="00274495">
        <w:rPr>
          <w:rFonts w:eastAsia="Times New Roman"/>
        </w:rPr>
        <w:t>/datums/</w:t>
      </w:r>
      <w:r w:rsidRPr="00274495">
        <w:rPr>
          <w:rFonts w:eastAsia="Times New Roman"/>
        </w:rPr>
        <w:t xml:space="preserve"> lēmumiem </w:t>
      </w:r>
      <w:r w:rsidR="00D7083A" w:rsidRPr="00274495">
        <w:rPr>
          <w:rFonts w:eastAsia="Times New Roman"/>
        </w:rPr>
        <w:t>/pers. B/</w:t>
      </w:r>
      <w:r w:rsidRPr="00274495">
        <w:rPr>
          <w:rFonts w:eastAsia="Times New Roman"/>
        </w:rPr>
        <w:t xml:space="preserve"> atcelta no Parādnieka maksātnespējas procesa administratora pienākumu pildīšanas un par Parādnieka maksātnespējas procesa administratoru iecelta Administratore.</w:t>
      </w:r>
    </w:p>
    <w:p w14:paraId="19AD2665" w14:textId="25BB8C9A" w:rsidR="00417AE5" w:rsidRPr="00274495" w:rsidRDefault="005B4762"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B97003" w:rsidRPr="00274495">
        <w:rPr>
          <w:rFonts w:eastAsia="Times New Roman"/>
        </w:rPr>
        <w:t>2</w:t>
      </w:r>
      <w:r w:rsidRPr="00274495">
        <w:rPr>
          <w:rFonts w:eastAsia="Times New Roman"/>
        </w:rPr>
        <w:t>] Sūdzībā</w:t>
      </w:r>
      <w:r w:rsidR="00417AE5" w:rsidRPr="00274495">
        <w:rPr>
          <w:rFonts w:eastAsia="Times New Roman"/>
        </w:rPr>
        <w:t xml:space="preserve"> norādīts turpmāk minētais.</w:t>
      </w:r>
    </w:p>
    <w:p w14:paraId="523660BC" w14:textId="77777777" w:rsidR="00F5398D"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[2</w:t>
      </w:r>
      <w:r w:rsidR="009F7BC7" w:rsidRPr="00274495">
        <w:rPr>
          <w:rFonts w:eastAsia="Times New Roman"/>
        </w:rPr>
        <w:t>.1</w:t>
      </w:r>
      <w:r w:rsidRPr="00274495">
        <w:rPr>
          <w:rFonts w:eastAsia="Times New Roman"/>
        </w:rPr>
        <w:t>]</w:t>
      </w:r>
      <w:r w:rsidR="009F7BC7" w:rsidRPr="00274495">
        <w:rPr>
          <w:rFonts w:eastAsia="Times New Roman"/>
        </w:rPr>
        <w:t> </w:t>
      </w:r>
      <w:r w:rsidR="008F0581" w:rsidRPr="00274495">
        <w:rPr>
          <w:rFonts w:eastAsia="Times New Roman"/>
        </w:rPr>
        <w:t>P</w:t>
      </w:r>
      <w:r w:rsidRPr="00274495">
        <w:rPr>
          <w:rFonts w:eastAsia="Times New Roman"/>
        </w:rPr>
        <w:t>ilnvarotā persona 2024.</w:t>
      </w:r>
      <w:r w:rsidR="00541640" w:rsidRPr="00274495">
        <w:rPr>
          <w:rFonts w:eastAsia="Times New Roman"/>
        </w:rPr>
        <w:t> </w:t>
      </w:r>
      <w:r w:rsidRPr="00274495">
        <w:rPr>
          <w:rFonts w:eastAsia="Times New Roman"/>
        </w:rPr>
        <w:t>gada 25.</w:t>
      </w:r>
      <w:r w:rsidR="00541640" w:rsidRPr="00274495">
        <w:rPr>
          <w:rFonts w:eastAsia="Times New Roman"/>
        </w:rPr>
        <w:t> </w:t>
      </w:r>
      <w:r w:rsidRPr="00274495">
        <w:rPr>
          <w:rFonts w:eastAsia="Times New Roman"/>
        </w:rPr>
        <w:t xml:space="preserve">jūnijā vērsās pie Administratores ar iesniegumu, kurā lūdza informēt </w:t>
      </w:r>
      <w:r w:rsidR="00541640" w:rsidRPr="00274495">
        <w:rPr>
          <w:rFonts w:eastAsia="Times New Roman"/>
        </w:rPr>
        <w:t>P</w:t>
      </w:r>
      <w:r w:rsidRPr="00274495">
        <w:rPr>
          <w:rFonts w:eastAsia="Times New Roman"/>
        </w:rPr>
        <w:t xml:space="preserve">ilnvaroto personu par laiku un vietu, kur tai kā </w:t>
      </w:r>
      <w:r w:rsidR="00541640" w:rsidRPr="00274495">
        <w:rPr>
          <w:rFonts w:eastAsia="Times New Roman"/>
        </w:rPr>
        <w:t>P</w:t>
      </w:r>
      <w:r w:rsidRPr="00274495">
        <w:rPr>
          <w:rFonts w:eastAsia="Times New Roman"/>
        </w:rPr>
        <w:t xml:space="preserve">ilnvarotajai personai tiks nodrošināta iespēja iepazīties ar Parādnieka maksātnespējas procesa lietas materiāliem un nepieciešamības gadījumā ar saviem tehniskajiem līdzekļiem izgatavot to fotokopijas. </w:t>
      </w:r>
    </w:p>
    <w:p w14:paraId="6A9D6344" w14:textId="47F24BAF"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Lai gan Administratore jau 2024.</w:t>
      </w:r>
      <w:r w:rsidR="00F5398D" w:rsidRPr="00274495">
        <w:rPr>
          <w:rFonts w:eastAsia="Times New Roman"/>
        </w:rPr>
        <w:t> </w:t>
      </w:r>
      <w:r w:rsidRPr="00274495">
        <w:rPr>
          <w:rFonts w:eastAsia="Times New Roman"/>
        </w:rPr>
        <w:t>gada 26.</w:t>
      </w:r>
      <w:r w:rsidR="00F5398D" w:rsidRPr="00274495">
        <w:rPr>
          <w:rFonts w:eastAsia="Times New Roman"/>
        </w:rPr>
        <w:t> </w:t>
      </w:r>
      <w:r w:rsidRPr="00274495">
        <w:rPr>
          <w:rFonts w:eastAsia="Times New Roman"/>
        </w:rPr>
        <w:t xml:space="preserve">jūnijā saņēma šo </w:t>
      </w:r>
      <w:r w:rsidR="00F5398D" w:rsidRPr="00274495">
        <w:rPr>
          <w:rFonts w:eastAsia="Times New Roman"/>
        </w:rPr>
        <w:t>P</w:t>
      </w:r>
      <w:r w:rsidRPr="00274495">
        <w:rPr>
          <w:rFonts w:eastAsia="Times New Roman"/>
        </w:rPr>
        <w:t>ilnvarotās personas iesniegumu, Administratore atbildi uz šo iesniegumu sniedza tikai 2024.</w:t>
      </w:r>
      <w:r w:rsidR="00210766" w:rsidRPr="00274495">
        <w:rPr>
          <w:rFonts w:eastAsia="Times New Roman"/>
        </w:rPr>
        <w:t> </w:t>
      </w:r>
      <w:r w:rsidRPr="00274495">
        <w:rPr>
          <w:rFonts w:eastAsia="Times New Roman"/>
        </w:rPr>
        <w:t>gada 19.</w:t>
      </w:r>
      <w:r w:rsidR="00210766" w:rsidRPr="00274495">
        <w:rPr>
          <w:rFonts w:eastAsia="Times New Roman"/>
        </w:rPr>
        <w:t> </w:t>
      </w:r>
      <w:r w:rsidRPr="00274495">
        <w:rPr>
          <w:rFonts w:eastAsia="Times New Roman"/>
        </w:rPr>
        <w:t>jūlijā, t</w:t>
      </w:r>
      <w:r w:rsidR="00210766" w:rsidRPr="00274495">
        <w:rPr>
          <w:rFonts w:eastAsia="Times New Roman"/>
        </w:rPr>
        <w:t>as ir,</w:t>
      </w:r>
      <w:r w:rsidRPr="00274495">
        <w:rPr>
          <w:rFonts w:eastAsia="Times New Roman"/>
        </w:rPr>
        <w:t xml:space="preserve"> gandrīz pēc mēneša. </w:t>
      </w:r>
      <w:r w:rsidR="003B3C84" w:rsidRPr="00274495">
        <w:rPr>
          <w:rFonts w:eastAsia="Times New Roman"/>
        </w:rPr>
        <w:t>S</w:t>
      </w:r>
      <w:r w:rsidRPr="00274495">
        <w:rPr>
          <w:rFonts w:eastAsia="Times New Roman"/>
        </w:rPr>
        <w:t>avā atbildē Administratore norāda</w:t>
      </w:r>
      <w:r w:rsidR="00D04857" w:rsidRPr="00274495">
        <w:rPr>
          <w:rFonts w:eastAsia="Times New Roman"/>
        </w:rPr>
        <w:t>, ka</w:t>
      </w:r>
      <w:r w:rsidRPr="00274495">
        <w:rPr>
          <w:rFonts w:eastAsia="Times New Roman"/>
        </w:rPr>
        <w:t xml:space="preserve"> saskaņā ar M</w:t>
      </w:r>
      <w:r w:rsidR="00526FFE" w:rsidRPr="00274495">
        <w:rPr>
          <w:rFonts w:eastAsia="Times New Roman"/>
        </w:rPr>
        <w:t>inistru kabineta</w:t>
      </w:r>
      <w:r w:rsidRPr="00274495">
        <w:rPr>
          <w:rFonts w:eastAsia="Times New Roman"/>
        </w:rPr>
        <w:t xml:space="preserve"> </w:t>
      </w:r>
      <w:r w:rsidR="00D04857" w:rsidRPr="00274495">
        <w:rPr>
          <w:rFonts w:eastAsia="Times New Roman"/>
        </w:rPr>
        <w:t xml:space="preserve">2019. gada 11. jūnija </w:t>
      </w:r>
      <w:r w:rsidRPr="00274495">
        <w:rPr>
          <w:rFonts w:eastAsia="Times New Roman"/>
        </w:rPr>
        <w:t>noteikumiem Nr.</w:t>
      </w:r>
      <w:r w:rsidR="00D04857" w:rsidRPr="00274495">
        <w:rPr>
          <w:rFonts w:eastAsia="Times New Roman"/>
        </w:rPr>
        <w:t> </w:t>
      </w:r>
      <w:r w:rsidRPr="00274495">
        <w:rPr>
          <w:rFonts w:eastAsia="Times New Roman"/>
        </w:rPr>
        <w:t xml:space="preserve">246 </w:t>
      </w:r>
      <w:r w:rsidR="00573811" w:rsidRPr="00274495">
        <w:t>"</w:t>
      </w:r>
      <w:r w:rsidRPr="00274495">
        <w:rPr>
          <w:rFonts w:eastAsia="Times New Roman"/>
        </w:rPr>
        <w:t>Kārtība, kādā maksātnespējas procesa administratori un tiesiskās aizsardzības procesa uzraugošās personas kārto lietvedību</w:t>
      </w:r>
      <w:r w:rsidR="00573811" w:rsidRPr="00274495">
        <w:t>"</w:t>
      </w:r>
      <w:r w:rsidRPr="00274495">
        <w:rPr>
          <w:rFonts w:eastAsia="Times New Roman"/>
        </w:rPr>
        <w:t xml:space="preserve"> (turpmāk</w:t>
      </w:r>
      <w:r w:rsidR="003004D9" w:rsidRPr="00274495">
        <w:rPr>
          <w:rFonts w:eastAsia="Times New Roman"/>
        </w:rPr>
        <w:t> – N</w:t>
      </w:r>
      <w:r w:rsidRPr="00274495">
        <w:rPr>
          <w:rFonts w:eastAsia="Times New Roman"/>
        </w:rPr>
        <w:t>oteikumi Nr.</w:t>
      </w:r>
      <w:r w:rsidR="003004D9" w:rsidRPr="00274495">
        <w:rPr>
          <w:rFonts w:eastAsia="Times New Roman"/>
        </w:rPr>
        <w:t> </w:t>
      </w:r>
      <w:r w:rsidRPr="00274495">
        <w:rPr>
          <w:rFonts w:eastAsia="Times New Roman"/>
        </w:rPr>
        <w:t xml:space="preserve">246) </w:t>
      </w:r>
      <w:r w:rsidR="00105C7F" w:rsidRPr="00274495">
        <w:rPr>
          <w:rFonts w:eastAsia="Times New Roman"/>
        </w:rPr>
        <w:t>a</w:t>
      </w:r>
      <w:r w:rsidRPr="00274495">
        <w:rPr>
          <w:rFonts w:eastAsia="Times New Roman"/>
        </w:rPr>
        <w:t xml:space="preserve">dministratora lietvedība tiek kārtota Elektroniskajā </w:t>
      </w:r>
      <w:r w:rsidRPr="00274495">
        <w:rPr>
          <w:rFonts w:eastAsia="Times New Roman"/>
        </w:rPr>
        <w:lastRenderedPageBreak/>
        <w:t>maksātnespējas uzskaites sistēmā (</w:t>
      </w:r>
      <w:r w:rsidR="00105C7F" w:rsidRPr="00274495">
        <w:rPr>
          <w:rFonts w:eastAsia="Times New Roman"/>
        </w:rPr>
        <w:t>turpmāk – EMUS</w:t>
      </w:r>
      <w:r w:rsidRPr="00274495">
        <w:rPr>
          <w:rFonts w:eastAsia="Times New Roman"/>
        </w:rPr>
        <w:t>)</w:t>
      </w:r>
      <w:r w:rsidR="0044367C" w:rsidRPr="00274495">
        <w:rPr>
          <w:rFonts w:eastAsia="Times New Roman"/>
        </w:rPr>
        <w:t xml:space="preserve">. </w:t>
      </w:r>
      <w:r w:rsidR="004F515E" w:rsidRPr="00274495">
        <w:rPr>
          <w:rFonts w:eastAsia="Times New Roman"/>
        </w:rPr>
        <w:t>Vienlaikus Administratore</w:t>
      </w:r>
      <w:r w:rsidRPr="00274495">
        <w:rPr>
          <w:rFonts w:eastAsia="Times New Roman"/>
        </w:rPr>
        <w:t xml:space="preserve"> informē</w:t>
      </w:r>
      <w:r w:rsidR="00734450" w:rsidRPr="00274495">
        <w:rPr>
          <w:rFonts w:eastAsia="Times New Roman"/>
        </w:rPr>
        <w:t>ja</w:t>
      </w:r>
      <w:r w:rsidRPr="00274495">
        <w:rPr>
          <w:rFonts w:eastAsia="Times New Roman"/>
        </w:rPr>
        <w:t xml:space="preserve">, ka ir pievienojusi EMUS </w:t>
      </w:r>
      <w:r w:rsidR="00220FEB" w:rsidRPr="00274495">
        <w:rPr>
          <w:rFonts w:eastAsia="Times New Roman"/>
        </w:rPr>
        <w:t>Iesniedzēja</w:t>
      </w:r>
      <w:r w:rsidRPr="00274495">
        <w:rPr>
          <w:rFonts w:eastAsia="Times New Roman"/>
        </w:rPr>
        <w:t xml:space="preserve"> pilnvaru.</w:t>
      </w:r>
    </w:p>
    <w:p w14:paraId="28A4FE1C" w14:textId="5BF088E2" w:rsidR="00512EE9" w:rsidRPr="00274495" w:rsidRDefault="00B547EF" w:rsidP="00A33EDD">
      <w:pPr>
        <w:autoSpaceDE w:val="0"/>
        <w:autoSpaceDN w:val="0"/>
        <w:adjustRightInd w:val="0"/>
        <w:spacing w:after="0" w:line="240" w:lineRule="auto"/>
        <w:ind w:firstLine="709"/>
        <w:jc w:val="both"/>
        <w:rPr>
          <w:rFonts w:eastAsia="Times New Roman"/>
        </w:rPr>
      </w:pPr>
      <w:r w:rsidRPr="00274495">
        <w:rPr>
          <w:rFonts w:eastAsia="Times New Roman"/>
        </w:rPr>
        <w:t>[2.2] </w:t>
      </w:r>
      <w:r w:rsidR="00B3410A" w:rsidRPr="00274495">
        <w:rPr>
          <w:rFonts w:eastAsia="Times New Roman"/>
        </w:rPr>
        <w:t xml:space="preserve">Sūdzībā ir atsauce uz </w:t>
      </w:r>
      <w:r w:rsidR="00512EE9" w:rsidRPr="00274495">
        <w:rPr>
          <w:rFonts w:eastAsia="Times New Roman"/>
        </w:rPr>
        <w:t>Maksātnespējas likuma 6.</w:t>
      </w:r>
      <w:r w:rsidR="00B3410A" w:rsidRPr="00274495">
        <w:rPr>
          <w:rFonts w:eastAsia="Times New Roman"/>
        </w:rPr>
        <w:t> </w:t>
      </w:r>
      <w:r w:rsidR="00512EE9" w:rsidRPr="00274495">
        <w:rPr>
          <w:rFonts w:eastAsia="Times New Roman"/>
        </w:rPr>
        <w:t>panta 7.</w:t>
      </w:r>
      <w:r w:rsidR="00B3410A" w:rsidRPr="00274495">
        <w:rPr>
          <w:rFonts w:eastAsia="Times New Roman"/>
        </w:rPr>
        <w:t> </w:t>
      </w:r>
      <w:r w:rsidR="00512EE9" w:rsidRPr="00274495">
        <w:rPr>
          <w:rFonts w:eastAsia="Times New Roman"/>
        </w:rPr>
        <w:t>punkt</w:t>
      </w:r>
      <w:r w:rsidR="00B3410A" w:rsidRPr="00274495">
        <w:rPr>
          <w:rFonts w:eastAsia="Times New Roman"/>
        </w:rPr>
        <w:t>ā</w:t>
      </w:r>
      <w:r w:rsidR="00512EE9" w:rsidRPr="00274495">
        <w:rPr>
          <w:rFonts w:eastAsia="Times New Roman"/>
        </w:rPr>
        <w:t xml:space="preserve"> notei</w:t>
      </w:r>
      <w:r w:rsidR="00B3410A" w:rsidRPr="00274495">
        <w:rPr>
          <w:rFonts w:eastAsia="Times New Roman"/>
        </w:rPr>
        <w:t>kto</w:t>
      </w:r>
      <w:r w:rsidR="00512EE9" w:rsidRPr="00274495">
        <w:rPr>
          <w:rFonts w:eastAsia="Times New Roman"/>
        </w:rPr>
        <w:t xml:space="preserve"> atklātības principu, Maksātnespējas likuma 26.</w:t>
      </w:r>
      <w:r w:rsidR="00813E57" w:rsidRPr="00274495">
        <w:rPr>
          <w:rFonts w:eastAsia="Times New Roman"/>
        </w:rPr>
        <w:t> </w:t>
      </w:r>
      <w:r w:rsidR="00512EE9" w:rsidRPr="00274495">
        <w:rPr>
          <w:rFonts w:eastAsia="Times New Roman"/>
        </w:rPr>
        <w:t>panta otr</w:t>
      </w:r>
      <w:r w:rsidR="00813E57" w:rsidRPr="00274495">
        <w:rPr>
          <w:rFonts w:eastAsia="Times New Roman"/>
        </w:rPr>
        <w:t>aj</w:t>
      </w:r>
      <w:r w:rsidR="00512EE9" w:rsidRPr="00274495">
        <w:rPr>
          <w:rFonts w:eastAsia="Times New Roman"/>
        </w:rPr>
        <w:t>ā daļ</w:t>
      </w:r>
      <w:r w:rsidR="00813E57" w:rsidRPr="00274495">
        <w:rPr>
          <w:rFonts w:eastAsia="Times New Roman"/>
        </w:rPr>
        <w:t>ā noteikto administratora p</w:t>
      </w:r>
      <w:r w:rsidR="00512EE9" w:rsidRPr="00274495">
        <w:rPr>
          <w:rFonts w:eastAsia="Times New Roman"/>
        </w:rPr>
        <w:t>ienākumu nodrošināt efektīvu un likumīgu maksātnespējas procesa norisi un mērķu sasniegšanu</w:t>
      </w:r>
      <w:r w:rsidR="001B0733" w:rsidRPr="00274495">
        <w:rPr>
          <w:rFonts w:eastAsia="Times New Roman"/>
        </w:rPr>
        <w:t>, kā arī</w:t>
      </w:r>
      <w:r w:rsidR="00512EE9" w:rsidRPr="00274495">
        <w:rPr>
          <w:rFonts w:eastAsia="Times New Roman"/>
        </w:rPr>
        <w:t xml:space="preserve"> Maksātnespējas likuma 26.</w:t>
      </w:r>
      <w:r w:rsidR="005A4207" w:rsidRPr="00274495">
        <w:rPr>
          <w:rFonts w:eastAsia="Times New Roman"/>
        </w:rPr>
        <w:t> </w:t>
      </w:r>
      <w:r w:rsidR="00512EE9" w:rsidRPr="00274495">
        <w:rPr>
          <w:rFonts w:eastAsia="Times New Roman"/>
        </w:rPr>
        <w:t>panta trešās daļas 2.</w:t>
      </w:r>
      <w:r w:rsidR="005A4207" w:rsidRPr="00274495">
        <w:rPr>
          <w:rFonts w:eastAsia="Times New Roman"/>
        </w:rPr>
        <w:t> </w:t>
      </w:r>
      <w:r w:rsidR="00512EE9" w:rsidRPr="00274495">
        <w:rPr>
          <w:rFonts w:eastAsia="Times New Roman"/>
        </w:rPr>
        <w:t>punkt</w:t>
      </w:r>
      <w:r w:rsidR="005A4207" w:rsidRPr="00274495">
        <w:rPr>
          <w:rFonts w:eastAsia="Times New Roman"/>
        </w:rPr>
        <w:t>ā noteikto ad</w:t>
      </w:r>
      <w:r w:rsidR="00512EE9" w:rsidRPr="00274495">
        <w:rPr>
          <w:rFonts w:eastAsia="Times New Roman"/>
        </w:rPr>
        <w:t>ministratora pienākumu sniegt kreditoriem informāciju par juridiskās personas maksātnespējas procesa norisi.</w:t>
      </w:r>
    </w:p>
    <w:p w14:paraId="5DB5426A" w14:textId="77777777" w:rsidR="008D5C18" w:rsidRPr="00274495" w:rsidRDefault="003D5C2E" w:rsidP="00A33EDD">
      <w:pPr>
        <w:autoSpaceDE w:val="0"/>
        <w:autoSpaceDN w:val="0"/>
        <w:adjustRightInd w:val="0"/>
        <w:spacing w:after="0" w:line="240" w:lineRule="auto"/>
        <w:ind w:firstLine="709"/>
        <w:jc w:val="both"/>
        <w:rPr>
          <w:rFonts w:eastAsia="Times New Roman"/>
        </w:rPr>
      </w:pPr>
      <w:r w:rsidRPr="00274495">
        <w:rPr>
          <w:rFonts w:eastAsia="Times New Roman"/>
        </w:rPr>
        <w:t>[2.3] </w:t>
      </w:r>
      <w:r w:rsidR="00004934" w:rsidRPr="00274495">
        <w:rPr>
          <w:rFonts w:eastAsia="Times New Roman"/>
        </w:rPr>
        <w:t>Tā kā</w:t>
      </w:r>
      <w:r w:rsidR="00512EE9" w:rsidRPr="00274495">
        <w:rPr>
          <w:rFonts w:eastAsia="Times New Roman"/>
        </w:rPr>
        <w:t xml:space="preserve"> Administratore </w:t>
      </w:r>
      <w:r w:rsidR="00004934" w:rsidRPr="00274495">
        <w:rPr>
          <w:rFonts w:eastAsia="Times New Roman"/>
        </w:rPr>
        <w:t>Iesniedzēja</w:t>
      </w:r>
      <w:r w:rsidR="00512EE9" w:rsidRPr="00274495">
        <w:rPr>
          <w:rFonts w:eastAsia="Times New Roman"/>
        </w:rPr>
        <w:t xml:space="preserve"> 2024.</w:t>
      </w:r>
      <w:r w:rsidR="00004934" w:rsidRPr="00274495">
        <w:rPr>
          <w:rFonts w:eastAsia="Times New Roman"/>
        </w:rPr>
        <w:t> </w:t>
      </w:r>
      <w:r w:rsidR="00512EE9" w:rsidRPr="00274495">
        <w:rPr>
          <w:rFonts w:eastAsia="Times New Roman"/>
        </w:rPr>
        <w:t>gada 25.</w:t>
      </w:r>
      <w:r w:rsidR="00004934" w:rsidRPr="00274495">
        <w:rPr>
          <w:rFonts w:eastAsia="Times New Roman"/>
        </w:rPr>
        <w:t> </w:t>
      </w:r>
      <w:r w:rsidR="00512EE9" w:rsidRPr="00274495">
        <w:rPr>
          <w:rFonts w:eastAsia="Times New Roman"/>
        </w:rPr>
        <w:t>jūnija vēstuli saņēma 2024.</w:t>
      </w:r>
      <w:r w:rsidR="00004934" w:rsidRPr="00274495">
        <w:rPr>
          <w:rFonts w:eastAsia="Times New Roman"/>
        </w:rPr>
        <w:t> </w:t>
      </w:r>
      <w:r w:rsidR="00512EE9" w:rsidRPr="00274495">
        <w:rPr>
          <w:rFonts w:eastAsia="Times New Roman"/>
        </w:rPr>
        <w:t>gada 26.</w:t>
      </w:r>
      <w:r w:rsidR="00004934" w:rsidRPr="00274495">
        <w:rPr>
          <w:rFonts w:eastAsia="Times New Roman"/>
        </w:rPr>
        <w:t> </w:t>
      </w:r>
      <w:r w:rsidR="00512EE9" w:rsidRPr="00274495">
        <w:rPr>
          <w:rFonts w:eastAsia="Times New Roman"/>
        </w:rPr>
        <w:t xml:space="preserve">jūnijā un vienīgā darbības, kuras Administratore veica, bija </w:t>
      </w:r>
      <w:r w:rsidR="00004934" w:rsidRPr="00274495">
        <w:rPr>
          <w:rFonts w:eastAsia="Times New Roman"/>
        </w:rPr>
        <w:t>Iesniedzēja</w:t>
      </w:r>
      <w:r w:rsidR="00512EE9" w:rsidRPr="00274495">
        <w:rPr>
          <w:rFonts w:eastAsia="Times New Roman"/>
        </w:rPr>
        <w:t xml:space="preserve"> pilnvaras pievienošana EMUS un īsas atbildes vēstules sagatavošana,</w:t>
      </w:r>
      <w:r w:rsidR="00905CA6" w:rsidRPr="00274495">
        <w:rPr>
          <w:rFonts w:eastAsia="Times New Roman"/>
        </w:rPr>
        <w:t xml:space="preserve"> tad</w:t>
      </w:r>
      <w:r w:rsidR="00512EE9" w:rsidRPr="00274495">
        <w:rPr>
          <w:rFonts w:eastAsia="Times New Roman"/>
        </w:rPr>
        <w:t xml:space="preserve"> </w:t>
      </w:r>
      <w:r w:rsidR="00004934" w:rsidRPr="00274495">
        <w:rPr>
          <w:rFonts w:eastAsia="Times New Roman"/>
        </w:rPr>
        <w:t xml:space="preserve">nevar uzskatīt </w:t>
      </w:r>
      <w:r w:rsidR="00512EE9" w:rsidRPr="00274495">
        <w:rPr>
          <w:rFonts w:eastAsia="Times New Roman"/>
        </w:rPr>
        <w:t>par efektīvu un savlaicīgu šādu Administratores darbību veikšanu 23</w:t>
      </w:r>
      <w:r w:rsidR="00C91C88" w:rsidRPr="00274495">
        <w:rPr>
          <w:rFonts w:eastAsia="Times New Roman"/>
        </w:rPr>
        <w:t> </w:t>
      </w:r>
      <w:r w:rsidR="00512EE9" w:rsidRPr="00274495">
        <w:rPr>
          <w:rFonts w:eastAsia="Times New Roman"/>
        </w:rPr>
        <w:t>dienu laikā</w:t>
      </w:r>
      <w:r w:rsidR="00C91C88" w:rsidRPr="00274495">
        <w:rPr>
          <w:rFonts w:eastAsia="Times New Roman"/>
        </w:rPr>
        <w:t>.</w:t>
      </w:r>
      <w:r w:rsidR="00512EE9" w:rsidRPr="00274495">
        <w:rPr>
          <w:rFonts w:eastAsia="Times New Roman"/>
        </w:rPr>
        <w:t xml:space="preserve"> </w:t>
      </w:r>
      <w:r w:rsidR="008D5C18" w:rsidRPr="00274495">
        <w:rPr>
          <w:rFonts w:eastAsia="Times New Roman"/>
        </w:rPr>
        <w:t>Proti, s</w:t>
      </w:r>
      <w:r w:rsidR="00512EE9" w:rsidRPr="00274495">
        <w:rPr>
          <w:rFonts w:eastAsia="Times New Roman"/>
        </w:rPr>
        <w:t>niedzot atbildi tikai 2024.</w:t>
      </w:r>
      <w:r w:rsidR="008D5C18" w:rsidRPr="00274495">
        <w:rPr>
          <w:rFonts w:eastAsia="Times New Roman"/>
        </w:rPr>
        <w:t> </w:t>
      </w:r>
      <w:r w:rsidR="00512EE9" w:rsidRPr="00274495">
        <w:rPr>
          <w:rFonts w:eastAsia="Times New Roman"/>
        </w:rPr>
        <w:t>gada 19.</w:t>
      </w:r>
      <w:r w:rsidR="008D5C18" w:rsidRPr="00274495">
        <w:rPr>
          <w:rFonts w:eastAsia="Times New Roman"/>
        </w:rPr>
        <w:t> </w:t>
      </w:r>
      <w:r w:rsidR="00512EE9" w:rsidRPr="00274495">
        <w:rPr>
          <w:rFonts w:eastAsia="Times New Roman"/>
        </w:rPr>
        <w:t xml:space="preserve">jūlijā. </w:t>
      </w:r>
    </w:p>
    <w:p w14:paraId="30F02798" w14:textId="5533FE39"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Lai gan likums tieši neparedz termiņu, kādā Administratorei jāsniedz atbilde uz kreditora iesniegumu par iepazīšanos ar maksātnespējas procesa lietas materiāliem, tomēr Administratorei ir saistoši maksātnespējas procesā piemērojamie principi un bez pamatota iemesla tīša pilnvaras pievienošanas EMUS un atbildes sniegšanas novilcināšana neatbilst šiem principiem. Tādēļ </w:t>
      </w:r>
      <w:r w:rsidR="00072F60" w:rsidRPr="00274495">
        <w:rPr>
          <w:rFonts w:eastAsia="Times New Roman"/>
        </w:rPr>
        <w:t>Pilnvarotā persona</w:t>
      </w:r>
      <w:r w:rsidRPr="00274495">
        <w:rPr>
          <w:rFonts w:eastAsia="Times New Roman"/>
        </w:rPr>
        <w:t xml:space="preserve"> uzskata, ka Administratore ir pieļāvusi prettiesisku rīcību, tīši un bez pamatota iemesla novilcinot </w:t>
      </w:r>
      <w:r w:rsidR="005B5FEC" w:rsidRPr="00274495">
        <w:rPr>
          <w:rFonts w:eastAsia="Times New Roman"/>
        </w:rPr>
        <w:t>Iesniedzēja</w:t>
      </w:r>
      <w:r w:rsidRPr="00274495">
        <w:rPr>
          <w:rFonts w:eastAsia="Times New Roman"/>
        </w:rPr>
        <w:t xml:space="preserve"> pilnvaras pievienošanu EMUS un atbildes sniegšanu </w:t>
      </w:r>
      <w:r w:rsidR="005B5FEC" w:rsidRPr="00274495">
        <w:rPr>
          <w:rFonts w:eastAsia="Times New Roman"/>
        </w:rPr>
        <w:t>P</w:t>
      </w:r>
      <w:r w:rsidRPr="00274495">
        <w:rPr>
          <w:rFonts w:eastAsia="Times New Roman"/>
        </w:rPr>
        <w:t>ilnvarotajai personai.</w:t>
      </w:r>
    </w:p>
    <w:p w14:paraId="02FFE773" w14:textId="2EF31F21" w:rsidR="00E12D38" w:rsidRPr="00274495" w:rsidRDefault="005B5FEC" w:rsidP="00A33EDD">
      <w:pPr>
        <w:autoSpaceDE w:val="0"/>
        <w:autoSpaceDN w:val="0"/>
        <w:adjustRightInd w:val="0"/>
        <w:spacing w:after="0" w:line="240" w:lineRule="auto"/>
        <w:ind w:firstLine="709"/>
        <w:jc w:val="both"/>
        <w:rPr>
          <w:rFonts w:eastAsia="Times New Roman"/>
        </w:rPr>
      </w:pPr>
      <w:r w:rsidRPr="00274495">
        <w:rPr>
          <w:rFonts w:eastAsia="Times New Roman"/>
        </w:rPr>
        <w:t>[2.4] </w:t>
      </w:r>
      <w:r w:rsidR="000E4151" w:rsidRPr="00274495">
        <w:rPr>
          <w:rFonts w:eastAsia="Times New Roman"/>
        </w:rPr>
        <w:t xml:space="preserve">Pilnvarotā persona </w:t>
      </w:r>
      <w:r w:rsidR="00512EE9" w:rsidRPr="00274495">
        <w:rPr>
          <w:rFonts w:eastAsia="Times New Roman"/>
        </w:rPr>
        <w:t>2024.</w:t>
      </w:r>
      <w:r w:rsidR="000E4151" w:rsidRPr="00274495">
        <w:rPr>
          <w:rFonts w:eastAsia="Times New Roman"/>
        </w:rPr>
        <w:t> </w:t>
      </w:r>
      <w:r w:rsidR="00512EE9" w:rsidRPr="00274495">
        <w:rPr>
          <w:rFonts w:eastAsia="Times New Roman"/>
        </w:rPr>
        <w:t>gada 25.</w:t>
      </w:r>
      <w:r w:rsidR="000E4151" w:rsidRPr="00274495">
        <w:rPr>
          <w:rFonts w:eastAsia="Times New Roman"/>
        </w:rPr>
        <w:t> </w:t>
      </w:r>
      <w:r w:rsidR="00512EE9" w:rsidRPr="00274495">
        <w:rPr>
          <w:rFonts w:eastAsia="Times New Roman"/>
        </w:rPr>
        <w:t>jūnija iesniegumā lūdza Administrator</w:t>
      </w:r>
      <w:r w:rsidR="000E4151" w:rsidRPr="00274495">
        <w:rPr>
          <w:rFonts w:eastAsia="Times New Roman"/>
        </w:rPr>
        <w:t>e</w:t>
      </w:r>
      <w:r w:rsidR="00512EE9" w:rsidRPr="00274495">
        <w:rPr>
          <w:rFonts w:eastAsia="Times New Roman"/>
        </w:rPr>
        <w:t>i nodrošināt iespēju iepazīties ar Parādnieka maksātnespējas lietas materiāliem, bet Administratore 2024.</w:t>
      </w:r>
      <w:r w:rsidR="00DB2AF9" w:rsidRPr="00274495">
        <w:rPr>
          <w:rFonts w:eastAsia="Times New Roman"/>
        </w:rPr>
        <w:t> </w:t>
      </w:r>
      <w:r w:rsidR="00512EE9" w:rsidRPr="00274495">
        <w:rPr>
          <w:rFonts w:eastAsia="Times New Roman"/>
        </w:rPr>
        <w:t>gada 19.</w:t>
      </w:r>
      <w:r w:rsidR="00DB2AF9" w:rsidRPr="00274495">
        <w:rPr>
          <w:rFonts w:eastAsia="Times New Roman"/>
        </w:rPr>
        <w:t> </w:t>
      </w:r>
      <w:r w:rsidR="00512EE9" w:rsidRPr="00274495">
        <w:rPr>
          <w:rFonts w:eastAsia="Times New Roman"/>
        </w:rPr>
        <w:t xml:space="preserve">jūlija atbildē norāda, ka Administratore Parādnieka lietvedību saskaņā ar </w:t>
      </w:r>
      <w:r w:rsidR="00E12D38" w:rsidRPr="00274495">
        <w:rPr>
          <w:rFonts w:eastAsia="Times New Roman"/>
        </w:rPr>
        <w:t>N</w:t>
      </w:r>
      <w:r w:rsidR="00512EE9" w:rsidRPr="00274495">
        <w:rPr>
          <w:rFonts w:eastAsia="Times New Roman"/>
        </w:rPr>
        <w:t>oteikumiem Nr.</w:t>
      </w:r>
      <w:r w:rsidR="00E12D38" w:rsidRPr="00274495">
        <w:rPr>
          <w:rFonts w:eastAsia="Times New Roman"/>
        </w:rPr>
        <w:t> </w:t>
      </w:r>
      <w:r w:rsidR="00512EE9" w:rsidRPr="00274495">
        <w:rPr>
          <w:rFonts w:eastAsia="Times New Roman"/>
        </w:rPr>
        <w:t xml:space="preserve">246 kārto EMUS. </w:t>
      </w:r>
    </w:p>
    <w:p w14:paraId="15F0652A" w14:textId="7F82D188" w:rsidR="00947BC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Pēc Administratores 2024.</w:t>
      </w:r>
      <w:r w:rsidR="00E12D38" w:rsidRPr="00274495">
        <w:rPr>
          <w:rFonts w:eastAsia="Times New Roman"/>
        </w:rPr>
        <w:t> </w:t>
      </w:r>
      <w:r w:rsidRPr="00274495">
        <w:rPr>
          <w:rFonts w:eastAsia="Times New Roman"/>
        </w:rPr>
        <w:t>gada 19.</w:t>
      </w:r>
      <w:r w:rsidR="00E12D38" w:rsidRPr="00274495">
        <w:rPr>
          <w:rFonts w:eastAsia="Times New Roman"/>
        </w:rPr>
        <w:t> </w:t>
      </w:r>
      <w:r w:rsidRPr="00274495">
        <w:rPr>
          <w:rFonts w:eastAsia="Times New Roman"/>
        </w:rPr>
        <w:t xml:space="preserve">jūlija atbildes saņemšanas </w:t>
      </w:r>
      <w:r w:rsidR="00E12D38" w:rsidRPr="00274495">
        <w:rPr>
          <w:rFonts w:eastAsia="Times New Roman"/>
        </w:rPr>
        <w:t>P</w:t>
      </w:r>
      <w:r w:rsidRPr="00274495">
        <w:rPr>
          <w:rFonts w:eastAsia="Times New Roman"/>
        </w:rPr>
        <w:t xml:space="preserve">ilnvarotā persona, izmantojot tiesības, kādas tai piešķīra EMUS pievienotā </w:t>
      </w:r>
      <w:r w:rsidR="00E12D38" w:rsidRPr="00274495">
        <w:rPr>
          <w:rFonts w:eastAsia="Times New Roman"/>
        </w:rPr>
        <w:t>Iesniedzēja</w:t>
      </w:r>
      <w:r w:rsidRPr="00274495">
        <w:rPr>
          <w:rFonts w:eastAsia="Times New Roman"/>
        </w:rPr>
        <w:t xml:space="preserve"> pilnvara, pieslēdzās EMUS, lai iepazītos ar Parādnieka maksātnespējas lietas materiāliem. </w:t>
      </w:r>
      <w:r w:rsidR="00867020" w:rsidRPr="00274495">
        <w:rPr>
          <w:rFonts w:eastAsia="Times New Roman"/>
        </w:rPr>
        <w:t>P</w:t>
      </w:r>
      <w:r w:rsidRPr="00274495">
        <w:rPr>
          <w:rFonts w:eastAsia="Times New Roman"/>
        </w:rPr>
        <w:t xml:space="preserve">ilnvarotā persona izskatīja visus Administratores EMUS reģistrētos dokumentus un konstatēja, ka EMUS nav atrodams gandrīz neviens no dokumentiem, </w:t>
      </w:r>
      <w:r w:rsidR="00E32D84" w:rsidRPr="00274495">
        <w:rPr>
          <w:rFonts w:eastAsia="Times New Roman"/>
        </w:rPr>
        <w:t>par kuru esamību Iesniedzējam ir zināms</w:t>
      </w:r>
      <w:r w:rsidR="006167E1" w:rsidRPr="00274495">
        <w:rPr>
          <w:rFonts w:eastAsia="Times New Roman"/>
        </w:rPr>
        <w:t>,</w:t>
      </w:r>
      <w:r w:rsidR="00E32D84" w:rsidRPr="00274495">
        <w:rPr>
          <w:rFonts w:eastAsia="Times New Roman"/>
        </w:rPr>
        <w:t xml:space="preserve"> </w:t>
      </w:r>
      <w:r w:rsidRPr="00274495">
        <w:rPr>
          <w:rFonts w:eastAsia="Times New Roman"/>
        </w:rPr>
        <w:t>kurus Parādnieka maksātnespējas procesa ietvaros</w:t>
      </w:r>
      <w:r w:rsidR="00947BC9" w:rsidRPr="00274495">
        <w:rPr>
          <w:rFonts w:eastAsia="Times New Roman"/>
        </w:rPr>
        <w:t>:</w:t>
      </w:r>
    </w:p>
    <w:p w14:paraId="26C4D545" w14:textId="77777777" w:rsidR="00947BC9" w:rsidRPr="00274495" w:rsidRDefault="00947BC9" w:rsidP="00A33EDD">
      <w:pPr>
        <w:autoSpaceDE w:val="0"/>
        <w:autoSpaceDN w:val="0"/>
        <w:adjustRightInd w:val="0"/>
        <w:spacing w:after="0" w:line="240" w:lineRule="auto"/>
        <w:ind w:firstLine="709"/>
        <w:jc w:val="both"/>
        <w:rPr>
          <w:rFonts w:eastAsia="Times New Roman"/>
        </w:rPr>
      </w:pPr>
      <w:r w:rsidRPr="00274495">
        <w:rPr>
          <w:rFonts w:eastAsia="Times New Roman"/>
        </w:rPr>
        <w:t>1) </w:t>
      </w:r>
      <w:r w:rsidR="00867020" w:rsidRPr="00274495">
        <w:rPr>
          <w:rFonts w:eastAsia="Times New Roman"/>
        </w:rPr>
        <w:t>Iesniedzējs</w:t>
      </w:r>
      <w:r w:rsidR="00512EE9" w:rsidRPr="00274495">
        <w:rPr>
          <w:rFonts w:eastAsia="Times New Roman"/>
        </w:rPr>
        <w:t xml:space="preserve"> ir elektroniski sūtījis Administratorei</w:t>
      </w:r>
      <w:r w:rsidRPr="00274495">
        <w:rPr>
          <w:rFonts w:eastAsia="Times New Roman"/>
        </w:rPr>
        <w:t>;</w:t>
      </w:r>
    </w:p>
    <w:p w14:paraId="7501F9DA" w14:textId="77777777" w:rsidR="00947BC9" w:rsidRPr="00274495" w:rsidRDefault="00947BC9" w:rsidP="00A33EDD">
      <w:pPr>
        <w:autoSpaceDE w:val="0"/>
        <w:autoSpaceDN w:val="0"/>
        <w:adjustRightInd w:val="0"/>
        <w:spacing w:after="0" w:line="240" w:lineRule="auto"/>
        <w:ind w:firstLine="709"/>
        <w:jc w:val="both"/>
        <w:rPr>
          <w:rFonts w:eastAsia="Times New Roman"/>
        </w:rPr>
      </w:pPr>
      <w:r w:rsidRPr="00274495">
        <w:rPr>
          <w:rFonts w:eastAsia="Times New Roman"/>
        </w:rPr>
        <w:t>2) </w:t>
      </w:r>
      <w:r w:rsidR="00512EE9" w:rsidRPr="00274495">
        <w:rPr>
          <w:rFonts w:eastAsia="Times New Roman"/>
        </w:rPr>
        <w:t xml:space="preserve">Administratore ir elektroniski sūtījusi </w:t>
      </w:r>
      <w:r w:rsidR="00867020" w:rsidRPr="00274495">
        <w:rPr>
          <w:rFonts w:eastAsia="Times New Roman"/>
        </w:rPr>
        <w:t>Iesniedzējam</w:t>
      </w:r>
      <w:r w:rsidRPr="00274495">
        <w:rPr>
          <w:rFonts w:eastAsia="Times New Roman"/>
        </w:rPr>
        <w:t>;</w:t>
      </w:r>
    </w:p>
    <w:p w14:paraId="44537562" w14:textId="77777777" w:rsidR="00E32D84" w:rsidRPr="00274495" w:rsidRDefault="00947BC9" w:rsidP="00A33EDD">
      <w:pPr>
        <w:autoSpaceDE w:val="0"/>
        <w:autoSpaceDN w:val="0"/>
        <w:adjustRightInd w:val="0"/>
        <w:spacing w:after="0" w:line="240" w:lineRule="auto"/>
        <w:ind w:firstLine="709"/>
        <w:jc w:val="both"/>
        <w:rPr>
          <w:rFonts w:eastAsia="Times New Roman"/>
        </w:rPr>
      </w:pPr>
      <w:r w:rsidRPr="00274495">
        <w:rPr>
          <w:rFonts w:eastAsia="Times New Roman"/>
        </w:rPr>
        <w:t>3) </w:t>
      </w:r>
      <w:r w:rsidR="00512EE9" w:rsidRPr="00274495">
        <w:rPr>
          <w:rFonts w:eastAsia="Times New Roman"/>
        </w:rPr>
        <w:t>Maksātnespējas kontroles dienests ir elektroniski sūtījis Administratorei</w:t>
      </w:r>
      <w:r w:rsidR="00E32D84" w:rsidRPr="00274495">
        <w:rPr>
          <w:rFonts w:eastAsia="Times New Roman"/>
        </w:rPr>
        <w:t>;</w:t>
      </w:r>
    </w:p>
    <w:p w14:paraId="7BF033A6" w14:textId="77777777" w:rsidR="006167E1" w:rsidRPr="00274495" w:rsidRDefault="00E32D84" w:rsidP="00A33EDD">
      <w:pPr>
        <w:autoSpaceDE w:val="0"/>
        <w:autoSpaceDN w:val="0"/>
        <w:adjustRightInd w:val="0"/>
        <w:spacing w:after="0" w:line="240" w:lineRule="auto"/>
        <w:ind w:firstLine="709"/>
        <w:jc w:val="both"/>
        <w:rPr>
          <w:rFonts w:eastAsia="Times New Roman"/>
        </w:rPr>
      </w:pPr>
      <w:r w:rsidRPr="00274495">
        <w:rPr>
          <w:rFonts w:eastAsia="Times New Roman"/>
        </w:rPr>
        <w:t>4) </w:t>
      </w:r>
      <w:r w:rsidR="00512EE9" w:rsidRPr="00274495">
        <w:rPr>
          <w:rFonts w:eastAsia="Times New Roman"/>
        </w:rPr>
        <w:t xml:space="preserve">Administratore ir elektroniski sūtījusi </w:t>
      </w:r>
      <w:r w:rsidR="00947BC9" w:rsidRPr="00274495">
        <w:rPr>
          <w:rFonts w:eastAsia="Times New Roman"/>
        </w:rPr>
        <w:t>Maksātnespējas kontroles dienestam</w:t>
      </w:r>
      <w:r w:rsidR="00512EE9" w:rsidRPr="00274495">
        <w:rPr>
          <w:rFonts w:eastAsia="Times New Roman"/>
        </w:rPr>
        <w:t xml:space="preserve">. </w:t>
      </w:r>
    </w:p>
    <w:p w14:paraId="110706BB" w14:textId="08533A4C"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Ir reģistrēti tikai daži atsevišķi dokumenti un pārsvarā EMUS reģistrēto dokumentu kopumu sastāda Administratora darbības pārskati, neskaitot, protams, kreditoru prasījumus un reģistrus, kas arī ir pievienoti EMUS. </w:t>
      </w:r>
    </w:p>
    <w:p w14:paraId="107BA47E" w14:textId="1AD2CC81" w:rsidR="00A62F86" w:rsidRPr="00274495" w:rsidRDefault="002D392D" w:rsidP="00A33EDD">
      <w:pPr>
        <w:autoSpaceDE w:val="0"/>
        <w:autoSpaceDN w:val="0"/>
        <w:adjustRightInd w:val="0"/>
        <w:spacing w:after="0" w:line="240" w:lineRule="auto"/>
        <w:ind w:firstLine="709"/>
        <w:jc w:val="both"/>
        <w:rPr>
          <w:rFonts w:eastAsia="Times New Roman"/>
        </w:rPr>
      </w:pPr>
      <w:r w:rsidRPr="00274495">
        <w:rPr>
          <w:rFonts w:eastAsia="Times New Roman"/>
        </w:rPr>
        <w:t>[2.5] </w:t>
      </w:r>
      <w:r w:rsidR="00512EE9" w:rsidRPr="00274495">
        <w:rPr>
          <w:rFonts w:eastAsia="Times New Roman"/>
        </w:rPr>
        <w:t>Piemēram, EMUS ir reģistrēta Administratores 2024.</w:t>
      </w:r>
      <w:r w:rsidRPr="00274495">
        <w:rPr>
          <w:rFonts w:eastAsia="Times New Roman"/>
        </w:rPr>
        <w:t> </w:t>
      </w:r>
      <w:r w:rsidR="00512EE9" w:rsidRPr="00274495">
        <w:rPr>
          <w:rFonts w:eastAsia="Times New Roman"/>
        </w:rPr>
        <w:t>gada 19.</w:t>
      </w:r>
      <w:r w:rsidRPr="00274495">
        <w:rPr>
          <w:rFonts w:eastAsia="Times New Roman"/>
        </w:rPr>
        <w:t> </w:t>
      </w:r>
      <w:r w:rsidR="00512EE9" w:rsidRPr="00274495">
        <w:rPr>
          <w:rFonts w:eastAsia="Times New Roman"/>
        </w:rPr>
        <w:t xml:space="preserve">jūlija atbilde uz </w:t>
      </w:r>
      <w:r w:rsidRPr="00274495">
        <w:rPr>
          <w:rFonts w:eastAsia="Times New Roman"/>
        </w:rPr>
        <w:t>P</w:t>
      </w:r>
      <w:r w:rsidR="00512EE9" w:rsidRPr="00274495">
        <w:rPr>
          <w:rFonts w:eastAsia="Times New Roman"/>
        </w:rPr>
        <w:t>ilnvarotās personas 2024.</w:t>
      </w:r>
      <w:r w:rsidRPr="00274495">
        <w:rPr>
          <w:rFonts w:eastAsia="Times New Roman"/>
        </w:rPr>
        <w:t> </w:t>
      </w:r>
      <w:r w:rsidR="00512EE9" w:rsidRPr="00274495">
        <w:rPr>
          <w:rFonts w:eastAsia="Times New Roman"/>
        </w:rPr>
        <w:t>gada 25.</w:t>
      </w:r>
      <w:r w:rsidRPr="00274495">
        <w:rPr>
          <w:rFonts w:eastAsia="Times New Roman"/>
        </w:rPr>
        <w:t> </w:t>
      </w:r>
      <w:r w:rsidR="00512EE9" w:rsidRPr="00274495">
        <w:rPr>
          <w:rFonts w:eastAsia="Times New Roman"/>
        </w:rPr>
        <w:t xml:space="preserve">jūnija iesniegumu, taču </w:t>
      </w:r>
      <w:r w:rsidRPr="00274495">
        <w:rPr>
          <w:rFonts w:eastAsia="Times New Roman"/>
        </w:rPr>
        <w:t>P</w:t>
      </w:r>
      <w:r w:rsidR="00512EE9" w:rsidRPr="00274495">
        <w:rPr>
          <w:rFonts w:eastAsia="Times New Roman"/>
        </w:rPr>
        <w:t>ilnvarotās personas 2024.</w:t>
      </w:r>
      <w:r w:rsidRPr="00274495">
        <w:rPr>
          <w:rFonts w:eastAsia="Times New Roman"/>
        </w:rPr>
        <w:t> </w:t>
      </w:r>
      <w:r w:rsidR="00512EE9" w:rsidRPr="00274495">
        <w:rPr>
          <w:rFonts w:eastAsia="Times New Roman"/>
        </w:rPr>
        <w:t>gada 25.</w:t>
      </w:r>
      <w:r w:rsidRPr="00274495">
        <w:rPr>
          <w:rFonts w:eastAsia="Times New Roman"/>
        </w:rPr>
        <w:t> </w:t>
      </w:r>
      <w:r w:rsidR="00512EE9" w:rsidRPr="00274495">
        <w:rPr>
          <w:rFonts w:eastAsia="Times New Roman"/>
        </w:rPr>
        <w:t xml:space="preserve">jūnija iesniegums nav reģistrēts EMUS. </w:t>
      </w:r>
      <w:r w:rsidR="00A62F86" w:rsidRPr="00274495">
        <w:rPr>
          <w:rFonts w:eastAsia="Times New Roman"/>
        </w:rPr>
        <w:t xml:space="preserve">Tāpat </w:t>
      </w:r>
      <w:r w:rsidR="00512EE9" w:rsidRPr="00274495">
        <w:rPr>
          <w:rFonts w:eastAsia="Times New Roman"/>
        </w:rPr>
        <w:t>EMUS ir reģistrēts Administratores 2024.</w:t>
      </w:r>
      <w:r w:rsidR="004F5514" w:rsidRPr="00274495">
        <w:rPr>
          <w:rFonts w:eastAsia="Times New Roman"/>
        </w:rPr>
        <w:t> </w:t>
      </w:r>
      <w:r w:rsidR="00512EE9" w:rsidRPr="00274495">
        <w:rPr>
          <w:rFonts w:eastAsia="Times New Roman"/>
        </w:rPr>
        <w:t>gada 4.</w:t>
      </w:r>
      <w:r w:rsidR="004F5514" w:rsidRPr="00274495">
        <w:rPr>
          <w:rFonts w:eastAsia="Times New Roman"/>
        </w:rPr>
        <w:t> </w:t>
      </w:r>
      <w:r w:rsidR="00512EE9" w:rsidRPr="00274495">
        <w:rPr>
          <w:rFonts w:eastAsia="Times New Roman"/>
        </w:rPr>
        <w:t xml:space="preserve">jūlija pieprasījums </w:t>
      </w:r>
      <w:r w:rsidR="00DC4353" w:rsidRPr="00274495">
        <w:rPr>
          <w:rFonts w:eastAsia="Times New Roman"/>
        </w:rPr>
        <w:t>/pers. C/</w:t>
      </w:r>
      <w:r w:rsidR="00512EE9" w:rsidRPr="00274495">
        <w:rPr>
          <w:rFonts w:eastAsia="Times New Roman"/>
        </w:rPr>
        <w:t xml:space="preserve"> un </w:t>
      </w:r>
      <w:r w:rsidR="00DC4353" w:rsidRPr="00274495">
        <w:rPr>
          <w:rFonts w:eastAsia="Times New Roman"/>
        </w:rPr>
        <w:t>/pers. D/</w:t>
      </w:r>
      <w:r w:rsidR="00512EE9" w:rsidRPr="00274495">
        <w:rPr>
          <w:rFonts w:eastAsia="Times New Roman"/>
        </w:rPr>
        <w:t xml:space="preserve">, bet </w:t>
      </w:r>
      <w:r w:rsidR="00DC4353" w:rsidRPr="00274495">
        <w:rPr>
          <w:rFonts w:eastAsia="Times New Roman"/>
        </w:rPr>
        <w:t>/pers. C/</w:t>
      </w:r>
      <w:r w:rsidR="00512EE9" w:rsidRPr="00274495">
        <w:rPr>
          <w:rFonts w:eastAsia="Times New Roman"/>
        </w:rPr>
        <w:t xml:space="preserve"> un </w:t>
      </w:r>
      <w:r w:rsidR="00DC4353" w:rsidRPr="00274495">
        <w:rPr>
          <w:rFonts w:eastAsia="Times New Roman"/>
        </w:rPr>
        <w:t>/pers. D/</w:t>
      </w:r>
      <w:r w:rsidR="00512EE9" w:rsidRPr="00274495">
        <w:rPr>
          <w:rFonts w:eastAsia="Times New Roman"/>
        </w:rPr>
        <w:t xml:space="preserve"> atbilde uz šo pieprasījumu, lai gan tā pēc </w:t>
      </w:r>
      <w:r w:rsidR="00DC4353" w:rsidRPr="00274495">
        <w:rPr>
          <w:rFonts w:eastAsia="Times New Roman"/>
        </w:rPr>
        <w:t>/pers. C/</w:t>
      </w:r>
      <w:r w:rsidR="00512EE9" w:rsidRPr="00274495">
        <w:rPr>
          <w:rFonts w:eastAsia="Times New Roman"/>
        </w:rPr>
        <w:t xml:space="preserve"> teiktā ir sniegta jau pirms nedēļas, nav reģistrēta EMUS. </w:t>
      </w:r>
    </w:p>
    <w:p w14:paraId="1DA9528A" w14:textId="77777777" w:rsidR="00D11F5A"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Lai ilustrētu </w:t>
      </w:r>
      <w:r w:rsidR="0069016D" w:rsidRPr="00274495">
        <w:rPr>
          <w:rFonts w:eastAsia="Times New Roman"/>
        </w:rPr>
        <w:t>Iesniedzēja</w:t>
      </w:r>
      <w:r w:rsidRPr="00274495">
        <w:rPr>
          <w:rFonts w:eastAsia="Times New Roman"/>
        </w:rPr>
        <w:t xml:space="preserve"> šobrīd zināmo, identificēto EMUS nereģistrēto dokumentu apjomu, par kuru </w:t>
      </w:r>
      <w:r w:rsidR="0069016D" w:rsidRPr="00274495">
        <w:rPr>
          <w:rFonts w:eastAsia="Times New Roman"/>
        </w:rPr>
        <w:t>Iesniedzējam</w:t>
      </w:r>
      <w:r w:rsidRPr="00274495">
        <w:rPr>
          <w:rFonts w:eastAsia="Times New Roman"/>
        </w:rPr>
        <w:t xml:space="preserve"> ir zināms, ka šādi dokumenti Parādnieka maksātnespējas procesā ir bijuši, </w:t>
      </w:r>
      <w:r w:rsidR="0069016D" w:rsidRPr="00274495">
        <w:rPr>
          <w:rFonts w:eastAsia="Times New Roman"/>
        </w:rPr>
        <w:t xml:space="preserve">Pilnvarotā persona Sūdzībai </w:t>
      </w:r>
      <w:r w:rsidRPr="00274495">
        <w:rPr>
          <w:rFonts w:eastAsia="Times New Roman"/>
        </w:rPr>
        <w:t xml:space="preserve">pievieno </w:t>
      </w:r>
      <w:r w:rsidRPr="00274495">
        <w:rPr>
          <w:rFonts w:eastAsia="Times New Roman"/>
          <w:i/>
          <w:iCs/>
        </w:rPr>
        <w:t>zip</w:t>
      </w:r>
      <w:r w:rsidRPr="00274495">
        <w:rPr>
          <w:rFonts w:eastAsia="Times New Roman"/>
        </w:rPr>
        <w:t xml:space="preserve"> arhīva failā apkopotus visus </w:t>
      </w:r>
      <w:r w:rsidR="0069016D" w:rsidRPr="00274495">
        <w:rPr>
          <w:rFonts w:eastAsia="Times New Roman"/>
        </w:rPr>
        <w:t>Iesniedzēja</w:t>
      </w:r>
      <w:r w:rsidRPr="00274495">
        <w:rPr>
          <w:rFonts w:eastAsia="Times New Roman"/>
        </w:rPr>
        <w:t xml:space="preserve"> rīcībā esošos dokumentus, kuri nepārprotami ir radīti Parādnieka maksātnespējas procesā un ir tieši saistīti ar Parādnieka maksātnespējas procesa norisi. Kā redzams, tie ir vismaz vairāki desmiti dokumentu, kurus Administratore nav reģistrējusi EMUS. Un tie ir tikai </w:t>
      </w:r>
      <w:r w:rsidR="00D11F5A" w:rsidRPr="00274495">
        <w:rPr>
          <w:rFonts w:eastAsia="Times New Roman"/>
        </w:rPr>
        <w:t>Iesniedzējam</w:t>
      </w:r>
      <w:r w:rsidRPr="00274495">
        <w:rPr>
          <w:rFonts w:eastAsia="Times New Roman"/>
        </w:rPr>
        <w:t xml:space="preserve"> zināmie un </w:t>
      </w:r>
      <w:r w:rsidR="00D11F5A" w:rsidRPr="00274495">
        <w:rPr>
          <w:rFonts w:eastAsia="Times New Roman"/>
        </w:rPr>
        <w:t>Iesniedzēja</w:t>
      </w:r>
      <w:r w:rsidRPr="00274495">
        <w:rPr>
          <w:rFonts w:eastAsia="Times New Roman"/>
        </w:rPr>
        <w:t xml:space="preserve"> rīcībā esošie dokumenti. </w:t>
      </w:r>
    </w:p>
    <w:p w14:paraId="47C8F016" w14:textId="1C313618" w:rsidR="00D154B5" w:rsidRPr="00274495" w:rsidRDefault="00D11F5A" w:rsidP="00A33EDD">
      <w:pPr>
        <w:autoSpaceDE w:val="0"/>
        <w:autoSpaceDN w:val="0"/>
        <w:adjustRightInd w:val="0"/>
        <w:spacing w:after="0" w:line="240" w:lineRule="auto"/>
        <w:ind w:firstLine="709"/>
        <w:jc w:val="both"/>
        <w:rPr>
          <w:rFonts w:eastAsia="Times New Roman"/>
        </w:rPr>
      </w:pPr>
      <w:bookmarkStart w:id="6" w:name="_Hlk176417185"/>
      <w:r w:rsidRPr="00274495">
        <w:rPr>
          <w:rFonts w:eastAsia="Times New Roman"/>
        </w:rPr>
        <w:t>Pilnvarotās personas ieskatā, b</w:t>
      </w:r>
      <w:r w:rsidR="00512EE9" w:rsidRPr="00274495">
        <w:rPr>
          <w:rFonts w:eastAsia="Times New Roman"/>
        </w:rPr>
        <w:t xml:space="preserve">ūtiski </w:t>
      </w:r>
      <w:r w:rsidRPr="00274495">
        <w:rPr>
          <w:rFonts w:eastAsia="Times New Roman"/>
        </w:rPr>
        <w:t>norādīt</w:t>
      </w:r>
      <w:r w:rsidR="00512EE9" w:rsidRPr="00274495">
        <w:rPr>
          <w:rFonts w:eastAsia="Times New Roman"/>
        </w:rPr>
        <w:t xml:space="preserve">, ka, nereģistrējot EMUS šos </w:t>
      </w:r>
      <w:r w:rsidRPr="00274495">
        <w:rPr>
          <w:rFonts w:eastAsia="Times New Roman"/>
        </w:rPr>
        <w:t>Iesniedzējam</w:t>
      </w:r>
      <w:r w:rsidR="00512EE9" w:rsidRPr="00274495">
        <w:rPr>
          <w:rFonts w:eastAsia="Times New Roman"/>
        </w:rPr>
        <w:t xml:space="preserve"> zināmos un pieejamos dokumentus, citiem Parādnieka kreditoriem tie paliek nezināmi un tie pat nenojauš par tādu pastāvēšanu, tāpat kā </w:t>
      </w:r>
      <w:r w:rsidR="00D154B5" w:rsidRPr="00274495">
        <w:rPr>
          <w:rFonts w:eastAsia="Times New Roman"/>
        </w:rPr>
        <w:t>Iesniedzējs</w:t>
      </w:r>
      <w:r w:rsidR="00512EE9" w:rsidRPr="00274495">
        <w:rPr>
          <w:rFonts w:eastAsia="Times New Roman"/>
        </w:rPr>
        <w:t xml:space="preserve"> nezina un nevar zināt, kādus vēl </w:t>
      </w:r>
      <w:r w:rsidR="00D154B5" w:rsidRPr="00274495">
        <w:rPr>
          <w:rFonts w:eastAsia="Times New Roman"/>
        </w:rPr>
        <w:t>Iesniedzējam</w:t>
      </w:r>
      <w:r w:rsidR="00512EE9" w:rsidRPr="00274495">
        <w:rPr>
          <w:rFonts w:eastAsia="Times New Roman"/>
        </w:rPr>
        <w:t xml:space="preserve"> nezināmus Parādnieka maksātnespējas dokumentus Administratore nav </w:t>
      </w:r>
      <w:r w:rsidR="00512EE9" w:rsidRPr="00274495">
        <w:rPr>
          <w:rFonts w:eastAsia="Times New Roman"/>
        </w:rPr>
        <w:lastRenderedPageBreak/>
        <w:t xml:space="preserve">reģistrējusi EMUS. </w:t>
      </w:r>
    </w:p>
    <w:bookmarkEnd w:id="6"/>
    <w:p w14:paraId="0DCAE7C0" w14:textId="139A0633"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Tas nozīmē, ka </w:t>
      </w:r>
      <w:r w:rsidR="000F6254" w:rsidRPr="00274495">
        <w:rPr>
          <w:rFonts w:eastAsia="Times New Roman"/>
        </w:rPr>
        <w:t>Iesniedzējam</w:t>
      </w:r>
      <w:r w:rsidRPr="00274495">
        <w:rPr>
          <w:rFonts w:eastAsia="Times New Roman"/>
        </w:rPr>
        <w:t xml:space="preserve"> nav zināms, cik vēl ir dokumenti, kurus Administratore nav reģistrējusi EMUS, par kuriem </w:t>
      </w:r>
      <w:r w:rsidR="000F6254" w:rsidRPr="00274495">
        <w:rPr>
          <w:rFonts w:eastAsia="Times New Roman"/>
        </w:rPr>
        <w:t>Iesniedzējam</w:t>
      </w:r>
      <w:r w:rsidRPr="00274495">
        <w:rPr>
          <w:rFonts w:eastAsia="Times New Roman"/>
        </w:rPr>
        <w:t xml:space="preserve"> nav zināms un kuri </w:t>
      </w:r>
      <w:r w:rsidR="000F6254" w:rsidRPr="00274495">
        <w:rPr>
          <w:rFonts w:eastAsia="Times New Roman"/>
        </w:rPr>
        <w:t>Iesniedzēj</w:t>
      </w:r>
      <w:r w:rsidRPr="00274495">
        <w:rPr>
          <w:rFonts w:eastAsia="Times New Roman"/>
        </w:rPr>
        <w:t>a rīcībā nekad nav bijuši</w:t>
      </w:r>
      <w:r w:rsidR="0030386B" w:rsidRPr="00274495">
        <w:rPr>
          <w:rFonts w:eastAsia="Times New Roman"/>
        </w:rPr>
        <w:t>.</w:t>
      </w:r>
      <w:r w:rsidRPr="00274495">
        <w:rPr>
          <w:rFonts w:eastAsia="Times New Roman"/>
        </w:rPr>
        <w:t xml:space="preserve"> </w:t>
      </w:r>
      <w:r w:rsidR="0030386B" w:rsidRPr="00274495">
        <w:rPr>
          <w:rFonts w:eastAsia="Times New Roman"/>
        </w:rPr>
        <w:t>T</w:t>
      </w:r>
      <w:r w:rsidRPr="00274495">
        <w:rPr>
          <w:rFonts w:eastAsia="Times New Roman"/>
        </w:rPr>
        <w:t>aču</w:t>
      </w:r>
      <w:r w:rsidR="0030386B" w:rsidRPr="00274495">
        <w:rPr>
          <w:rFonts w:eastAsia="Times New Roman"/>
        </w:rPr>
        <w:t>, Iesniedzēja ieskatā,</w:t>
      </w:r>
      <w:r w:rsidRPr="00274495">
        <w:rPr>
          <w:rFonts w:eastAsia="Times New Roman"/>
        </w:rPr>
        <w:t xml:space="preserve"> visdrīzāk ir arī tādi. </w:t>
      </w:r>
      <w:r w:rsidR="00095F03" w:rsidRPr="00274495">
        <w:rPr>
          <w:rFonts w:eastAsia="Times New Roman"/>
        </w:rPr>
        <w:t>Pilnvarotā persona norāda</w:t>
      </w:r>
      <w:r w:rsidRPr="00274495">
        <w:rPr>
          <w:rFonts w:eastAsia="Times New Roman"/>
        </w:rPr>
        <w:t>, ka visi norādītie, EMUS nereģistrētie dokumenti ir sastādīti un sūtīti elektroniskā formātā, tādēļ to reģistrēšanai EMUS nebija jāsagādā grūtības un to uzglabāšana papīra formātā nav paredzēta.</w:t>
      </w:r>
    </w:p>
    <w:p w14:paraId="178EB9DF" w14:textId="2F98E8E4" w:rsidR="00512EE9" w:rsidRPr="00274495" w:rsidRDefault="00095F03"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[2.6] Sūdzībā, atsaucoties uz </w:t>
      </w:r>
      <w:r w:rsidR="00512EE9" w:rsidRPr="00274495">
        <w:rPr>
          <w:rFonts w:eastAsia="Times New Roman"/>
        </w:rPr>
        <w:t>Maksātnespējas likuma 26.</w:t>
      </w:r>
      <w:r w:rsidRPr="00274495">
        <w:rPr>
          <w:rFonts w:eastAsia="Times New Roman"/>
        </w:rPr>
        <w:t> </w:t>
      </w:r>
      <w:r w:rsidR="00512EE9" w:rsidRPr="00274495">
        <w:rPr>
          <w:rFonts w:eastAsia="Times New Roman"/>
        </w:rPr>
        <w:t>panta sest</w:t>
      </w:r>
      <w:r w:rsidR="00E9177A" w:rsidRPr="00274495">
        <w:rPr>
          <w:rFonts w:eastAsia="Times New Roman"/>
        </w:rPr>
        <w:t xml:space="preserve">o un septīto daļu, </w:t>
      </w:r>
      <w:r w:rsidR="00C420DA" w:rsidRPr="00274495">
        <w:rPr>
          <w:rFonts w:eastAsia="Times New Roman"/>
        </w:rPr>
        <w:t xml:space="preserve">norādīts, ka </w:t>
      </w:r>
      <w:r w:rsidR="00E9177A" w:rsidRPr="00274495">
        <w:rPr>
          <w:rFonts w:eastAsia="Times New Roman"/>
        </w:rPr>
        <w:t xml:space="preserve">Noteikumu Nr. 246 </w:t>
      </w:r>
      <w:r w:rsidR="00C420DA" w:rsidRPr="00274495">
        <w:rPr>
          <w:rFonts w:eastAsia="Times New Roman"/>
        </w:rPr>
        <w:t xml:space="preserve">2. punkts </w:t>
      </w:r>
      <w:r w:rsidR="00512EE9" w:rsidRPr="00274495">
        <w:rPr>
          <w:rFonts w:eastAsia="Times New Roman"/>
        </w:rPr>
        <w:t>paredz pienākumu Administratorei visus viņas lietvedībā esošos dokumentus reģistrēt EMUS šādos dokumentu sarakstos:</w:t>
      </w:r>
    </w:p>
    <w:p w14:paraId="597D62C6" w14:textId="648899E3" w:rsidR="00512EE9" w:rsidRPr="00274495" w:rsidRDefault="00C420DA" w:rsidP="00A33EDD">
      <w:pPr>
        <w:autoSpaceDE w:val="0"/>
        <w:autoSpaceDN w:val="0"/>
        <w:adjustRightInd w:val="0"/>
        <w:spacing w:after="0" w:line="240" w:lineRule="auto"/>
        <w:ind w:firstLine="709"/>
        <w:jc w:val="both"/>
        <w:rPr>
          <w:rFonts w:eastAsia="Times New Roman"/>
        </w:rPr>
      </w:pPr>
      <w:r w:rsidRPr="00274495">
        <w:rPr>
          <w:rFonts w:eastAsia="Times New Roman"/>
        </w:rPr>
        <w:t>1) </w:t>
      </w:r>
      <w:r w:rsidR="00512EE9" w:rsidRPr="00274495">
        <w:rPr>
          <w:rFonts w:eastAsia="Times New Roman"/>
        </w:rPr>
        <w:t>saņemtie dokumenti;</w:t>
      </w:r>
    </w:p>
    <w:p w14:paraId="3A4319B3" w14:textId="1B574609" w:rsidR="00512EE9" w:rsidRPr="00274495" w:rsidRDefault="00C420DA" w:rsidP="00A33EDD">
      <w:pPr>
        <w:autoSpaceDE w:val="0"/>
        <w:autoSpaceDN w:val="0"/>
        <w:adjustRightInd w:val="0"/>
        <w:spacing w:after="0" w:line="240" w:lineRule="auto"/>
        <w:ind w:firstLine="709"/>
        <w:jc w:val="both"/>
        <w:rPr>
          <w:rFonts w:eastAsia="Times New Roman"/>
        </w:rPr>
      </w:pPr>
      <w:r w:rsidRPr="00274495">
        <w:rPr>
          <w:rFonts w:eastAsia="Times New Roman"/>
        </w:rPr>
        <w:t>2) </w:t>
      </w:r>
      <w:r w:rsidR="00512EE9" w:rsidRPr="00274495">
        <w:rPr>
          <w:rFonts w:eastAsia="Times New Roman"/>
        </w:rPr>
        <w:t>nosūtītie dokumenti.</w:t>
      </w:r>
    </w:p>
    <w:p w14:paraId="5F8634A4" w14:textId="68820021" w:rsidR="002726EA" w:rsidRPr="00274495" w:rsidRDefault="002726EA"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Tāpat Sūdzībā, atsaucoties uz Noteikumu </w:t>
      </w:r>
      <w:r w:rsidR="00AC151D" w:rsidRPr="00274495">
        <w:rPr>
          <w:rFonts w:eastAsia="Times New Roman"/>
        </w:rPr>
        <w:t xml:space="preserve">Nr. 246 4., 8. punktu, norādīts uz Administratores pienākumu </w:t>
      </w:r>
      <w:r w:rsidR="00AF3C73" w:rsidRPr="00274495">
        <w:rPr>
          <w:rFonts w:eastAsia="Times New Roman"/>
        </w:rPr>
        <w:t>reģistrēt un pievienot lietai saņemtos un nosūtītos dokumentus</w:t>
      </w:r>
      <w:r w:rsidR="005F57F8" w:rsidRPr="00274495">
        <w:rPr>
          <w:rFonts w:eastAsia="Times New Roman"/>
        </w:rPr>
        <w:t xml:space="preserve">, kā arī </w:t>
      </w:r>
      <w:r w:rsidR="00B307A3" w:rsidRPr="00274495">
        <w:rPr>
          <w:rFonts w:eastAsia="Times New Roman"/>
        </w:rPr>
        <w:t>pievienot attiecīgā dokumenta datni.</w:t>
      </w:r>
    </w:p>
    <w:p w14:paraId="6D255CA4" w14:textId="7BC79628" w:rsidR="00512EE9" w:rsidRPr="00274495" w:rsidRDefault="00B307A3" w:rsidP="00A33EDD">
      <w:pPr>
        <w:autoSpaceDE w:val="0"/>
        <w:autoSpaceDN w:val="0"/>
        <w:adjustRightInd w:val="0"/>
        <w:spacing w:after="0" w:line="240" w:lineRule="auto"/>
        <w:ind w:firstLine="709"/>
        <w:jc w:val="both"/>
        <w:rPr>
          <w:rFonts w:eastAsia="Times New Roman"/>
        </w:rPr>
      </w:pPr>
      <w:r w:rsidRPr="00274495">
        <w:rPr>
          <w:rFonts w:eastAsia="Times New Roman"/>
        </w:rPr>
        <w:t>N</w:t>
      </w:r>
      <w:r w:rsidR="00512EE9" w:rsidRPr="00274495">
        <w:rPr>
          <w:rFonts w:eastAsia="Times New Roman"/>
        </w:rPr>
        <w:t>oteikumu Nr.</w:t>
      </w:r>
      <w:r w:rsidRPr="00274495">
        <w:rPr>
          <w:rFonts w:eastAsia="Times New Roman"/>
        </w:rPr>
        <w:t> </w:t>
      </w:r>
      <w:r w:rsidR="00512EE9" w:rsidRPr="00274495">
        <w:rPr>
          <w:rFonts w:eastAsia="Times New Roman"/>
        </w:rPr>
        <w:t>246 20.</w:t>
      </w:r>
      <w:r w:rsidRPr="00274495">
        <w:rPr>
          <w:rFonts w:eastAsia="Times New Roman"/>
        </w:rPr>
        <w:t> </w:t>
      </w:r>
      <w:r w:rsidR="00512EE9" w:rsidRPr="00274495">
        <w:rPr>
          <w:rFonts w:eastAsia="Times New Roman"/>
        </w:rPr>
        <w:t>punktā Administratorei uzlikts pienākums EMUS ievadīt ziņas par spēkā esošo apdrošināšanas polisi un pievienot minētā dokumenta datni neatkarīgi no tā, kādā formā ir izsniegta apdrošināšanas polise. EMUS nav atrodamas arī Administratores pievienotās apdrošināšanas polises datnes.</w:t>
      </w:r>
    </w:p>
    <w:p w14:paraId="4EBBE840" w14:textId="6E23F6D5" w:rsidR="00B10521"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Tas</w:t>
      </w:r>
      <w:r w:rsidR="00C10A09" w:rsidRPr="00274495">
        <w:rPr>
          <w:rFonts w:eastAsia="Times New Roman"/>
        </w:rPr>
        <w:t>, Iesniedzēja ieskatā,</w:t>
      </w:r>
      <w:r w:rsidRPr="00274495">
        <w:rPr>
          <w:rFonts w:eastAsia="Times New Roman"/>
        </w:rPr>
        <w:t xml:space="preserve"> norāda, ka Administratore bez tiesiska pamata, </w:t>
      </w:r>
      <w:r w:rsidR="00C10A09" w:rsidRPr="00274495">
        <w:rPr>
          <w:rFonts w:eastAsia="Times New Roman"/>
        </w:rPr>
        <w:t>tas ir,</w:t>
      </w:r>
      <w:r w:rsidRPr="00274495">
        <w:rPr>
          <w:rFonts w:eastAsia="Times New Roman"/>
        </w:rPr>
        <w:t xml:space="preserve"> prettiesiski un sistemātiski gadiem ilgi, nepilda savu Maksātnespējas likuma 26.</w:t>
      </w:r>
      <w:r w:rsidR="00215D8A" w:rsidRPr="00274495">
        <w:rPr>
          <w:rFonts w:eastAsia="Times New Roman"/>
        </w:rPr>
        <w:t> </w:t>
      </w:r>
      <w:r w:rsidRPr="00274495">
        <w:rPr>
          <w:rFonts w:eastAsia="Times New Roman"/>
        </w:rPr>
        <w:t xml:space="preserve">panta sestajā daļā un </w:t>
      </w:r>
      <w:r w:rsidR="00215D8A" w:rsidRPr="00274495">
        <w:rPr>
          <w:rFonts w:eastAsia="Times New Roman"/>
        </w:rPr>
        <w:t>N</w:t>
      </w:r>
      <w:r w:rsidRPr="00274495">
        <w:rPr>
          <w:rFonts w:eastAsia="Times New Roman"/>
        </w:rPr>
        <w:t>oteikumos Nr.</w:t>
      </w:r>
      <w:r w:rsidR="00215D8A" w:rsidRPr="00274495">
        <w:rPr>
          <w:rFonts w:eastAsia="Times New Roman"/>
        </w:rPr>
        <w:t> </w:t>
      </w:r>
      <w:r w:rsidRPr="00274495">
        <w:rPr>
          <w:rFonts w:eastAsia="Times New Roman"/>
        </w:rPr>
        <w:t xml:space="preserve">246 noteiktos pienākumu visus </w:t>
      </w:r>
      <w:r w:rsidR="00215D8A" w:rsidRPr="00274495">
        <w:rPr>
          <w:rFonts w:eastAsia="Times New Roman"/>
        </w:rPr>
        <w:t>Administratores</w:t>
      </w:r>
      <w:r w:rsidRPr="00274495">
        <w:rPr>
          <w:rFonts w:eastAsia="Times New Roman"/>
        </w:rPr>
        <w:t xml:space="preserve"> lietvedībā esošos Parādnieka maksātnespējas procesa dokumentus reģistrēt EMUS. Rezultātā šos Administratores lietvedībā esošos Parādnieka maksātnespējas procesa dokumentus nevar redzēt Parādnieka kreditori, </w:t>
      </w:r>
      <w:r w:rsidR="00B10521" w:rsidRPr="00274495">
        <w:rPr>
          <w:rFonts w:eastAsia="Times New Roman"/>
        </w:rPr>
        <w:t>tostarp</w:t>
      </w:r>
      <w:r w:rsidRPr="00274495">
        <w:rPr>
          <w:rFonts w:eastAsia="Times New Roman"/>
        </w:rPr>
        <w:t xml:space="preserve"> </w:t>
      </w:r>
      <w:r w:rsidR="00B10521" w:rsidRPr="00274495">
        <w:rPr>
          <w:rFonts w:eastAsia="Times New Roman"/>
        </w:rPr>
        <w:t>Iesniedzēj</w:t>
      </w:r>
      <w:r w:rsidR="00C306E4" w:rsidRPr="00274495">
        <w:rPr>
          <w:rFonts w:eastAsia="Times New Roman"/>
        </w:rPr>
        <w:t>s</w:t>
      </w:r>
      <w:r w:rsidR="00B10521" w:rsidRPr="00274495">
        <w:rPr>
          <w:rFonts w:eastAsia="Times New Roman"/>
        </w:rPr>
        <w:t xml:space="preserve">. </w:t>
      </w:r>
    </w:p>
    <w:p w14:paraId="39D02499" w14:textId="77777777" w:rsidR="00C53ED9" w:rsidRPr="00274495" w:rsidRDefault="00B10521"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Iesniedzēja ieskatā, </w:t>
      </w:r>
      <w:r w:rsidR="00512EE9" w:rsidRPr="00274495">
        <w:rPr>
          <w:rFonts w:eastAsia="Times New Roman"/>
        </w:rPr>
        <w:t xml:space="preserve">kreditoru tiesības piekļūt konkrētā parādnieka EMUS sadaļai ir paredzētas tieši tādēļ, lai nodrošinātu kreditoriem tiesības iepazīties ar konkrētā parādnieka maksātnespējas procesa dokumentiem. </w:t>
      </w:r>
    </w:p>
    <w:p w14:paraId="71F9660C" w14:textId="5BCFA2A9"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Tajā pašā laikā Administratore savā 2024.</w:t>
      </w:r>
      <w:r w:rsidR="00C53ED9" w:rsidRPr="00274495">
        <w:rPr>
          <w:rFonts w:eastAsia="Times New Roman"/>
        </w:rPr>
        <w:t> </w:t>
      </w:r>
      <w:r w:rsidRPr="00274495">
        <w:rPr>
          <w:rFonts w:eastAsia="Times New Roman"/>
        </w:rPr>
        <w:t>gada 19.</w:t>
      </w:r>
      <w:r w:rsidR="00C53ED9" w:rsidRPr="00274495">
        <w:rPr>
          <w:rFonts w:eastAsia="Times New Roman"/>
        </w:rPr>
        <w:t> </w:t>
      </w:r>
      <w:r w:rsidRPr="00274495">
        <w:rPr>
          <w:rFonts w:eastAsia="Times New Roman"/>
        </w:rPr>
        <w:t xml:space="preserve">jūlija atbildes vēstulē </w:t>
      </w:r>
      <w:r w:rsidR="00C53ED9" w:rsidRPr="00274495">
        <w:rPr>
          <w:rFonts w:eastAsia="Times New Roman"/>
        </w:rPr>
        <w:t>Iesniedzējam</w:t>
      </w:r>
      <w:r w:rsidRPr="00274495">
        <w:rPr>
          <w:rFonts w:eastAsia="Times New Roman"/>
        </w:rPr>
        <w:t xml:space="preserve">, atbildot uz </w:t>
      </w:r>
      <w:r w:rsidR="00C53ED9" w:rsidRPr="00274495">
        <w:rPr>
          <w:rFonts w:eastAsia="Times New Roman"/>
        </w:rPr>
        <w:t>P</w:t>
      </w:r>
      <w:r w:rsidRPr="00274495">
        <w:rPr>
          <w:rFonts w:eastAsia="Times New Roman"/>
        </w:rPr>
        <w:t xml:space="preserve">ilnvarotās personas lūgumu nodrošināt iespēju iepazīties ar Parādnieka maksātnespējas procesa materiāliem, informē </w:t>
      </w:r>
      <w:r w:rsidR="00F6741F" w:rsidRPr="00274495">
        <w:rPr>
          <w:rFonts w:eastAsia="Times New Roman"/>
        </w:rPr>
        <w:t>P</w:t>
      </w:r>
      <w:r w:rsidRPr="00274495">
        <w:rPr>
          <w:rFonts w:eastAsia="Times New Roman"/>
        </w:rPr>
        <w:t xml:space="preserve">ilnvaroto personu, ka saskaņā ar </w:t>
      </w:r>
      <w:r w:rsidR="00F6741F" w:rsidRPr="00274495">
        <w:rPr>
          <w:rFonts w:eastAsia="Times New Roman"/>
        </w:rPr>
        <w:t>N</w:t>
      </w:r>
      <w:r w:rsidRPr="00274495">
        <w:rPr>
          <w:rFonts w:eastAsia="Times New Roman"/>
        </w:rPr>
        <w:t>oteikumiem Nr.</w:t>
      </w:r>
      <w:r w:rsidR="00F6741F" w:rsidRPr="00274495">
        <w:rPr>
          <w:rFonts w:eastAsia="Times New Roman"/>
        </w:rPr>
        <w:t> </w:t>
      </w:r>
      <w:r w:rsidRPr="00274495">
        <w:rPr>
          <w:rFonts w:eastAsia="Times New Roman"/>
        </w:rPr>
        <w:t xml:space="preserve">246 Administratores lietvedība tiek kārtota EMUS. </w:t>
      </w:r>
      <w:r w:rsidR="00C83808" w:rsidRPr="00274495">
        <w:rPr>
          <w:rFonts w:eastAsia="Times New Roman"/>
        </w:rPr>
        <w:t>Iesniedzējs secina</w:t>
      </w:r>
      <w:r w:rsidRPr="00274495">
        <w:rPr>
          <w:rFonts w:eastAsia="Times New Roman"/>
        </w:rPr>
        <w:t>, ka šis Administratores 2024.</w:t>
      </w:r>
      <w:r w:rsidR="00C83808" w:rsidRPr="00274495">
        <w:rPr>
          <w:rFonts w:eastAsia="Times New Roman"/>
        </w:rPr>
        <w:t> </w:t>
      </w:r>
      <w:r w:rsidRPr="00274495">
        <w:rPr>
          <w:rFonts w:eastAsia="Times New Roman"/>
        </w:rPr>
        <w:t>gada 19.</w:t>
      </w:r>
      <w:r w:rsidR="00C83808" w:rsidRPr="00274495">
        <w:rPr>
          <w:rFonts w:eastAsia="Times New Roman"/>
        </w:rPr>
        <w:t> </w:t>
      </w:r>
      <w:r w:rsidRPr="00274495">
        <w:rPr>
          <w:rFonts w:eastAsia="Times New Roman"/>
        </w:rPr>
        <w:t>jūlija atbildes vēstulē ietvertais apgalvojums neatbilst patiesībai, jo EMUS nav reģistrēti vismaz vairāki desmiti Parādnieka maksātnespējas procesa dokumentu.</w:t>
      </w:r>
    </w:p>
    <w:p w14:paraId="546EAB96" w14:textId="1EC88972" w:rsidR="00512EE9" w:rsidRPr="00274495" w:rsidRDefault="00BB3727"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[2.7] Pilnvarotās personas ieskatā, </w:t>
      </w:r>
      <w:r w:rsidR="00BC3B81" w:rsidRPr="00274495">
        <w:rPr>
          <w:rFonts w:eastAsia="Times New Roman"/>
        </w:rPr>
        <w:t>uz Sūdzības p</w:t>
      </w:r>
      <w:r w:rsidR="00512EE9" w:rsidRPr="00274495">
        <w:rPr>
          <w:rFonts w:eastAsia="Times New Roman"/>
        </w:rPr>
        <w:t xml:space="preserve">ielikumā pievienotajiem dokumentiem un Administratores apdrošināšanas polisēm neattiecas </w:t>
      </w:r>
      <w:r w:rsidR="00BC3B81" w:rsidRPr="00274495">
        <w:rPr>
          <w:rFonts w:eastAsia="Times New Roman"/>
        </w:rPr>
        <w:t>N</w:t>
      </w:r>
      <w:r w:rsidR="00512EE9" w:rsidRPr="00274495">
        <w:rPr>
          <w:rFonts w:eastAsia="Times New Roman"/>
        </w:rPr>
        <w:t>oteikumu Nr.</w:t>
      </w:r>
      <w:r w:rsidR="00BC3B81" w:rsidRPr="00274495">
        <w:rPr>
          <w:rFonts w:eastAsia="Times New Roman"/>
        </w:rPr>
        <w:t> </w:t>
      </w:r>
      <w:r w:rsidR="00512EE9" w:rsidRPr="00274495">
        <w:rPr>
          <w:rFonts w:eastAsia="Times New Roman"/>
        </w:rPr>
        <w:t>246 5.</w:t>
      </w:r>
      <w:r w:rsidR="00BC3B81" w:rsidRPr="00274495">
        <w:rPr>
          <w:rFonts w:eastAsia="Times New Roman"/>
        </w:rPr>
        <w:t xml:space="preserve">, </w:t>
      </w:r>
      <w:r w:rsidR="00512EE9" w:rsidRPr="00274495">
        <w:rPr>
          <w:rFonts w:eastAsia="Times New Roman"/>
        </w:rPr>
        <w:t>6.</w:t>
      </w:r>
      <w:r w:rsidR="00BC3B81" w:rsidRPr="00274495">
        <w:rPr>
          <w:rFonts w:eastAsia="Times New Roman"/>
        </w:rPr>
        <w:t> </w:t>
      </w:r>
      <w:r w:rsidR="00512EE9" w:rsidRPr="00274495">
        <w:rPr>
          <w:rFonts w:eastAsia="Times New Roman"/>
        </w:rPr>
        <w:t>punktā noteiktie izņēmumi, kad pieļaujams dokumentus nereģistrēt</w:t>
      </w:r>
      <w:r w:rsidR="00BC3B81" w:rsidRPr="00274495">
        <w:rPr>
          <w:rFonts w:eastAsia="Times New Roman"/>
        </w:rPr>
        <w:t xml:space="preserve">. Minētie </w:t>
      </w:r>
      <w:r w:rsidR="00512EE9" w:rsidRPr="00274495">
        <w:rPr>
          <w:rFonts w:eastAsia="Times New Roman"/>
        </w:rPr>
        <w:t xml:space="preserve">dokumenti nesatur sensitīvu informāciju, kas saskaņā ar </w:t>
      </w:r>
      <w:r w:rsidR="00B747F1" w:rsidRPr="00274495">
        <w:rPr>
          <w:rFonts w:eastAsia="Times New Roman"/>
        </w:rPr>
        <w:t>N</w:t>
      </w:r>
      <w:r w:rsidR="00512EE9" w:rsidRPr="00274495">
        <w:rPr>
          <w:rFonts w:eastAsia="Times New Roman"/>
        </w:rPr>
        <w:t>oteikumu Nr.</w:t>
      </w:r>
      <w:r w:rsidR="00B747F1" w:rsidRPr="00274495">
        <w:rPr>
          <w:rFonts w:eastAsia="Times New Roman"/>
        </w:rPr>
        <w:t> </w:t>
      </w:r>
      <w:r w:rsidR="00512EE9" w:rsidRPr="00274495">
        <w:rPr>
          <w:rFonts w:eastAsia="Times New Roman"/>
        </w:rPr>
        <w:t>246 18.</w:t>
      </w:r>
      <w:r w:rsidR="00B747F1" w:rsidRPr="00274495">
        <w:rPr>
          <w:rFonts w:eastAsia="Times New Roman"/>
        </w:rPr>
        <w:t> </w:t>
      </w:r>
      <w:r w:rsidR="00512EE9" w:rsidRPr="00274495">
        <w:rPr>
          <w:rFonts w:eastAsia="Times New Roman"/>
        </w:rPr>
        <w:t>punktu radītu pamatu tos atzīmēt kā ierobežotas pieejamības dokumentus un neļaut piekļuvi tie</w:t>
      </w:r>
      <w:r w:rsidR="00B747F1" w:rsidRPr="00274495">
        <w:rPr>
          <w:rFonts w:eastAsia="Times New Roman"/>
        </w:rPr>
        <w:t>m</w:t>
      </w:r>
      <w:r w:rsidR="00512EE9" w:rsidRPr="00274495">
        <w:rPr>
          <w:rFonts w:eastAsia="Times New Roman"/>
        </w:rPr>
        <w:t xml:space="preserve"> </w:t>
      </w:r>
      <w:r w:rsidR="00B747F1" w:rsidRPr="00274495">
        <w:rPr>
          <w:rFonts w:eastAsia="Times New Roman"/>
        </w:rPr>
        <w:t>Iesniedzējam</w:t>
      </w:r>
      <w:r w:rsidR="00512EE9" w:rsidRPr="00274495">
        <w:rPr>
          <w:rFonts w:eastAsia="Times New Roman"/>
        </w:rPr>
        <w:t>.</w:t>
      </w:r>
    </w:p>
    <w:p w14:paraId="48ACFF82" w14:textId="4134F4DA"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0C31EF" w:rsidRPr="00274495">
        <w:rPr>
          <w:rFonts w:eastAsia="Times New Roman"/>
        </w:rPr>
        <w:t>2.8</w:t>
      </w:r>
      <w:r w:rsidRPr="00274495">
        <w:rPr>
          <w:rFonts w:eastAsia="Times New Roman"/>
        </w:rPr>
        <w:t>]</w:t>
      </w:r>
      <w:r w:rsidR="000C31EF" w:rsidRPr="00274495">
        <w:rPr>
          <w:rFonts w:eastAsia="Times New Roman"/>
        </w:rPr>
        <w:t> </w:t>
      </w:r>
      <w:r w:rsidRPr="00274495">
        <w:rPr>
          <w:rFonts w:eastAsia="Times New Roman"/>
        </w:rPr>
        <w:t xml:space="preserve">Ja tomēr izrādītos, ka Administratore visus </w:t>
      </w:r>
      <w:r w:rsidR="000C31EF" w:rsidRPr="00274495">
        <w:rPr>
          <w:rFonts w:eastAsia="Times New Roman"/>
        </w:rPr>
        <w:t xml:space="preserve">Sūdzības </w:t>
      </w:r>
      <w:r w:rsidRPr="00274495">
        <w:rPr>
          <w:rFonts w:eastAsia="Times New Roman"/>
        </w:rPr>
        <w:t>pielikumā pievienotos dokumentus un savas apdrošināšanas polises ir reģistrējusi EMUS, pievienojot datnes, bet ir atzīmējusi, ka šo dokumentu attiecīgās datnes ierobežotas pieejamības,</w:t>
      </w:r>
      <w:r w:rsidR="002144A0" w:rsidRPr="00274495">
        <w:rPr>
          <w:rFonts w:eastAsia="Times New Roman"/>
        </w:rPr>
        <w:t xml:space="preserve"> </w:t>
      </w:r>
      <w:r w:rsidR="0066002B" w:rsidRPr="00274495">
        <w:rPr>
          <w:rFonts w:eastAsia="Times New Roman"/>
        </w:rPr>
        <w:t xml:space="preserve">tas ir, </w:t>
      </w:r>
      <w:r w:rsidR="00D3464C" w:rsidRPr="00274495">
        <w:rPr>
          <w:rFonts w:eastAsia="Times New Roman"/>
        </w:rPr>
        <w:t>dokumenti</w:t>
      </w:r>
      <w:r w:rsidRPr="00274495">
        <w:rPr>
          <w:rFonts w:eastAsia="Times New Roman"/>
        </w:rPr>
        <w:t xml:space="preserve"> ir pieejam</w:t>
      </w:r>
      <w:r w:rsidR="00D3464C" w:rsidRPr="00274495">
        <w:rPr>
          <w:rFonts w:eastAsia="Times New Roman"/>
        </w:rPr>
        <w:t>i</w:t>
      </w:r>
      <w:r w:rsidRPr="00274495">
        <w:rPr>
          <w:rFonts w:eastAsia="Times New Roman"/>
        </w:rPr>
        <w:t xml:space="preserve"> tikai pašai Administratorei un Maksātnespējas kontroles dienestam, bet nav pieejam</w:t>
      </w:r>
      <w:r w:rsidR="00D3464C" w:rsidRPr="00274495">
        <w:rPr>
          <w:rFonts w:eastAsia="Times New Roman"/>
        </w:rPr>
        <w:t xml:space="preserve">i </w:t>
      </w:r>
      <w:r w:rsidRPr="00274495">
        <w:rPr>
          <w:rFonts w:eastAsia="Times New Roman"/>
        </w:rPr>
        <w:t>kreditoriem</w:t>
      </w:r>
      <w:r w:rsidR="00580078" w:rsidRPr="00274495">
        <w:rPr>
          <w:rFonts w:eastAsia="Times New Roman"/>
        </w:rPr>
        <w:t>, tostarp Iesniedzējam</w:t>
      </w:r>
      <w:r w:rsidRPr="00274495">
        <w:rPr>
          <w:rFonts w:eastAsia="Times New Roman"/>
        </w:rPr>
        <w:t>, tad šāda Administratores rīcība būtu uzskatāma par neatbilstoš</w:t>
      </w:r>
      <w:r w:rsidR="00580078" w:rsidRPr="00274495">
        <w:rPr>
          <w:rFonts w:eastAsia="Times New Roman"/>
        </w:rPr>
        <w:t>u</w:t>
      </w:r>
      <w:r w:rsidRPr="00274495">
        <w:rPr>
          <w:rFonts w:eastAsia="Times New Roman"/>
        </w:rPr>
        <w:t xml:space="preserve"> </w:t>
      </w:r>
      <w:r w:rsidR="00580078" w:rsidRPr="00274495">
        <w:rPr>
          <w:rFonts w:eastAsia="Times New Roman"/>
        </w:rPr>
        <w:t>N</w:t>
      </w:r>
      <w:r w:rsidRPr="00274495">
        <w:rPr>
          <w:rFonts w:eastAsia="Times New Roman"/>
        </w:rPr>
        <w:t>oteikumu Nr.</w:t>
      </w:r>
      <w:r w:rsidR="00580078" w:rsidRPr="00274495">
        <w:rPr>
          <w:rFonts w:eastAsia="Times New Roman"/>
        </w:rPr>
        <w:t> </w:t>
      </w:r>
      <w:r w:rsidRPr="00274495">
        <w:rPr>
          <w:rFonts w:eastAsia="Times New Roman"/>
        </w:rPr>
        <w:t>246 18.</w:t>
      </w:r>
      <w:r w:rsidR="00580078" w:rsidRPr="00274495">
        <w:rPr>
          <w:rFonts w:eastAsia="Times New Roman"/>
        </w:rPr>
        <w:t> </w:t>
      </w:r>
      <w:r w:rsidRPr="00274495">
        <w:rPr>
          <w:rFonts w:eastAsia="Times New Roman"/>
        </w:rPr>
        <w:t>punktam</w:t>
      </w:r>
      <w:r w:rsidR="00580078" w:rsidRPr="00274495">
        <w:rPr>
          <w:rFonts w:eastAsia="Times New Roman"/>
        </w:rPr>
        <w:t>. Minētā tiesību norma</w:t>
      </w:r>
      <w:r w:rsidRPr="00274495">
        <w:rPr>
          <w:rFonts w:eastAsia="Times New Roman"/>
        </w:rPr>
        <w:t xml:space="preserve"> pieļauj ierobežotas pieejamības statusu noteikt tikai dokumentiem, kas satur sensitīvu informāciju (piemēram, informāciju par parādnieka veselības stāvokli, nepilngadīgu personu vai komercnoslēpumu). Neviens no </w:t>
      </w:r>
      <w:r w:rsidR="0023470A" w:rsidRPr="00274495">
        <w:rPr>
          <w:rFonts w:eastAsia="Times New Roman"/>
        </w:rPr>
        <w:t xml:space="preserve">Sūdzības </w:t>
      </w:r>
      <w:r w:rsidRPr="00274495">
        <w:rPr>
          <w:rFonts w:eastAsia="Times New Roman"/>
        </w:rPr>
        <w:t>pielikumā pievienotajiem dokumentiem</w:t>
      </w:r>
      <w:r w:rsidR="0023470A" w:rsidRPr="00274495">
        <w:rPr>
          <w:rFonts w:eastAsia="Times New Roman"/>
        </w:rPr>
        <w:t xml:space="preserve">, kā arī </w:t>
      </w:r>
      <w:r w:rsidRPr="00274495">
        <w:rPr>
          <w:rFonts w:eastAsia="Times New Roman"/>
        </w:rPr>
        <w:t xml:space="preserve">Administratores apdrošināšanas polises nesatur sensitīvu informāciju. </w:t>
      </w:r>
    </w:p>
    <w:p w14:paraId="1A9F7BBB" w14:textId="77777777" w:rsidR="00817344"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Ja Administratore tiem būtu nepamatoti noteikusi ierobežotas pieejamības statusu, tad šāda Administratores rīcība būtu uzskatāma par tīšu un prettiesisku Parādnieka maksātnespējas procesa dokumentu slēpšanu no Parādnieka kreditoriem</w:t>
      </w:r>
      <w:r w:rsidR="00E11FD0" w:rsidRPr="00274495">
        <w:rPr>
          <w:rFonts w:eastAsia="Times New Roman"/>
        </w:rPr>
        <w:t xml:space="preserve">. </w:t>
      </w:r>
      <w:r w:rsidR="00817344" w:rsidRPr="00274495">
        <w:rPr>
          <w:rFonts w:eastAsia="Times New Roman"/>
        </w:rPr>
        <w:t xml:space="preserve">Proti, </w:t>
      </w:r>
      <w:r w:rsidRPr="00274495">
        <w:rPr>
          <w:rFonts w:eastAsia="Times New Roman"/>
        </w:rPr>
        <w:t xml:space="preserve">Maksātnespējas likuma </w:t>
      </w:r>
      <w:r w:rsidRPr="00274495">
        <w:rPr>
          <w:rFonts w:eastAsia="Times New Roman"/>
        </w:rPr>
        <w:lastRenderedPageBreak/>
        <w:t>26.</w:t>
      </w:r>
      <w:r w:rsidR="00817344" w:rsidRPr="00274495">
        <w:rPr>
          <w:rFonts w:eastAsia="Times New Roman"/>
        </w:rPr>
        <w:t> </w:t>
      </w:r>
      <w:r w:rsidRPr="00274495">
        <w:rPr>
          <w:rFonts w:eastAsia="Times New Roman"/>
        </w:rPr>
        <w:t>panta trešās daļas 2.</w:t>
      </w:r>
      <w:r w:rsidR="00817344" w:rsidRPr="00274495">
        <w:rPr>
          <w:rFonts w:eastAsia="Times New Roman"/>
        </w:rPr>
        <w:t> </w:t>
      </w:r>
      <w:r w:rsidRPr="00274495">
        <w:rPr>
          <w:rFonts w:eastAsia="Times New Roman"/>
        </w:rPr>
        <w:t xml:space="preserve">punkta pārkāpumu. </w:t>
      </w:r>
    </w:p>
    <w:p w14:paraId="4D01C4A6" w14:textId="24B7B4F5"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Jebkurā gadījumā </w:t>
      </w:r>
      <w:r w:rsidR="00817344" w:rsidRPr="00274495">
        <w:rPr>
          <w:rFonts w:eastAsia="Times New Roman"/>
        </w:rPr>
        <w:t>N</w:t>
      </w:r>
      <w:r w:rsidRPr="00274495">
        <w:rPr>
          <w:rFonts w:eastAsia="Times New Roman"/>
        </w:rPr>
        <w:t>oteikumu Nr.</w:t>
      </w:r>
      <w:r w:rsidR="00817344" w:rsidRPr="00274495">
        <w:rPr>
          <w:rFonts w:eastAsia="Times New Roman"/>
        </w:rPr>
        <w:t> </w:t>
      </w:r>
      <w:r w:rsidRPr="00274495">
        <w:rPr>
          <w:rFonts w:eastAsia="Times New Roman"/>
        </w:rPr>
        <w:t>246 18.</w:t>
      </w:r>
      <w:r w:rsidR="00817344" w:rsidRPr="00274495">
        <w:rPr>
          <w:rFonts w:eastAsia="Times New Roman"/>
        </w:rPr>
        <w:t> </w:t>
      </w:r>
      <w:r w:rsidRPr="00274495">
        <w:rPr>
          <w:rFonts w:eastAsia="Times New Roman"/>
        </w:rPr>
        <w:t xml:space="preserve">punkts pieprasa Administratorei EMUS norādīt pamatojumu tam, kādēļ kāds dokuments ir ticis atzīts par ierobežotas pieejamības dokumentu. </w:t>
      </w:r>
      <w:r w:rsidR="00817344" w:rsidRPr="00274495">
        <w:rPr>
          <w:rFonts w:eastAsia="Times New Roman"/>
        </w:rPr>
        <w:t>Iesniedzējs</w:t>
      </w:r>
      <w:r w:rsidRPr="00274495">
        <w:rPr>
          <w:rFonts w:eastAsia="Times New Roman"/>
        </w:rPr>
        <w:t xml:space="preserve"> EMUS neatrada šādu pamatojumu. Šāda pamatojuma neesamība vai šāda pamatojuma neatbilstība </w:t>
      </w:r>
      <w:r w:rsidR="00817344" w:rsidRPr="00274495">
        <w:rPr>
          <w:rFonts w:eastAsia="Times New Roman"/>
        </w:rPr>
        <w:t>N</w:t>
      </w:r>
      <w:r w:rsidRPr="00274495">
        <w:rPr>
          <w:rFonts w:eastAsia="Times New Roman"/>
        </w:rPr>
        <w:t>oteikumu Nr.</w:t>
      </w:r>
      <w:r w:rsidR="00817344" w:rsidRPr="00274495">
        <w:rPr>
          <w:rFonts w:eastAsia="Times New Roman"/>
        </w:rPr>
        <w:t> </w:t>
      </w:r>
      <w:r w:rsidRPr="00274495">
        <w:rPr>
          <w:rFonts w:eastAsia="Times New Roman"/>
        </w:rPr>
        <w:t>246 18.</w:t>
      </w:r>
      <w:r w:rsidR="00817344" w:rsidRPr="00274495">
        <w:rPr>
          <w:rFonts w:eastAsia="Times New Roman"/>
        </w:rPr>
        <w:t> </w:t>
      </w:r>
      <w:r w:rsidRPr="00274495">
        <w:rPr>
          <w:rFonts w:eastAsia="Times New Roman"/>
        </w:rPr>
        <w:t>punkta priekšnosacījumam ierobežotas pieejamības statusa piemērošanai katram atsevišķam dokumentam, arī būtu atzīstama par Administratores prettiesisku rīcību.</w:t>
      </w:r>
    </w:p>
    <w:p w14:paraId="0C3108A4" w14:textId="77777777" w:rsidR="0010168D"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4828A6" w:rsidRPr="00274495">
        <w:rPr>
          <w:rFonts w:eastAsia="Times New Roman"/>
        </w:rPr>
        <w:t>2.9</w:t>
      </w:r>
      <w:r w:rsidRPr="00274495">
        <w:rPr>
          <w:rFonts w:eastAsia="Times New Roman"/>
        </w:rPr>
        <w:t>]</w:t>
      </w:r>
      <w:r w:rsidR="004828A6" w:rsidRPr="00274495">
        <w:rPr>
          <w:rFonts w:eastAsia="Times New Roman"/>
        </w:rPr>
        <w:t> </w:t>
      </w:r>
      <w:r w:rsidRPr="00274495">
        <w:rPr>
          <w:rFonts w:eastAsia="Times New Roman"/>
        </w:rPr>
        <w:t xml:space="preserve">Rezumējot minēto, </w:t>
      </w:r>
      <w:r w:rsidR="004828A6" w:rsidRPr="00274495">
        <w:rPr>
          <w:rFonts w:eastAsia="Times New Roman"/>
        </w:rPr>
        <w:t>Iesniedzējs konstatē</w:t>
      </w:r>
      <w:r w:rsidRPr="00274495">
        <w:rPr>
          <w:rFonts w:eastAsia="Times New Roman"/>
        </w:rPr>
        <w:t xml:space="preserve">, ka Administratore bez tiesiska pamata, </w:t>
      </w:r>
      <w:r w:rsidR="004828A6" w:rsidRPr="00274495">
        <w:rPr>
          <w:rFonts w:eastAsia="Times New Roman"/>
        </w:rPr>
        <w:t>tas ir,</w:t>
      </w:r>
      <w:r w:rsidRPr="00274495">
        <w:rPr>
          <w:rFonts w:eastAsia="Times New Roman"/>
        </w:rPr>
        <w:t xml:space="preserve"> prettiesiski, slēpj no Parādnieka kreditoriem, </w:t>
      </w:r>
      <w:r w:rsidR="004828A6" w:rsidRPr="00274495">
        <w:rPr>
          <w:rFonts w:eastAsia="Times New Roman"/>
        </w:rPr>
        <w:t xml:space="preserve">tostarp Iesniedzēja, </w:t>
      </w:r>
      <w:r w:rsidRPr="00274495">
        <w:rPr>
          <w:rFonts w:eastAsia="Times New Roman"/>
        </w:rPr>
        <w:t xml:space="preserve">ar Parādnieka maksātnespējas procesu tieši saistītos saņemtos un nosūtītos dokumentus, vai nu nereģistrējot tos EMUS, vai arī bez tiesiska pamata reģistrējot tos EMUS kā ierobežotas pieejamības dokumentus, lai kreditori tos nevarētu redzēt. </w:t>
      </w:r>
    </w:p>
    <w:p w14:paraId="0FC206E7" w14:textId="4C28EEB0"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Lai kuru no šīm prettiesiskajām darbībām ir veikusi Administratore, tās ir novedušas pie Maksātnespējas likuma 26.</w:t>
      </w:r>
      <w:r w:rsidR="00007BDD" w:rsidRPr="00274495">
        <w:rPr>
          <w:rFonts w:eastAsia="Times New Roman"/>
        </w:rPr>
        <w:t> </w:t>
      </w:r>
      <w:r w:rsidRPr="00274495">
        <w:rPr>
          <w:rFonts w:eastAsia="Times New Roman"/>
        </w:rPr>
        <w:t>panta trešās daļas 2.</w:t>
      </w:r>
      <w:r w:rsidR="00007BDD" w:rsidRPr="00274495">
        <w:rPr>
          <w:rFonts w:eastAsia="Times New Roman"/>
        </w:rPr>
        <w:t> </w:t>
      </w:r>
      <w:r w:rsidRPr="00274495">
        <w:rPr>
          <w:rFonts w:eastAsia="Times New Roman"/>
        </w:rPr>
        <w:t xml:space="preserve">punkta pārkāpuma un Parādnieka kreditoru, </w:t>
      </w:r>
      <w:r w:rsidR="00007BDD" w:rsidRPr="00274495">
        <w:rPr>
          <w:rFonts w:eastAsia="Times New Roman"/>
        </w:rPr>
        <w:t>tostarp Iesniedzēja</w:t>
      </w:r>
      <w:r w:rsidRPr="00274495">
        <w:rPr>
          <w:rFonts w:eastAsia="Times New Roman"/>
        </w:rPr>
        <w:t>, tiesību un interešu nepamatotas, tātad prettiesiskas ierobežošanas</w:t>
      </w:r>
      <w:r w:rsidR="00D43D4C" w:rsidRPr="00274495">
        <w:rPr>
          <w:rFonts w:eastAsia="Times New Roman"/>
        </w:rPr>
        <w:t>,</w:t>
      </w:r>
      <w:r w:rsidRPr="00274495">
        <w:rPr>
          <w:rFonts w:eastAsia="Times New Roman"/>
        </w:rPr>
        <w:t xml:space="preserve"> liedzot saņemt un iepazīties ar Parādnieka maksātnespējas procesa dokumentiem. Tā rezultātā, neskatoties uz 2024.</w:t>
      </w:r>
      <w:r w:rsidR="00226BB2" w:rsidRPr="00274495">
        <w:rPr>
          <w:rFonts w:eastAsia="Times New Roman"/>
        </w:rPr>
        <w:t> </w:t>
      </w:r>
      <w:r w:rsidRPr="00274495">
        <w:rPr>
          <w:rFonts w:eastAsia="Times New Roman"/>
        </w:rPr>
        <w:t>gada 25.</w:t>
      </w:r>
      <w:r w:rsidR="00226BB2" w:rsidRPr="00274495">
        <w:rPr>
          <w:rFonts w:eastAsia="Times New Roman"/>
        </w:rPr>
        <w:t> </w:t>
      </w:r>
      <w:r w:rsidRPr="00274495">
        <w:rPr>
          <w:rFonts w:eastAsia="Times New Roman"/>
        </w:rPr>
        <w:t xml:space="preserve">jūnijā Administratorei izteikto lūgumu nodrošināt iespēju iepazīties ar Parādnieka maksātnespējas procesa lietas materiāliem, Administratore </w:t>
      </w:r>
      <w:r w:rsidR="00226BB2" w:rsidRPr="00274495">
        <w:rPr>
          <w:rFonts w:eastAsia="Times New Roman"/>
        </w:rPr>
        <w:t>P</w:t>
      </w:r>
      <w:r w:rsidRPr="00274495">
        <w:rPr>
          <w:rFonts w:eastAsia="Times New Roman"/>
        </w:rPr>
        <w:t>ilnvarotajai personai šādu iespēju nav nodrošinājusi, bet tā vietā ir maldinājusi Kreditoru, ka visa Parādnieka maksātnespējas procesa lietvedība tiekot kārtota un esot redzama EMUS.</w:t>
      </w:r>
    </w:p>
    <w:p w14:paraId="1B86DB4D" w14:textId="0E6F138D" w:rsidR="00512EE9" w:rsidRPr="00274495" w:rsidRDefault="00E40847" w:rsidP="00A33EDD">
      <w:pPr>
        <w:autoSpaceDE w:val="0"/>
        <w:autoSpaceDN w:val="0"/>
        <w:adjustRightInd w:val="0"/>
        <w:spacing w:after="0" w:line="240" w:lineRule="auto"/>
        <w:ind w:firstLine="709"/>
        <w:jc w:val="both"/>
        <w:rPr>
          <w:rFonts w:eastAsia="Times New Roman"/>
        </w:rPr>
      </w:pPr>
      <w:r w:rsidRPr="00274495">
        <w:rPr>
          <w:rFonts w:eastAsia="Times New Roman"/>
        </w:rPr>
        <w:t>[2.10] Ievērojot minēto</w:t>
      </w:r>
      <w:r w:rsidR="00512EE9" w:rsidRPr="00274495">
        <w:rPr>
          <w:rFonts w:eastAsia="Times New Roman"/>
        </w:rPr>
        <w:t xml:space="preserve">, pamatojoties uz norādītajām tiesību normām, </w:t>
      </w:r>
      <w:r w:rsidRPr="00274495">
        <w:rPr>
          <w:rFonts w:eastAsia="Times New Roman"/>
        </w:rPr>
        <w:t>Iesniedzējs lūdz</w:t>
      </w:r>
      <w:r w:rsidR="0020607C" w:rsidRPr="00274495">
        <w:rPr>
          <w:rFonts w:eastAsia="Times New Roman"/>
        </w:rPr>
        <w:t>:</w:t>
      </w:r>
    </w:p>
    <w:p w14:paraId="6B17C834" w14:textId="202F0CD1" w:rsidR="00512EE9" w:rsidRPr="00274495" w:rsidRDefault="0020607C" w:rsidP="00A33EDD">
      <w:pPr>
        <w:autoSpaceDE w:val="0"/>
        <w:autoSpaceDN w:val="0"/>
        <w:adjustRightInd w:val="0"/>
        <w:spacing w:after="0" w:line="240" w:lineRule="auto"/>
        <w:ind w:firstLine="709"/>
        <w:jc w:val="both"/>
        <w:rPr>
          <w:rFonts w:eastAsia="Times New Roman"/>
        </w:rPr>
      </w:pPr>
      <w:r w:rsidRPr="00274495">
        <w:rPr>
          <w:rFonts w:eastAsia="Times New Roman"/>
        </w:rPr>
        <w:t>1) p</w:t>
      </w:r>
      <w:r w:rsidR="00512EE9" w:rsidRPr="00274495">
        <w:rPr>
          <w:rFonts w:eastAsia="Times New Roman"/>
        </w:rPr>
        <w:t xml:space="preserve">ieņemt, izskatīt un apmierināt </w:t>
      </w:r>
      <w:r w:rsidRPr="00274495">
        <w:rPr>
          <w:rFonts w:eastAsia="Times New Roman"/>
        </w:rPr>
        <w:t>S</w:t>
      </w:r>
      <w:r w:rsidR="00512EE9" w:rsidRPr="00274495">
        <w:rPr>
          <w:rFonts w:eastAsia="Times New Roman"/>
        </w:rPr>
        <w:t>ūdzību</w:t>
      </w:r>
      <w:r w:rsidRPr="00274495">
        <w:rPr>
          <w:rFonts w:eastAsia="Times New Roman"/>
        </w:rPr>
        <w:t>;</w:t>
      </w:r>
    </w:p>
    <w:p w14:paraId="62D23FF3" w14:textId="03B5D5DC" w:rsidR="00512EE9"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2</w:t>
      </w:r>
      <w:r w:rsidR="0020607C" w:rsidRPr="00274495">
        <w:rPr>
          <w:rFonts w:eastAsia="Times New Roman"/>
        </w:rPr>
        <w:t>) a</w:t>
      </w:r>
      <w:r w:rsidRPr="00274495">
        <w:rPr>
          <w:rFonts w:eastAsia="Times New Roman"/>
        </w:rPr>
        <w:t xml:space="preserve">tzīt par prettiesisku </w:t>
      </w:r>
      <w:r w:rsidR="0020607C" w:rsidRPr="00274495">
        <w:rPr>
          <w:rFonts w:eastAsia="Times New Roman"/>
        </w:rPr>
        <w:t xml:space="preserve">Administratores </w:t>
      </w:r>
      <w:r w:rsidRPr="00274495">
        <w:rPr>
          <w:rFonts w:eastAsia="Times New Roman"/>
        </w:rPr>
        <w:t xml:space="preserve">rīcību, reģistrējot </w:t>
      </w:r>
      <w:r w:rsidR="0020607C" w:rsidRPr="00274495">
        <w:rPr>
          <w:rFonts w:eastAsia="Times New Roman"/>
        </w:rPr>
        <w:t>P</w:t>
      </w:r>
      <w:r w:rsidRPr="00274495">
        <w:rPr>
          <w:rFonts w:eastAsia="Times New Roman"/>
        </w:rPr>
        <w:t xml:space="preserve">ilnvarotās personas pilnvaru un sniedzot atbildi uz </w:t>
      </w:r>
      <w:r w:rsidR="0020607C" w:rsidRPr="00274495">
        <w:rPr>
          <w:rFonts w:eastAsia="Times New Roman"/>
        </w:rPr>
        <w:t>P</w:t>
      </w:r>
      <w:r w:rsidRPr="00274495">
        <w:rPr>
          <w:rFonts w:eastAsia="Times New Roman"/>
        </w:rPr>
        <w:t>ilnvarotās personas 2024.</w:t>
      </w:r>
      <w:r w:rsidR="0020607C" w:rsidRPr="00274495">
        <w:rPr>
          <w:rFonts w:eastAsia="Times New Roman"/>
        </w:rPr>
        <w:t> </w:t>
      </w:r>
      <w:r w:rsidRPr="00274495">
        <w:rPr>
          <w:rFonts w:eastAsia="Times New Roman"/>
        </w:rPr>
        <w:t>gada 25.</w:t>
      </w:r>
      <w:r w:rsidR="0020607C" w:rsidRPr="00274495">
        <w:rPr>
          <w:rFonts w:eastAsia="Times New Roman"/>
        </w:rPr>
        <w:t> </w:t>
      </w:r>
      <w:r w:rsidRPr="00274495">
        <w:rPr>
          <w:rFonts w:eastAsia="Times New Roman"/>
        </w:rPr>
        <w:t>jūnija iesniegumu tikai 2024.</w:t>
      </w:r>
      <w:r w:rsidR="0020607C" w:rsidRPr="00274495">
        <w:rPr>
          <w:rFonts w:eastAsia="Times New Roman"/>
        </w:rPr>
        <w:t> </w:t>
      </w:r>
      <w:r w:rsidRPr="00274495">
        <w:rPr>
          <w:rFonts w:eastAsia="Times New Roman"/>
        </w:rPr>
        <w:t>gada 19.</w:t>
      </w:r>
      <w:r w:rsidR="0020607C" w:rsidRPr="00274495">
        <w:rPr>
          <w:rFonts w:eastAsia="Times New Roman"/>
        </w:rPr>
        <w:t> </w:t>
      </w:r>
      <w:r w:rsidRPr="00274495">
        <w:rPr>
          <w:rFonts w:eastAsia="Times New Roman"/>
        </w:rPr>
        <w:t>jūlijā</w:t>
      </w:r>
      <w:r w:rsidR="0020607C" w:rsidRPr="00274495">
        <w:rPr>
          <w:rFonts w:eastAsia="Times New Roman"/>
        </w:rPr>
        <w:t>;</w:t>
      </w:r>
    </w:p>
    <w:p w14:paraId="0642E441" w14:textId="2B986B1C" w:rsidR="00FC5890" w:rsidRPr="00274495" w:rsidRDefault="00512EE9" w:rsidP="00A33EDD">
      <w:pPr>
        <w:autoSpaceDE w:val="0"/>
        <w:autoSpaceDN w:val="0"/>
        <w:adjustRightInd w:val="0"/>
        <w:spacing w:after="0" w:line="240" w:lineRule="auto"/>
        <w:ind w:firstLine="709"/>
        <w:jc w:val="both"/>
        <w:rPr>
          <w:rFonts w:eastAsia="Times New Roman"/>
        </w:rPr>
      </w:pPr>
      <w:r w:rsidRPr="00274495">
        <w:rPr>
          <w:rFonts w:eastAsia="Times New Roman"/>
        </w:rPr>
        <w:t>3</w:t>
      </w:r>
      <w:r w:rsidR="0020607C" w:rsidRPr="00274495">
        <w:rPr>
          <w:rFonts w:eastAsia="Times New Roman"/>
        </w:rPr>
        <w:t>) a</w:t>
      </w:r>
      <w:r w:rsidRPr="00274495">
        <w:rPr>
          <w:rFonts w:eastAsia="Times New Roman"/>
        </w:rPr>
        <w:t xml:space="preserve">tzīt par prettiesisku </w:t>
      </w:r>
      <w:r w:rsidR="0020607C" w:rsidRPr="00274495">
        <w:rPr>
          <w:rFonts w:eastAsia="Times New Roman"/>
        </w:rPr>
        <w:t>Administratores</w:t>
      </w:r>
      <w:r w:rsidRPr="00274495">
        <w:rPr>
          <w:rFonts w:eastAsia="Times New Roman"/>
        </w:rPr>
        <w:t xml:space="preserve"> rīcību, nereģistrējot un nepievienojot EMUS ar </w:t>
      </w:r>
      <w:r w:rsidR="0020607C" w:rsidRPr="00274495">
        <w:rPr>
          <w:rFonts w:eastAsia="Times New Roman"/>
        </w:rPr>
        <w:t>Parādnieka</w:t>
      </w:r>
      <w:r w:rsidRPr="00274495">
        <w:rPr>
          <w:rFonts w:eastAsia="Times New Roman"/>
        </w:rPr>
        <w:t xml:space="preserve"> maksātnespējas procesu tieši saistītus saņemtos un nosūtītos dokumentus, Administratores apdrošināšanas polisi, vai arī bez tiesiska pamata nosakot šiem ar </w:t>
      </w:r>
      <w:r w:rsidR="0020607C" w:rsidRPr="00274495">
        <w:rPr>
          <w:rFonts w:eastAsia="Times New Roman"/>
        </w:rPr>
        <w:t>Parādnieka</w:t>
      </w:r>
      <w:r w:rsidRPr="00274495">
        <w:rPr>
          <w:rFonts w:eastAsia="Times New Roman"/>
        </w:rPr>
        <w:t xml:space="preserve"> maksātnespējas procesu tieši saistītajiem dokumentiem ierobežotas pieejamības statusu, ja tāds tiem ir noteikts.</w:t>
      </w:r>
    </w:p>
    <w:p w14:paraId="2E4C86BF" w14:textId="69B6207F" w:rsidR="00FC5890" w:rsidRPr="00274495" w:rsidRDefault="0020607C" w:rsidP="00A33EDD">
      <w:pPr>
        <w:autoSpaceDE w:val="0"/>
        <w:autoSpaceDN w:val="0"/>
        <w:adjustRightInd w:val="0"/>
        <w:spacing w:after="0" w:line="240" w:lineRule="auto"/>
        <w:ind w:firstLine="709"/>
        <w:jc w:val="both"/>
        <w:rPr>
          <w:rFonts w:eastAsia="Times New Roman"/>
        </w:rPr>
      </w:pPr>
      <w:r w:rsidRPr="00274495">
        <w:rPr>
          <w:rFonts w:eastAsia="Times New Roman"/>
        </w:rPr>
        <w:t>Sūdzībai pievienoti Iesniedzēja ieskatā to pamatojošie dokumenti.</w:t>
      </w:r>
    </w:p>
    <w:p w14:paraId="583B2712" w14:textId="6A725E65" w:rsidR="00EA2F54" w:rsidRPr="00274495" w:rsidRDefault="00EA2F54"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705684" w:rsidRPr="00274495">
        <w:rPr>
          <w:rFonts w:eastAsia="Times New Roman"/>
        </w:rPr>
        <w:t>3</w:t>
      </w:r>
      <w:r w:rsidRPr="00274495">
        <w:rPr>
          <w:rFonts w:eastAsia="Times New Roman"/>
        </w:rPr>
        <w:t>] Maksātnespējas kontroles dienests 202</w:t>
      </w:r>
      <w:r w:rsidR="00A1112F" w:rsidRPr="00274495">
        <w:rPr>
          <w:rFonts w:eastAsia="Times New Roman"/>
        </w:rPr>
        <w:t>4</w:t>
      </w:r>
      <w:r w:rsidRPr="00274495">
        <w:rPr>
          <w:rFonts w:eastAsia="Times New Roman"/>
        </w:rPr>
        <w:t xml:space="preserve">. gada </w:t>
      </w:r>
      <w:r w:rsidR="00A1112F" w:rsidRPr="00274495">
        <w:rPr>
          <w:rFonts w:eastAsia="Times New Roman"/>
        </w:rPr>
        <w:t>31</w:t>
      </w:r>
      <w:r w:rsidRPr="00274495">
        <w:rPr>
          <w:rFonts w:eastAsia="Times New Roman"/>
        </w:rPr>
        <w:t>. </w:t>
      </w:r>
      <w:r w:rsidR="00A1112F" w:rsidRPr="00274495">
        <w:rPr>
          <w:rFonts w:eastAsia="Times New Roman"/>
        </w:rPr>
        <w:t>jūlija</w:t>
      </w:r>
      <w:r w:rsidRPr="00274495">
        <w:rPr>
          <w:rFonts w:eastAsia="Times New Roman"/>
        </w:rPr>
        <w:t xml:space="preserve"> vēstulē </w:t>
      </w:r>
      <w:r w:rsidR="00490D12" w:rsidRPr="00274495">
        <w:rPr>
          <w:rFonts w:eastAsia="Times New Roman"/>
        </w:rPr>
        <w:t>/vēstules numurs/</w:t>
      </w:r>
      <w:r w:rsidRPr="00274495">
        <w:rPr>
          <w:rFonts w:eastAsia="Times New Roman"/>
        </w:rPr>
        <w:t xml:space="preserve"> lūdza Administratorei iesniegt rakstveida paskaidrojumus par Sūdzībā minētajiem apstākļiem. </w:t>
      </w:r>
    </w:p>
    <w:p w14:paraId="5FAC75AF" w14:textId="0EE84361" w:rsidR="00127B59" w:rsidRPr="00274495" w:rsidRDefault="00EA2F54"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A1112F" w:rsidRPr="00274495">
        <w:rPr>
          <w:rFonts w:eastAsia="Times New Roman"/>
        </w:rPr>
        <w:t>4</w:t>
      </w:r>
      <w:r w:rsidRPr="00274495">
        <w:rPr>
          <w:rFonts w:eastAsia="Times New Roman"/>
        </w:rPr>
        <w:t>] </w:t>
      </w:r>
      <w:r w:rsidR="00127B59" w:rsidRPr="00274495">
        <w:rPr>
          <w:rFonts w:eastAsia="Times New Roman"/>
        </w:rPr>
        <w:t xml:space="preserve">Maksātnespējas kontroles dienestā 2024. gada </w:t>
      </w:r>
      <w:r w:rsidR="00E25C2B" w:rsidRPr="00274495">
        <w:rPr>
          <w:rFonts w:eastAsia="Times New Roman"/>
        </w:rPr>
        <w:t>14</w:t>
      </w:r>
      <w:r w:rsidR="00127B59" w:rsidRPr="00274495">
        <w:rPr>
          <w:rFonts w:eastAsia="Times New Roman"/>
        </w:rPr>
        <w:t>. </w:t>
      </w:r>
      <w:r w:rsidR="00E25C2B" w:rsidRPr="00274495">
        <w:rPr>
          <w:rFonts w:eastAsia="Times New Roman"/>
        </w:rPr>
        <w:t>augustā</w:t>
      </w:r>
      <w:r w:rsidR="00127B59" w:rsidRPr="00274495">
        <w:rPr>
          <w:rFonts w:eastAsia="Times New Roman"/>
        </w:rPr>
        <w:t xml:space="preserve"> saņemta Administratores 2024. gada </w:t>
      </w:r>
      <w:r w:rsidR="00373795" w:rsidRPr="00274495">
        <w:rPr>
          <w:rFonts w:eastAsia="Times New Roman"/>
        </w:rPr>
        <w:t>1</w:t>
      </w:r>
      <w:r w:rsidR="00E25C2B" w:rsidRPr="00274495">
        <w:rPr>
          <w:rFonts w:eastAsia="Times New Roman"/>
        </w:rPr>
        <w:t>3</w:t>
      </w:r>
      <w:r w:rsidR="00127B59" w:rsidRPr="00274495">
        <w:rPr>
          <w:rFonts w:eastAsia="Times New Roman"/>
        </w:rPr>
        <w:t>. </w:t>
      </w:r>
      <w:r w:rsidR="00E25C2B" w:rsidRPr="00274495">
        <w:rPr>
          <w:rFonts w:eastAsia="Times New Roman"/>
        </w:rPr>
        <w:t>augusta</w:t>
      </w:r>
      <w:r w:rsidR="00127B59" w:rsidRPr="00274495">
        <w:rPr>
          <w:rFonts w:eastAsia="Times New Roman"/>
        </w:rPr>
        <w:t xml:space="preserve"> vēstule </w:t>
      </w:r>
      <w:r w:rsidR="00490D12" w:rsidRPr="00274495">
        <w:rPr>
          <w:rFonts w:eastAsia="Times New Roman"/>
        </w:rPr>
        <w:t>/vēstules numurs/</w:t>
      </w:r>
      <w:r w:rsidR="007B0437" w:rsidRPr="00274495">
        <w:rPr>
          <w:rFonts w:eastAsia="Times New Roman"/>
        </w:rPr>
        <w:t xml:space="preserve"> </w:t>
      </w:r>
      <w:r w:rsidR="00127B59" w:rsidRPr="00274495">
        <w:rPr>
          <w:rFonts w:eastAsia="Times New Roman"/>
        </w:rPr>
        <w:t>(turpmāk – Paskaidrojumi), kurā sniegti paskaidrojumi par Sūdzību.</w:t>
      </w:r>
    </w:p>
    <w:p w14:paraId="091D38AB" w14:textId="3314D2CD" w:rsidR="007B0437" w:rsidRPr="00274495" w:rsidRDefault="00C82CBA" w:rsidP="00A33EDD">
      <w:pPr>
        <w:autoSpaceDE w:val="0"/>
        <w:autoSpaceDN w:val="0"/>
        <w:adjustRightInd w:val="0"/>
        <w:spacing w:after="0" w:line="240" w:lineRule="auto"/>
        <w:ind w:firstLine="709"/>
        <w:jc w:val="both"/>
        <w:rPr>
          <w:lang w:eastAsia="en-US"/>
        </w:rPr>
      </w:pPr>
      <w:r w:rsidRPr="00274495">
        <w:rPr>
          <w:rFonts w:eastAsia="Times New Roman"/>
        </w:rPr>
        <w:t xml:space="preserve">Administratore uzskata Sūdzību par nepamatotu un noraidāmu turpmāk norādīto iemeslu dēļ. </w:t>
      </w:r>
    </w:p>
    <w:p w14:paraId="01D8A805" w14:textId="628641A8" w:rsidR="000F31E0" w:rsidRPr="00274495" w:rsidRDefault="007B0437" w:rsidP="00A33EDD">
      <w:pPr>
        <w:widowControl/>
        <w:spacing w:after="0" w:line="240" w:lineRule="auto"/>
        <w:ind w:firstLine="709"/>
        <w:jc w:val="both"/>
        <w:rPr>
          <w:lang w:eastAsia="en-US"/>
        </w:rPr>
      </w:pPr>
      <w:r w:rsidRPr="00274495">
        <w:rPr>
          <w:lang w:eastAsia="en-US"/>
        </w:rPr>
        <w:t>[</w:t>
      </w:r>
      <w:r w:rsidR="000F31E0" w:rsidRPr="00274495">
        <w:rPr>
          <w:lang w:eastAsia="en-US"/>
        </w:rPr>
        <w:t>4.1</w:t>
      </w:r>
      <w:r w:rsidRPr="00274495">
        <w:rPr>
          <w:lang w:eastAsia="en-US"/>
        </w:rPr>
        <w:t>]</w:t>
      </w:r>
      <w:r w:rsidR="000F31E0" w:rsidRPr="00274495">
        <w:rPr>
          <w:lang w:eastAsia="en-US"/>
        </w:rPr>
        <w:t xml:space="preserve"> Administratore </w:t>
      </w:r>
      <w:r w:rsidR="00FA0C89" w:rsidRPr="00274495">
        <w:rPr>
          <w:lang w:eastAsia="en-US"/>
        </w:rPr>
        <w:t>jau iepriekš ir informējusi Maksātnespējas kontroles dienestu</w:t>
      </w:r>
      <w:r w:rsidR="000F31E0" w:rsidRPr="00274495">
        <w:rPr>
          <w:lang w:eastAsia="en-US"/>
        </w:rPr>
        <w:t>, ka Iesniedzējs ir atzīstams par ieinteresēto personu attiecībā pret Parādnieku Maksātnespējas likuma 72.</w:t>
      </w:r>
      <w:r w:rsidR="006D40BD" w:rsidRPr="00274495">
        <w:rPr>
          <w:lang w:eastAsia="en-US"/>
        </w:rPr>
        <w:t> </w:t>
      </w:r>
      <w:r w:rsidR="000F31E0" w:rsidRPr="00274495">
        <w:rPr>
          <w:lang w:eastAsia="en-US"/>
        </w:rPr>
        <w:t>panta izpratnē.</w:t>
      </w:r>
    </w:p>
    <w:p w14:paraId="4113B783" w14:textId="62F0E91C" w:rsidR="007B0437" w:rsidRPr="00274495" w:rsidRDefault="00FA0C89" w:rsidP="00A33EDD">
      <w:pPr>
        <w:widowControl/>
        <w:spacing w:after="0" w:line="240" w:lineRule="auto"/>
        <w:ind w:firstLine="709"/>
        <w:jc w:val="both"/>
        <w:rPr>
          <w:shd w:val="clear" w:color="auto" w:fill="FFFFFF"/>
          <w:lang w:eastAsia="en-US"/>
        </w:rPr>
      </w:pPr>
      <w:r w:rsidRPr="00274495">
        <w:rPr>
          <w:lang w:eastAsia="en-US"/>
        </w:rPr>
        <w:t>Proti</w:t>
      </w:r>
      <w:r w:rsidR="008323C1" w:rsidRPr="00274495">
        <w:rPr>
          <w:lang w:eastAsia="en-US"/>
        </w:rPr>
        <w:t>, Iesniedzēja</w:t>
      </w:r>
      <w:r w:rsidR="007B0437" w:rsidRPr="00274495">
        <w:rPr>
          <w:lang w:eastAsia="en-US"/>
        </w:rPr>
        <w:t xml:space="preserve"> </w:t>
      </w:r>
      <w:r w:rsidR="007B0437" w:rsidRPr="00274495">
        <w:rPr>
          <w:shd w:val="clear" w:color="auto" w:fill="FFFFFF"/>
          <w:lang w:eastAsia="en-US"/>
        </w:rPr>
        <w:t xml:space="preserve">valdes loceklis ir Parādnieka pārstāvis </w:t>
      </w:r>
      <w:r w:rsidR="009576CE" w:rsidRPr="00274495">
        <w:rPr>
          <w:shd w:val="clear" w:color="auto" w:fill="FFFFFF"/>
          <w:lang w:eastAsia="en-US"/>
        </w:rPr>
        <w:t>/pers. C/</w:t>
      </w:r>
      <w:r w:rsidR="007B0437" w:rsidRPr="00274495">
        <w:rPr>
          <w:shd w:val="clear" w:color="auto" w:fill="FFFFFF"/>
          <w:lang w:eastAsia="en-US"/>
        </w:rPr>
        <w:t>, Parādnieka nekustamo īpašumu ieguvējs</w:t>
      </w:r>
      <w:r w:rsidR="008323C1" w:rsidRPr="00274495">
        <w:rPr>
          <w:shd w:val="clear" w:color="auto" w:fill="FFFFFF"/>
          <w:lang w:eastAsia="en-US"/>
        </w:rPr>
        <w:t> </w:t>
      </w:r>
      <w:r w:rsidR="004C2DF8" w:rsidRPr="00274495">
        <w:rPr>
          <w:shd w:val="clear" w:color="auto" w:fill="FFFFFF"/>
          <w:lang w:eastAsia="en-US"/>
        </w:rPr>
        <w:t>– </w:t>
      </w:r>
      <w:r w:rsidR="009576CE" w:rsidRPr="00274495">
        <w:rPr>
          <w:shd w:val="clear" w:color="auto" w:fill="FFFFFF"/>
          <w:lang w:eastAsia="en-US"/>
        </w:rPr>
        <w:t>/</w:t>
      </w:r>
      <w:r w:rsidR="007B0437" w:rsidRPr="00274495">
        <w:rPr>
          <w:lang w:eastAsia="en-US" w:bidi="lv-LV"/>
        </w:rPr>
        <w:t>SIA</w:t>
      </w:r>
      <w:r w:rsidR="00F95713" w:rsidRPr="00274495">
        <w:rPr>
          <w:lang w:eastAsia="en-US" w:bidi="lv-LV"/>
        </w:rPr>
        <w:t> "</w:t>
      </w:r>
      <w:r w:rsidR="009576CE" w:rsidRPr="00274495">
        <w:rPr>
          <w:lang w:eastAsia="en-US" w:bidi="lv-LV"/>
        </w:rPr>
        <w:t>Nosaukums C</w:t>
      </w:r>
      <w:r w:rsidR="00F95713" w:rsidRPr="00274495">
        <w:rPr>
          <w:lang w:eastAsia="en-US" w:bidi="lv-LV"/>
        </w:rPr>
        <w:t>"</w:t>
      </w:r>
      <w:r w:rsidR="009576CE" w:rsidRPr="00274495">
        <w:rPr>
          <w:lang w:eastAsia="en-US" w:bidi="lv-LV"/>
        </w:rPr>
        <w:t>/</w:t>
      </w:r>
      <w:r w:rsidR="007B0437" w:rsidRPr="00274495">
        <w:rPr>
          <w:shd w:val="clear" w:color="auto" w:fill="FFFFFF"/>
          <w:lang w:eastAsia="en-US"/>
        </w:rPr>
        <w:t xml:space="preserve"> ir ieinteresētā persona attiecībā pret Parādnieku, </w:t>
      </w:r>
      <w:r w:rsidR="009576CE" w:rsidRPr="00274495">
        <w:rPr>
          <w:shd w:val="clear" w:color="auto" w:fill="FFFFFF"/>
          <w:lang w:eastAsia="en-US"/>
        </w:rPr>
        <w:t>/</w:t>
      </w:r>
      <w:r w:rsidR="007B0437" w:rsidRPr="00274495">
        <w:rPr>
          <w:lang w:eastAsia="en-US" w:bidi="lv-LV"/>
        </w:rPr>
        <w:t>SIA</w:t>
      </w:r>
      <w:r w:rsidR="00F95713" w:rsidRPr="00274495">
        <w:rPr>
          <w:lang w:eastAsia="en-US" w:bidi="lv-LV"/>
        </w:rPr>
        <w:t> "</w:t>
      </w:r>
      <w:r w:rsidR="009576CE" w:rsidRPr="00274495">
        <w:rPr>
          <w:lang w:eastAsia="en-US" w:bidi="lv-LV"/>
        </w:rPr>
        <w:t>Nosaukums C</w:t>
      </w:r>
      <w:r w:rsidR="00F95713" w:rsidRPr="00274495">
        <w:rPr>
          <w:lang w:eastAsia="en-US" w:bidi="lv-LV"/>
        </w:rPr>
        <w:t>"</w:t>
      </w:r>
      <w:r w:rsidR="009576CE" w:rsidRPr="00274495">
        <w:rPr>
          <w:lang w:eastAsia="en-US" w:bidi="lv-LV"/>
        </w:rPr>
        <w:t>/</w:t>
      </w:r>
      <w:r w:rsidR="007B0437" w:rsidRPr="00274495">
        <w:rPr>
          <w:lang w:eastAsia="en-US" w:bidi="lv-LV"/>
        </w:rPr>
        <w:t xml:space="preserve"> valdes loceklis ir </w:t>
      </w:r>
      <w:r w:rsidR="007B0437" w:rsidRPr="00274495">
        <w:rPr>
          <w:shd w:val="clear" w:color="auto" w:fill="FFFFFF"/>
          <w:lang w:eastAsia="en-US"/>
        </w:rPr>
        <w:t xml:space="preserve">Parādnieka pārstāvis </w:t>
      </w:r>
      <w:r w:rsidR="009576CE" w:rsidRPr="00274495">
        <w:rPr>
          <w:shd w:val="clear" w:color="auto" w:fill="FFFFFF"/>
          <w:lang w:eastAsia="en-US"/>
        </w:rPr>
        <w:t>/pers. C/</w:t>
      </w:r>
      <w:r w:rsidR="007B0437" w:rsidRPr="00274495">
        <w:rPr>
          <w:shd w:val="clear" w:color="auto" w:fill="FFFFFF"/>
          <w:lang w:eastAsia="en-US"/>
        </w:rPr>
        <w:t xml:space="preserve">, kā arī nekustamā īpašuma bijušā nomnieka </w:t>
      </w:r>
      <w:r w:rsidR="009576CE" w:rsidRPr="00274495">
        <w:rPr>
          <w:shd w:val="clear" w:color="auto" w:fill="FFFFFF"/>
          <w:lang w:eastAsia="en-US"/>
        </w:rPr>
        <w:t>/</w:t>
      </w:r>
      <w:r w:rsidR="007B0437" w:rsidRPr="00274495">
        <w:rPr>
          <w:lang w:eastAsia="en-US"/>
        </w:rPr>
        <w:t>SIA</w:t>
      </w:r>
      <w:r w:rsidR="005775A9" w:rsidRPr="00274495">
        <w:rPr>
          <w:lang w:eastAsia="en-US"/>
        </w:rPr>
        <w:t> </w:t>
      </w:r>
      <w:r w:rsidR="00F95713" w:rsidRPr="00274495">
        <w:rPr>
          <w:lang w:eastAsia="en-US"/>
        </w:rPr>
        <w:t>"</w:t>
      </w:r>
      <w:r w:rsidR="009576CE" w:rsidRPr="00274495">
        <w:rPr>
          <w:lang w:eastAsia="en-US"/>
        </w:rPr>
        <w:t>Nosaukums D</w:t>
      </w:r>
      <w:r w:rsidR="00F95713" w:rsidRPr="00274495">
        <w:rPr>
          <w:lang w:eastAsia="en-US"/>
        </w:rPr>
        <w:t>"</w:t>
      </w:r>
      <w:r w:rsidR="009576CE" w:rsidRPr="00274495">
        <w:rPr>
          <w:lang w:eastAsia="en-US"/>
        </w:rPr>
        <w:t>/</w:t>
      </w:r>
      <w:r w:rsidR="007B0437" w:rsidRPr="00274495">
        <w:rPr>
          <w:lang w:eastAsia="en-US"/>
        </w:rPr>
        <w:t xml:space="preserve"> valdes loceklis un patiesais labuma guvējs ir </w:t>
      </w:r>
      <w:r w:rsidR="00BC2756" w:rsidRPr="00274495">
        <w:rPr>
          <w:lang w:eastAsia="en-US"/>
        </w:rPr>
        <w:t>/pers. C/</w:t>
      </w:r>
      <w:r w:rsidR="007B0437" w:rsidRPr="00274495">
        <w:rPr>
          <w:lang w:eastAsia="en-US"/>
        </w:rPr>
        <w:t xml:space="preserve">. </w:t>
      </w:r>
    </w:p>
    <w:p w14:paraId="75D9019D" w14:textId="39E95C85" w:rsidR="007B0437" w:rsidRPr="00274495" w:rsidRDefault="005775A9" w:rsidP="00A33EDD">
      <w:pPr>
        <w:widowControl/>
        <w:spacing w:after="0" w:line="240" w:lineRule="auto"/>
        <w:ind w:firstLine="709"/>
        <w:jc w:val="both"/>
        <w:rPr>
          <w:lang w:eastAsia="en-US"/>
        </w:rPr>
      </w:pPr>
      <w:r w:rsidRPr="00274495">
        <w:rPr>
          <w:lang w:eastAsia="en-US"/>
        </w:rPr>
        <w:t>Parādnieka</w:t>
      </w:r>
      <w:r w:rsidR="007B0437" w:rsidRPr="00274495">
        <w:rPr>
          <w:lang w:eastAsia="en-US"/>
        </w:rPr>
        <w:t xml:space="preserve"> dalībnieki ir </w:t>
      </w:r>
      <w:r w:rsidRPr="00274495">
        <w:rPr>
          <w:lang w:eastAsia="en-US"/>
        </w:rPr>
        <w:t>Iesniedzējs</w:t>
      </w:r>
      <w:r w:rsidR="007B0437" w:rsidRPr="00274495">
        <w:rPr>
          <w:lang w:eastAsia="en-US"/>
        </w:rPr>
        <w:t xml:space="preserve"> (tiesiskā forma reorganizācijas ceļā mainīta uz </w:t>
      </w:r>
      <w:r w:rsidR="00BC2756" w:rsidRPr="00274495">
        <w:rPr>
          <w:lang w:eastAsia="en-US"/>
        </w:rPr>
        <w:t>/</w:t>
      </w:r>
      <w:r w:rsidR="007B0437" w:rsidRPr="00274495">
        <w:rPr>
          <w:lang w:eastAsia="en-US"/>
        </w:rPr>
        <w:t>SIA</w:t>
      </w:r>
      <w:r w:rsidR="00F56222" w:rsidRPr="00274495">
        <w:rPr>
          <w:lang w:eastAsia="en-US"/>
        </w:rPr>
        <w:t> </w:t>
      </w:r>
      <w:r w:rsidR="007B0437" w:rsidRPr="00274495">
        <w:rPr>
          <w:lang w:eastAsia="en-US"/>
        </w:rPr>
        <w:t>"</w:t>
      </w:r>
      <w:r w:rsidR="00BC2756" w:rsidRPr="00274495">
        <w:rPr>
          <w:lang w:eastAsia="en-US"/>
        </w:rPr>
        <w:t>Nosaukums E</w:t>
      </w:r>
      <w:r w:rsidR="007B0437" w:rsidRPr="00274495">
        <w:rPr>
          <w:lang w:eastAsia="en-US"/>
        </w:rPr>
        <w:t>"</w:t>
      </w:r>
      <w:r w:rsidR="00BC2756" w:rsidRPr="00274495">
        <w:rPr>
          <w:lang w:eastAsia="en-US"/>
        </w:rPr>
        <w:t>/</w:t>
      </w:r>
      <w:r w:rsidR="007B0437" w:rsidRPr="00274495">
        <w:rPr>
          <w:lang w:eastAsia="en-US"/>
        </w:rPr>
        <w:t xml:space="preserve">, kuras dalībnieks un patiesais labuma guvējs ir </w:t>
      </w:r>
      <w:r w:rsidR="00BC2756" w:rsidRPr="00274495">
        <w:rPr>
          <w:lang w:eastAsia="en-US"/>
        </w:rPr>
        <w:t>/pers. C/</w:t>
      </w:r>
      <w:r w:rsidR="007B0437" w:rsidRPr="00274495">
        <w:rPr>
          <w:lang w:eastAsia="en-US"/>
        </w:rPr>
        <w:t xml:space="preserve">) un </w:t>
      </w:r>
      <w:r w:rsidR="00BC2756" w:rsidRPr="00274495">
        <w:rPr>
          <w:lang w:eastAsia="en-US"/>
        </w:rPr>
        <w:t>/pers. D/</w:t>
      </w:r>
      <w:r w:rsidR="007B0437" w:rsidRPr="00274495">
        <w:rPr>
          <w:lang w:eastAsia="en-US"/>
        </w:rPr>
        <w:t xml:space="preserve"> (</w:t>
      </w:r>
      <w:r w:rsidR="00BC2756" w:rsidRPr="00274495">
        <w:rPr>
          <w:lang w:eastAsia="en-US"/>
        </w:rPr>
        <w:t>/</w:t>
      </w:r>
      <w:proofErr w:type="spellStart"/>
      <w:r w:rsidR="00BC2756" w:rsidRPr="00274495">
        <w:rPr>
          <w:lang w:eastAsia="en-US"/>
        </w:rPr>
        <w:t>pers</w:t>
      </w:r>
      <w:proofErr w:type="spellEnd"/>
      <w:r w:rsidR="00BC2756" w:rsidRPr="00274495">
        <w:rPr>
          <w:lang w:eastAsia="en-US"/>
        </w:rPr>
        <w:t xml:space="preserve"> C/</w:t>
      </w:r>
      <w:r w:rsidR="007B0437" w:rsidRPr="00274495">
        <w:rPr>
          <w:lang w:eastAsia="en-US"/>
        </w:rPr>
        <w:t xml:space="preserve"> tēvs). </w:t>
      </w:r>
      <w:r w:rsidR="00BC2756" w:rsidRPr="00274495">
        <w:rPr>
          <w:lang w:eastAsia="en-US"/>
        </w:rPr>
        <w:t>/Pers. C/</w:t>
      </w:r>
      <w:r w:rsidR="007B0437" w:rsidRPr="00274495">
        <w:rPr>
          <w:lang w:eastAsia="en-US"/>
        </w:rPr>
        <w:t xml:space="preserve"> un </w:t>
      </w:r>
      <w:r w:rsidR="00BC2756" w:rsidRPr="00274495">
        <w:rPr>
          <w:lang w:eastAsia="en-US"/>
        </w:rPr>
        <w:t>/pers. D/</w:t>
      </w:r>
      <w:r w:rsidR="007B0437" w:rsidRPr="00274495">
        <w:rPr>
          <w:lang w:eastAsia="en-US"/>
        </w:rPr>
        <w:t xml:space="preserve"> ir noteikti par Parādnieka pārstāvjiem </w:t>
      </w:r>
      <w:r w:rsidR="00F56222" w:rsidRPr="00274495">
        <w:rPr>
          <w:lang w:eastAsia="en-US"/>
        </w:rPr>
        <w:t>Parādnieka</w:t>
      </w:r>
      <w:r w:rsidR="007B0437" w:rsidRPr="00274495">
        <w:rPr>
          <w:lang w:eastAsia="en-US"/>
        </w:rPr>
        <w:t xml:space="preserve"> maksātnespējas procesā.</w:t>
      </w:r>
      <w:r w:rsidR="007B0437" w:rsidRPr="00274495">
        <w:rPr>
          <w:rFonts w:eastAsia="Times New Roman"/>
          <w:lang w:eastAsia="en-US"/>
        </w:rPr>
        <w:t xml:space="preserve"> </w:t>
      </w:r>
      <w:r w:rsidR="00F56222" w:rsidRPr="00274495">
        <w:rPr>
          <w:rFonts w:eastAsia="Times New Roman"/>
          <w:lang w:eastAsia="en-US"/>
        </w:rPr>
        <w:t>I</w:t>
      </w:r>
      <w:r w:rsidR="007B0437" w:rsidRPr="00274495">
        <w:rPr>
          <w:rFonts w:eastAsia="Times New Roman"/>
          <w:lang w:eastAsia="en-US"/>
        </w:rPr>
        <w:t>esniedzējs kā ieinteresētā persona ir personiski un mantiski ieinteresēts Parādnieka maksātnespējas procesā.</w:t>
      </w:r>
    </w:p>
    <w:p w14:paraId="60F3B95A" w14:textId="1D6FA22A" w:rsidR="007B0437" w:rsidRPr="00274495" w:rsidRDefault="00115B15" w:rsidP="00A33EDD">
      <w:pPr>
        <w:widowControl/>
        <w:spacing w:after="0" w:line="240" w:lineRule="auto"/>
        <w:ind w:firstLine="709"/>
        <w:jc w:val="both"/>
        <w:rPr>
          <w:lang w:eastAsia="en-US"/>
        </w:rPr>
      </w:pPr>
      <w:r w:rsidRPr="00274495">
        <w:rPr>
          <w:lang w:eastAsia="en-US"/>
        </w:rPr>
        <w:lastRenderedPageBreak/>
        <w:t>P</w:t>
      </w:r>
      <w:r w:rsidR="007B0437" w:rsidRPr="00274495">
        <w:rPr>
          <w:lang w:eastAsia="en-US"/>
        </w:rPr>
        <w:t>ilnvarotā persona tiesvedībā pret Parādnieku un Administratori pārstāv</w:t>
      </w:r>
      <w:r w:rsidR="007B0437" w:rsidRPr="00274495">
        <w:rPr>
          <w:lang w:eastAsia="en-US" w:bidi="lv-LV"/>
        </w:rPr>
        <w:t xml:space="preserve"> </w:t>
      </w:r>
      <w:r w:rsidR="00BC2756" w:rsidRPr="00274495">
        <w:rPr>
          <w:lang w:eastAsia="en-US" w:bidi="lv-LV"/>
        </w:rPr>
        <w:t>/</w:t>
      </w:r>
      <w:r w:rsidR="007B0437" w:rsidRPr="00274495">
        <w:rPr>
          <w:lang w:eastAsia="en-US" w:bidi="lv-LV"/>
        </w:rPr>
        <w:t>SIA</w:t>
      </w:r>
      <w:r w:rsidRPr="00274495">
        <w:rPr>
          <w:lang w:eastAsia="en-US" w:bidi="lv-LV"/>
        </w:rPr>
        <w:t> "</w:t>
      </w:r>
      <w:r w:rsidR="00BC2756" w:rsidRPr="00274495">
        <w:rPr>
          <w:lang w:eastAsia="en-US" w:bidi="lv-LV"/>
        </w:rPr>
        <w:t>Nosaukums C</w:t>
      </w:r>
      <w:r w:rsidRPr="00274495">
        <w:rPr>
          <w:lang w:eastAsia="en-US" w:bidi="lv-LV"/>
        </w:rPr>
        <w:t>"</w:t>
      </w:r>
      <w:r w:rsidR="00BC2756" w:rsidRPr="00274495">
        <w:rPr>
          <w:lang w:eastAsia="en-US" w:bidi="lv-LV"/>
        </w:rPr>
        <w:t>/</w:t>
      </w:r>
      <w:r w:rsidR="007B0437" w:rsidRPr="00274495">
        <w:rPr>
          <w:lang w:eastAsia="en-US"/>
        </w:rPr>
        <w:t xml:space="preserve"> (civillietā </w:t>
      </w:r>
      <w:r w:rsidR="00BC2756" w:rsidRPr="00274495">
        <w:rPr>
          <w:lang w:eastAsia="en-US"/>
        </w:rPr>
        <w:t>/lietas numurs/</w:t>
      </w:r>
      <w:r w:rsidR="007B0437" w:rsidRPr="00274495">
        <w:rPr>
          <w:lang w:eastAsia="en-US"/>
        </w:rPr>
        <w:t xml:space="preserve">) un </w:t>
      </w:r>
      <w:r w:rsidR="00BC2756" w:rsidRPr="00274495">
        <w:rPr>
          <w:lang w:eastAsia="en-US"/>
        </w:rPr>
        <w:t>/</w:t>
      </w:r>
      <w:r w:rsidR="00826F4B" w:rsidRPr="00274495">
        <w:rPr>
          <w:lang w:eastAsia="en-US"/>
        </w:rPr>
        <w:t>SIA "</w:t>
      </w:r>
      <w:r w:rsidR="00BC2756" w:rsidRPr="00274495">
        <w:rPr>
          <w:lang w:eastAsia="en-US"/>
        </w:rPr>
        <w:t>Nosaukums E</w:t>
      </w:r>
      <w:r w:rsidR="00826F4B" w:rsidRPr="00274495">
        <w:rPr>
          <w:lang w:eastAsia="en-US"/>
        </w:rPr>
        <w:t>"</w:t>
      </w:r>
      <w:r w:rsidR="00BC2756" w:rsidRPr="00274495">
        <w:rPr>
          <w:lang w:eastAsia="en-US"/>
        </w:rPr>
        <w:t>/</w:t>
      </w:r>
      <w:r w:rsidR="007B0437" w:rsidRPr="00274495">
        <w:rPr>
          <w:b/>
          <w:bCs/>
          <w:lang w:eastAsia="en-US"/>
        </w:rPr>
        <w:t xml:space="preserve"> </w:t>
      </w:r>
      <w:r w:rsidR="007B0437" w:rsidRPr="00274495">
        <w:rPr>
          <w:lang w:eastAsia="en-US"/>
        </w:rPr>
        <w:t xml:space="preserve">(civillietā </w:t>
      </w:r>
      <w:r w:rsidR="00BC2756" w:rsidRPr="00274495">
        <w:rPr>
          <w:lang w:eastAsia="en-US"/>
        </w:rPr>
        <w:t>/lietas numurs/</w:t>
      </w:r>
      <w:r w:rsidR="007B0437" w:rsidRPr="00274495">
        <w:rPr>
          <w:lang w:eastAsia="en-US"/>
        </w:rPr>
        <w:t>).</w:t>
      </w:r>
    </w:p>
    <w:p w14:paraId="7D46FE10" w14:textId="13DF7512" w:rsidR="00826F4B" w:rsidRPr="00274495" w:rsidRDefault="00826F4B" w:rsidP="00A33EDD">
      <w:pPr>
        <w:widowControl/>
        <w:spacing w:after="0" w:line="240" w:lineRule="auto"/>
        <w:ind w:firstLine="709"/>
        <w:jc w:val="both"/>
        <w:rPr>
          <w:rFonts w:eastAsia="Times New Roman"/>
        </w:rPr>
      </w:pPr>
      <w:r w:rsidRPr="00274495">
        <w:rPr>
          <w:lang w:eastAsia="en-US"/>
        </w:rPr>
        <w:t xml:space="preserve">Administratores ieskatā </w:t>
      </w:r>
      <w:r w:rsidR="007B0437" w:rsidRPr="00274495">
        <w:rPr>
          <w:rFonts w:eastAsia="Times New Roman"/>
        </w:rPr>
        <w:t xml:space="preserve">Sūdzības iesniegšana ir kārtējais </w:t>
      </w:r>
      <w:r w:rsidRPr="00274495">
        <w:rPr>
          <w:rFonts w:eastAsia="Times New Roman"/>
        </w:rPr>
        <w:t>P</w:t>
      </w:r>
      <w:r w:rsidR="007B0437" w:rsidRPr="00274495">
        <w:rPr>
          <w:rFonts w:eastAsia="Times New Roman"/>
        </w:rPr>
        <w:t xml:space="preserve">arādnieka pārstāvju un ieinteresēto personu mēģinājums izdarīt spiedienu uz Administratori pirms </w:t>
      </w:r>
      <w:r w:rsidR="00BD7D17" w:rsidRPr="00274495">
        <w:rPr>
          <w:rFonts w:eastAsia="Times New Roman"/>
        </w:rPr>
        <w:t>/</w:t>
      </w:r>
      <w:r w:rsidR="007B0437" w:rsidRPr="00274495">
        <w:rPr>
          <w:rFonts w:eastAsia="Times New Roman"/>
        </w:rPr>
        <w:t>SIA</w:t>
      </w:r>
      <w:r w:rsidRPr="00274495">
        <w:rPr>
          <w:rFonts w:eastAsia="Times New Roman"/>
        </w:rPr>
        <w:t> </w:t>
      </w:r>
      <w:r w:rsidR="007B0437" w:rsidRPr="00274495">
        <w:rPr>
          <w:rFonts w:eastAsia="Times New Roman"/>
        </w:rPr>
        <w:t>"</w:t>
      </w:r>
      <w:r w:rsidR="00BD7D17" w:rsidRPr="00274495">
        <w:rPr>
          <w:rFonts w:eastAsia="Times New Roman"/>
        </w:rPr>
        <w:t>Nosaukums E</w:t>
      </w:r>
      <w:r w:rsidR="007B0437" w:rsidRPr="00274495">
        <w:rPr>
          <w:rFonts w:eastAsia="Times New Roman"/>
        </w:rPr>
        <w:t>"</w:t>
      </w:r>
      <w:r w:rsidR="00BD7D17" w:rsidRPr="00274495">
        <w:rPr>
          <w:rFonts w:eastAsia="Times New Roman"/>
        </w:rPr>
        <w:t>/</w:t>
      </w:r>
      <w:r w:rsidR="007B0437" w:rsidRPr="00274495">
        <w:rPr>
          <w:rFonts w:eastAsia="Times New Roman"/>
        </w:rPr>
        <w:t xml:space="preserve"> un </w:t>
      </w:r>
      <w:r w:rsidR="00BD7D17" w:rsidRPr="00274495">
        <w:rPr>
          <w:rFonts w:eastAsia="Times New Roman"/>
        </w:rPr>
        <w:t>/pers. D/</w:t>
      </w:r>
      <w:r w:rsidR="007B0437" w:rsidRPr="00274495">
        <w:rPr>
          <w:rFonts w:eastAsia="Times New Roman"/>
        </w:rPr>
        <w:t xml:space="preserve"> apelācijas sūdzības izskatīšanas civillietā </w:t>
      </w:r>
      <w:r w:rsidR="00BD7D17" w:rsidRPr="00274495">
        <w:rPr>
          <w:rFonts w:eastAsia="Times New Roman"/>
        </w:rPr>
        <w:t>/lietas numurs/</w:t>
      </w:r>
      <w:r w:rsidR="007B0437" w:rsidRPr="00274495">
        <w:rPr>
          <w:rFonts w:eastAsia="Times New Roman"/>
        </w:rPr>
        <w:t xml:space="preserve">. </w:t>
      </w:r>
    </w:p>
    <w:p w14:paraId="320A2EEF" w14:textId="36CB1E98" w:rsidR="007B0437" w:rsidRPr="00274495" w:rsidRDefault="00BD7D17" w:rsidP="00A33EDD">
      <w:pPr>
        <w:widowControl/>
        <w:spacing w:after="0" w:line="240" w:lineRule="auto"/>
        <w:ind w:firstLine="709"/>
        <w:jc w:val="both"/>
        <w:rPr>
          <w:rFonts w:eastAsia="Times New Roman"/>
          <w:color w:val="000000"/>
          <w:lang w:eastAsia="en-US"/>
        </w:rPr>
      </w:pPr>
      <w:r w:rsidRPr="00274495">
        <w:rPr>
          <w:rFonts w:eastAsia="Times New Roman"/>
        </w:rPr>
        <w:t>/</w:t>
      </w:r>
      <w:r w:rsidR="007B0437" w:rsidRPr="00274495">
        <w:rPr>
          <w:rFonts w:eastAsia="Times New Roman"/>
        </w:rPr>
        <w:t>SIA</w:t>
      </w:r>
      <w:r w:rsidR="00826F4B" w:rsidRPr="00274495">
        <w:rPr>
          <w:rFonts w:eastAsia="Times New Roman"/>
        </w:rPr>
        <w:t> </w:t>
      </w:r>
      <w:r w:rsidR="007B0437" w:rsidRPr="00274495">
        <w:rPr>
          <w:rFonts w:eastAsia="Times New Roman"/>
        </w:rPr>
        <w:t>"</w:t>
      </w:r>
      <w:r w:rsidRPr="00274495">
        <w:rPr>
          <w:rFonts w:eastAsia="Times New Roman"/>
        </w:rPr>
        <w:t>Nosaukums E</w:t>
      </w:r>
      <w:r w:rsidR="007B0437" w:rsidRPr="00274495">
        <w:rPr>
          <w:rFonts w:eastAsia="Times New Roman"/>
        </w:rPr>
        <w:t>"</w:t>
      </w:r>
      <w:r w:rsidRPr="00274495">
        <w:rPr>
          <w:rFonts w:eastAsia="Times New Roman"/>
        </w:rPr>
        <w:t>/</w:t>
      </w:r>
      <w:r w:rsidR="007B0437" w:rsidRPr="00274495">
        <w:rPr>
          <w:rFonts w:eastAsia="Times New Roman"/>
        </w:rPr>
        <w:t xml:space="preserve"> un </w:t>
      </w:r>
      <w:r w:rsidRPr="00274495">
        <w:rPr>
          <w:rFonts w:eastAsia="Times New Roman"/>
        </w:rPr>
        <w:t>/pers. D/</w:t>
      </w:r>
      <w:r w:rsidR="007B0437" w:rsidRPr="00274495">
        <w:rPr>
          <w:rFonts w:eastAsia="Times New Roman"/>
        </w:rPr>
        <w:t xml:space="preserve"> iesniedza tiesā prasību par prasījuma tiesību un ķīlas tiesību pārejas atzīšanu, lūdzot atzīt</w:t>
      </w:r>
      <w:r w:rsidR="00001916" w:rsidRPr="00274495">
        <w:rPr>
          <w:rFonts w:eastAsia="Times New Roman"/>
        </w:rPr>
        <w:t xml:space="preserve"> tos</w:t>
      </w:r>
      <w:r w:rsidR="007B0437" w:rsidRPr="00274495">
        <w:rPr>
          <w:rFonts w:eastAsia="Times New Roman"/>
        </w:rPr>
        <w:t xml:space="preserve"> par nodrošinātiem kreditoriem Parādnieka maksātnespējas procesā. Prasības celšanas mērķis ir panākt netaisnīgu naudas līdzekļu sadali Parādnieka maksātnespējas procesā, </w:t>
      </w:r>
      <w:r w:rsidR="00001916" w:rsidRPr="00274495">
        <w:rPr>
          <w:rFonts w:eastAsia="Times New Roman"/>
        </w:rPr>
        <w:t xml:space="preserve">tas ir, </w:t>
      </w:r>
      <w:r w:rsidR="007B0437" w:rsidRPr="00274495">
        <w:rPr>
          <w:rFonts w:eastAsia="Times New Roman"/>
        </w:rPr>
        <w:t>pretēji Maksātnespējas likuma 118.</w:t>
      </w:r>
      <w:r w:rsidR="00001916" w:rsidRPr="00274495">
        <w:rPr>
          <w:rFonts w:eastAsia="Times New Roman"/>
        </w:rPr>
        <w:t> </w:t>
      </w:r>
      <w:r w:rsidR="007B0437" w:rsidRPr="00274495">
        <w:rPr>
          <w:rFonts w:eastAsia="Times New Roman"/>
        </w:rPr>
        <w:t xml:space="preserve">pantā noteiktai </w:t>
      </w:r>
      <w:r w:rsidR="00001916" w:rsidRPr="00274495">
        <w:rPr>
          <w:rFonts w:eastAsia="Times New Roman"/>
        </w:rPr>
        <w:t>k</w:t>
      </w:r>
      <w:r w:rsidR="007B0437" w:rsidRPr="00274495">
        <w:rPr>
          <w:rFonts w:eastAsia="Times New Roman"/>
        </w:rPr>
        <w:t>reditoru prasījumu segšanas kārtībai</w:t>
      </w:r>
      <w:r w:rsidR="00133674" w:rsidRPr="00274495">
        <w:rPr>
          <w:rFonts w:eastAsia="Times New Roman"/>
        </w:rPr>
        <w:t xml:space="preserve">. </w:t>
      </w:r>
    </w:p>
    <w:p w14:paraId="782B3F02" w14:textId="77777777" w:rsidR="005452CD" w:rsidRPr="00274495" w:rsidRDefault="007B0437" w:rsidP="00A33EDD">
      <w:pPr>
        <w:widowControl/>
        <w:spacing w:after="0" w:line="240" w:lineRule="auto"/>
        <w:ind w:firstLine="709"/>
        <w:jc w:val="both"/>
        <w:rPr>
          <w:rFonts w:eastAsia="Times New Roman"/>
          <w:iCs/>
          <w:lang w:eastAsia="en-US"/>
        </w:rPr>
      </w:pPr>
      <w:r w:rsidRPr="00274495">
        <w:rPr>
          <w:lang w:eastAsia="en-US"/>
        </w:rPr>
        <w:t>[4</w:t>
      </w:r>
      <w:r w:rsidR="001A5855" w:rsidRPr="00274495">
        <w:rPr>
          <w:lang w:eastAsia="en-US"/>
        </w:rPr>
        <w:t>.2</w:t>
      </w:r>
      <w:r w:rsidRPr="00274495">
        <w:rPr>
          <w:lang w:eastAsia="en-US"/>
        </w:rPr>
        <w:t>]</w:t>
      </w:r>
      <w:r w:rsidR="001A5855" w:rsidRPr="00274495">
        <w:rPr>
          <w:lang w:eastAsia="en-US"/>
        </w:rPr>
        <w:t xml:space="preserve"> Administratore nepiekrīt </w:t>
      </w:r>
      <w:r w:rsidRPr="00274495">
        <w:rPr>
          <w:lang w:eastAsia="en-US"/>
        </w:rPr>
        <w:t>Sūdzībā norādīt</w:t>
      </w:r>
      <w:r w:rsidR="00590F8F" w:rsidRPr="00274495">
        <w:rPr>
          <w:lang w:eastAsia="en-US"/>
        </w:rPr>
        <w:t>ajam</w:t>
      </w:r>
      <w:r w:rsidRPr="00274495">
        <w:rPr>
          <w:lang w:eastAsia="en-US"/>
        </w:rPr>
        <w:t xml:space="preserve">, ka Administratore </w:t>
      </w:r>
      <w:r w:rsidRPr="00274495">
        <w:rPr>
          <w:iCs/>
          <w:lang w:eastAsia="en-US"/>
        </w:rPr>
        <w:t xml:space="preserve">ir pieļāvusi prettiesisku rīcību, tīši un bez pamatota iemesla novilcinot </w:t>
      </w:r>
      <w:r w:rsidR="00590F8F" w:rsidRPr="00274495">
        <w:rPr>
          <w:iCs/>
          <w:lang w:eastAsia="en-US"/>
        </w:rPr>
        <w:t>Iesniedzēja</w:t>
      </w:r>
      <w:r w:rsidRPr="00274495">
        <w:rPr>
          <w:iCs/>
          <w:lang w:eastAsia="en-US"/>
        </w:rPr>
        <w:t xml:space="preserve"> pilnvaras pievienošanu EMUS un atbildes sniegšanu </w:t>
      </w:r>
      <w:r w:rsidR="00590F8F" w:rsidRPr="00274495">
        <w:rPr>
          <w:iCs/>
          <w:lang w:eastAsia="en-US"/>
        </w:rPr>
        <w:t>P</w:t>
      </w:r>
      <w:r w:rsidRPr="00274495">
        <w:rPr>
          <w:iCs/>
          <w:lang w:eastAsia="en-US"/>
        </w:rPr>
        <w:t>ilnvarotajai personai.</w:t>
      </w:r>
      <w:r w:rsidR="00590F8F" w:rsidRPr="00274495">
        <w:rPr>
          <w:iCs/>
          <w:lang w:eastAsia="en-US"/>
        </w:rPr>
        <w:t xml:space="preserve"> Administratore </w:t>
      </w:r>
      <w:r w:rsidRPr="00274495">
        <w:rPr>
          <w:lang w:eastAsia="en-US"/>
        </w:rPr>
        <w:t xml:space="preserve">uzskata, ka atbilde </w:t>
      </w:r>
      <w:r w:rsidR="005452CD" w:rsidRPr="00274495">
        <w:rPr>
          <w:lang w:eastAsia="en-US"/>
        </w:rPr>
        <w:t>Iesniedzējam</w:t>
      </w:r>
      <w:r w:rsidRPr="00274495">
        <w:rPr>
          <w:lang w:eastAsia="en-US"/>
        </w:rPr>
        <w:t xml:space="preserve"> tika sniegta </w:t>
      </w:r>
      <w:r w:rsidRPr="00274495">
        <w:rPr>
          <w:rFonts w:eastAsia="Times New Roman"/>
          <w:iCs/>
          <w:lang w:eastAsia="en-US"/>
        </w:rPr>
        <w:t xml:space="preserve">likumā noteiktā viena mēneša termiņā. </w:t>
      </w:r>
    </w:p>
    <w:p w14:paraId="25C3A2E3" w14:textId="59693386" w:rsidR="007B0437" w:rsidRPr="00274495" w:rsidRDefault="007D000A" w:rsidP="00A33EDD">
      <w:pPr>
        <w:widowControl/>
        <w:spacing w:after="0" w:line="240" w:lineRule="auto"/>
        <w:ind w:firstLine="709"/>
        <w:jc w:val="both"/>
        <w:rPr>
          <w:iCs/>
          <w:lang w:eastAsia="en-US"/>
        </w:rPr>
      </w:pPr>
      <w:r w:rsidRPr="00274495">
        <w:rPr>
          <w:rFonts w:eastAsia="Times New Roman"/>
          <w:iCs/>
          <w:lang w:eastAsia="en-US"/>
        </w:rPr>
        <w:t>Administratores ieskatā ir būtiski</w:t>
      </w:r>
      <w:r w:rsidR="005452CD" w:rsidRPr="00274495">
        <w:rPr>
          <w:rFonts w:eastAsia="Times New Roman"/>
          <w:iCs/>
          <w:lang w:eastAsia="en-US"/>
        </w:rPr>
        <w:t xml:space="preserve">, </w:t>
      </w:r>
      <w:r w:rsidR="007B0437" w:rsidRPr="00274495">
        <w:rPr>
          <w:rFonts w:eastAsia="Times New Roman"/>
          <w:iCs/>
          <w:lang w:eastAsia="en-US"/>
        </w:rPr>
        <w:t>ka</w:t>
      </w:r>
      <w:r w:rsidR="005452CD" w:rsidRPr="00274495">
        <w:rPr>
          <w:rFonts w:eastAsia="Times New Roman"/>
          <w:iCs/>
          <w:lang w:eastAsia="en-US"/>
        </w:rPr>
        <w:t>,</w:t>
      </w:r>
      <w:r w:rsidR="007B0437" w:rsidRPr="00274495">
        <w:rPr>
          <w:rFonts w:eastAsia="Times New Roman"/>
          <w:iCs/>
          <w:lang w:eastAsia="en-US"/>
        </w:rPr>
        <w:t xml:space="preserve"> pieslēdzoties EMUS un konstatējot, ka </w:t>
      </w:r>
      <w:r w:rsidR="005452CD" w:rsidRPr="00274495">
        <w:rPr>
          <w:rFonts w:eastAsia="Times New Roman"/>
          <w:iCs/>
          <w:lang w:eastAsia="en-US"/>
        </w:rPr>
        <w:t>I</w:t>
      </w:r>
      <w:r w:rsidR="007B0437" w:rsidRPr="00274495">
        <w:rPr>
          <w:rFonts w:eastAsia="Times New Roman"/>
          <w:iCs/>
          <w:lang w:eastAsia="en-US"/>
        </w:rPr>
        <w:t xml:space="preserve">esniedzējam ir pieejami tikai Parādnieka nosūtītie dokumenti, </w:t>
      </w:r>
      <w:r w:rsidRPr="00274495">
        <w:rPr>
          <w:rFonts w:eastAsia="Times New Roman"/>
          <w:iCs/>
          <w:lang w:eastAsia="en-US"/>
        </w:rPr>
        <w:t>I</w:t>
      </w:r>
      <w:r w:rsidR="007B0437" w:rsidRPr="00274495">
        <w:rPr>
          <w:rFonts w:eastAsia="Times New Roman"/>
          <w:iCs/>
          <w:lang w:eastAsia="en-US"/>
        </w:rPr>
        <w:t>esniedzējs par to nav informējis Administratori un nav lūdzis iepazīstināt viņu ar Parādnieka maksātnespējas procesā saņemtiem dokumentiem.</w:t>
      </w:r>
    </w:p>
    <w:p w14:paraId="49A52092" w14:textId="53F92E6F" w:rsidR="007B0437" w:rsidRPr="00274495" w:rsidRDefault="007B0437" w:rsidP="00A33EDD">
      <w:pPr>
        <w:widowControl/>
        <w:autoSpaceDE w:val="0"/>
        <w:autoSpaceDN w:val="0"/>
        <w:adjustRightInd w:val="0"/>
        <w:spacing w:after="0" w:line="240" w:lineRule="auto"/>
        <w:ind w:firstLine="709"/>
        <w:jc w:val="both"/>
        <w:rPr>
          <w:rFonts w:eastAsia="Times New Roman"/>
          <w:lang w:eastAsia="en-US"/>
        </w:rPr>
      </w:pPr>
      <w:r w:rsidRPr="00274495">
        <w:rPr>
          <w:lang w:eastAsia="en-US"/>
        </w:rPr>
        <w:t>[</w:t>
      </w:r>
      <w:r w:rsidR="007246D5" w:rsidRPr="00274495">
        <w:rPr>
          <w:lang w:eastAsia="en-US"/>
        </w:rPr>
        <w:t>4.3</w:t>
      </w:r>
      <w:r w:rsidRPr="00274495">
        <w:rPr>
          <w:lang w:eastAsia="en-US"/>
        </w:rPr>
        <w:t>]</w:t>
      </w:r>
      <w:r w:rsidR="007246D5" w:rsidRPr="00274495">
        <w:rPr>
          <w:lang w:eastAsia="en-US"/>
        </w:rPr>
        <w:t> </w:t>
      </w:r>
      <w:r w:rsidR="00330A28" w:rsidRPr="00274495">
        <w:rPr>
          <w:lang w:eastAsia="en-US"/>
        </w:rPr>
        <w:t xml:space="preserve">Administratore Paskaidrojumos citē </w:t>
      </w:r>
      <w:r w:rsidRPr="00274495">
        <w:rPr>
          <w:rFonts w:eastAsia="Times New Roman"/>
          <w:lang w:eastAsia="en-US"/>
        </w:rPr>
        <w:t>Maksātnespējas kontroles dienesta 2022.</w:t>
      </w:r>
      <w:r w:rsidR="00330A28" w:rsidRPr="00274495">
        <w:rPr>
          <w:rFonts w:eastAsia="Times New Roman"/>
          <w:lang w:eastAsia="en-US"/>
        </w:rPr>
        <w:t> </w:t>
      </w:r>
      <w:r w:rsidRPr="00274495">
        <w:rPr>
          <w:rFonts w:eastAsia="Times New Roman"/>
          <w:lang w:eastAsia="en-US"/>
        </w:rPr>
        <w:t xml:space="preserve">gada 5. augusta lēmumā </w:t>
      </w:r>
      <w:r w:rsidR="00BD7D17" w:rsidRPr="00274495">
        <w:rPr>
          <w:rFonts w:eastAsia="Times New Roman"/>
          <w:lang w:eastAsia="en-US"/>
        </w:rPr>
        <w:t>/lēmuma numurs/</w:t>
      </w:r>
      <w:r w:rsidRPr="00274495">
        <w:rPr>
          <w:rFonts w:eastAsia="Times New Roman"/>
          <w:lang w:eastAsia="en-US"/>
        </w:rPr>
        <w:t xml:space="preserve">, kas pieņemts Parādnieka maksātnespējas procesā, </w:t>
      </w:r>
      <w:r w:rsidR="00E04077" w:rsidRPr="00274495">
        <w:rPr>
          <w:rFonts w:eastAsia="Times New Roman"/>
          <w:lang w:eastAsia="en-US"/>
        </w:rPr>
        <w:t>norādīto</w:t>
      </w:r>
      <w:r w:rsidR="00B30E96" w:rsidRPr="00274495">
        <w:rPr>
          <w:rFonts w:eastAsia="Times New Roman"/>
          <w:lang w:eastAsia="en-US"/>
        </w:rPr>
        <w:t>, ka Maksātnespējas likumā nav noteikts konkrēts termiņš, kādā administratoram ir jāsniedz atbilde.</w:t>
      </w:r>
      <w:r w:rsidR="00714CEB" w:rsidRPr="00274495">
        <w:rPr>
          <w:rFonts w:eastAsia="Times New Roman"/>
          <w:lang w:eastAsia="en-US"/>
        </w:rPr>
        <w:t xml:space="preserve"> </w:t>
      </w:r>
      <w:r w:rsidR="00400E28" w:rsidRPr="00274495">
        <w:rPr>
          <w:rFonts w:eastAsia="Times New Roman"/>
          <w:lang w:eastAsia="en-US"/>
        </w:rPr>
        <w:t>A</w:t>
      </w:r>
      <w:r w:rsidRPr="00274495">
        <w:rPr>
          <w:rFonts w:eastAsia="Times New Roman"/>
          <w:lang w:eastAsia="en-US"/>
        </w:rPr>
        <w:t>tbil</w:t>
      </w:r>
      <w:r w:rsidR="00400E28" w:rsidRPr="00274495">
        <w:rPr>
          <w:rFonts w:eastAsia="Times New Roman"/>
          <w:lang w:eastAsia="en-US"/>
        </w:rPr>
        <w:t>de</w:t>
      </w:r>
      <w:r w:rsidRPr="00274495">
        <w:rPr>
          <w:rFonts w:eastAsia="Times New Roman"/>
          <w:lang w:eastAsia="en-US"/>
        </w:rPr>
        <w:t xml:space="preserve"> uz iesniegumu pēc būtības </w:t>
      </w:r>
      <w:r w:rsidR="00400E28" w:rsidRPr="00274495">
        <w:rPr>
          <w:rFonts w:eastAsia="Times New Roman"/>
          <w:lang w:eastAsia="en-US"/>
        </w:rPr>
        <w:t>jā</w:t>
      </w:r>
      <w:r w:rsidRPr="00274495">
        <w:rPr>
          <w:rFonts w:eastAsia="Times New Roman"/>
          <w:lang w:eastAsia="en-US"/>
        </w:rPr>
        <w:t>sniedz saprātīgā termiņā, ņemot vērā tajā minētā jautājuma risināšanas steidzamību, bet ne vēlāk kā viena mēneša laikā no iesnieguma saņemšanas, ko likumdevējs atzinis par samērīgu un saprātīgu termiņu atbildes sniegšanai publiskajiem subjektiem.</w:t>
      </w:r>
    </w:p>
    <w:p w14:paraId="09C96775" w14:textId="4C2DA055" w:rsidR="007B0437" w:rsidRPr="00274495" w:rsidRDefault="007B0437" w:rsidP="00A33EDD">
      <w:pPr>
        <w:widowControl/>
        <w:spacing w:after="0" w:line="240" w:lineRule="auto"/>
        <w:ind w:firstLine="709"/>
        <w:jc w:val="both"/>
        <w:rPr>
          <w:i/>
          <w:shd w:val="clear" w:color="auto" w:fill="FFFFFF"/>
          <w:lang w:eastAsia="en-US"/>
        </w:rPr>
      </w:pPr>
      <w:r w:rsidRPr="00274495">
        <w:rPr>
          <w:lang w:eastAsia="en-US"/>
        </w:rPr>
        <w:t>[</w:t>
      </w:r>
      <w:r w:rsidR="00400E28" w:rsidRPr="00274495">
        <w:rPr>
          <w:lang w:eastAsia="en-US"/>
        </w:rPr>
        <w:t>4.</w:t>
      </w:r>
      <w:r w:rsidR="00C73370" w:rsidRPr="00274495">
        <w:rPr>
          <w:lang w:eastAsia="en-US"/>
        </w:rPr>
        <w:t>4</w:t>
      </w:r>
      <w:r w:rsidRPr="00274495">
        <w:rPr>
          <w:lang w:eastAsia="en-US"/>
        </w:rPr>
        <w:t>]</w:t>
      </w:r>
      <w:r w:rsidR="00400E28" w:rsidRPr="00274495">
        <w:rPr>
          <w:lang w:eastAsia="en-US"/>
        </w:rPr>
        <w:t> </w:t>
      </w:r>
      <w:r w:rsidRPr="00274495">
        <w:rPr>
          <w:lang w:eastAsia="en-US"/>
        </w:rPr>
        <w:t xml:space="preserve">Pēc </w:t>
      </w:r>
      <w:r w:rsidR="00400E28" w:rsidRPr="00274495">
        <w:rPr>
          <w:bCs/>
          <w:lang w:eastAsia="en-US"/>
        </w:rPr>
        <w:t>P</w:t>
      </w:r>
      <w:r w:rsidRPr="00274495">
        <w:rPr>
          <w:bCs/>
          <w:lang w:eastAsia="en-US"/>
        </w:rPr>
        <w:t>ilnvarotās personas 2024.</w:t>
      </w:r>
      <w:r w:rsidR="00400E28" w:rsidRPr="00274495">
        <w:rPr>
          <w:bCs/>
          <w:lang w:eastAsia="en-US"/>
        </w:rPr>
        <w:t> </w:t>
      </w:r>
      <w:r w:rsidRPr="00274495">
        <w:rPr>
          <w:bCs/>
          <w:lang w:eastAsia="en-US"/>
        </w:rPr>
        <w:t>gada 25.</w:t>
      </w:r>
      <w:r w:rsidR="00400E28" w:rsidRPr="00274495">
        <w:rPr>
          <w:bCs/>
          <w:lang w:eastAsia="en-US"/>
        </w:rPr>
        <w:t> </w:t>
      </w:r>
      <w:r w:rsidRPr="00274495">
        <w:rPr>
          <w:bCs/>
          <w:lang w:eastAsia="en-US"/>
        </w:rPr>
        <w:t xml:space="preserve">jūnija iesnieguma saņemšanas Administratore nosūtīja </w:t>
      </w:r>
      <w:r w:rsidR="00400E28" w:rsidRPr="00274495">
        <w:rPr>
          <w:bCs/>
          <w:lang w:eastAsia="en-US"/>
        </w:rPr>
        <w:t>Maksātnespējas kontroles dienestam</w:t>
      </w:r>
      <w:r w:rsidRPr="00274495">
        <w:rPr>
          <w:bCs/>
          <w:lang w:eastAsia="en-US"/>
        </w:rPr>
        <w:t xml:space="preserve"> lūgumu </w:t>
      </w:r>
      <w:r w:rsidR="00BD7D17" w:rsidRPr="00274495">
        <w:rPr>
          <w:lang w:eastAsia="en-US"/>
        </w:rPr>
        <w:t xml:space="preserve">/lūguma numurs/ </w:t>
      </w:r>
      <w:r w:rsidRPr="00274495">
        <w:rPr>
          <w:bCs/>
          <w:color w:val="212529"/>
          <w:shd w:val="clear" w:color="auto" w:fill="FFFFFF"/>
          <w:lang w:eastAsia="en-US"/>
        </w:rPr>
        <w:t xml:space="preserve">sniegt viedokli par iespēju iepazīstināt kreditoru </w:t>
      </w:r>
      <w:r w:rsidRPr="00274495">
        <w:rPr>
          <w:lang w:eastAsia="en-US"/>
        </w:rPr>
        <w:t>ar Parādnieka maksātnespējas lietas materiāliem. Lūgumā tika lūgts sniegt atbildi</w:t>
      </w:r>
      <w:r w:rsidR="00DE6CD9" w:rsidRPr="00274495">
        <w:rPr>
          <w:lang w:eastAsia="en-US"/>
        </w:rPr>
        <w:t xml:space="preserve"> arī</w:t>
      </w:r>
      <w:r w:rsidRPr="00274495">
        <w:rPr>
          <w:lang w:eastAsia="en-US"/>
        </w:rPr>
        <w:t xml:space="preserve"> uz jautājumu</w:t>
      </w:r>
      <w:r w:rsidR="00400E28" w:rsidRPr="00274495">
        <w:rPr>
          <w:lang w:eastAsia="en-US"/>
        </w:rPr>
        <w:t>:</w:t>
      </w:r>
      <w:r w:rsidRPr="00274495">
        <w:rPr>
          <w:lang w:eastAsia="en-US"/>
        </w:rPr>
        <w:t xml:space="preserve"> </w:t>
      </w:r>
      <w:r w:rsidRPr="00274495">
        <w:rPr>
          <w:i/>
          <w:lang w:eastAsia="en-US"/>
        </w:rPr>
        <w:t>Vai</w:t>
      </w:r>
      <w:r w:rsidR="00DE6CD9" w:rsidRPr="00274495">
        <w:rPr>
          <w:i/>
          <w:lang w:eastAsia="en-US"/>
        </w:rPr>
        <w:t>,</w:t>
      </w:r>
      <w:r w:rsidRPr="00274495">
        <w:rPr>
          <w:i/>
          <w:lang w:eastAsia="en-US"/>
        </w:rPr>
        <w:t xml:space="preserve"> pievienojot </w:t>
      </w:r>
      <w:r w:rsidR="00BD7D17" w:rsidRPr="00274495">
        <w:rPr>
          <w:i/>
          <w:lang w:eastAsia="en-US"/>
        </w:rPr>
        <w:t>/</w:t>
      </w:r>
      <w:r w:rsidRPr="00274495">
        <w:rPr>
          <w:i/>
          <w:lang w:eastAsia="en-US"/>
        </w:rPr>
        <w:t>SIA</w:t>
      </w:r>
      <w:r w:rsidR="00DE6CD9" w:rsidRPr="00274495">
        <w:rPr>
          <w:i/>
          <w:lang w:eastAsia="en-US"/>
        </w:rPr>
        <w:t> </w:t>
      </w:r>
      <w:r w:rsidRPr="00274495">
        <w:rPr>
          <w:i/>
          <w:lang w:eastAsia="en-US"/>
        </w:rPr>
        <w:t>"</w:t>
      </w:r>
      <w:r w:rsidR="00BD7D17" w:rsidRPr="00274495">
        <w:rPr>
          <w:i/>
          <w:lang w:eastAsia="en-US"/>
        </w:rPr>
        <w:t>Nosaukums A</w:t>
      </w:r>
      <w:r w:rsidRPr="00274495">
        <w:rPr>
          <w:i/>
          <w:lang w:eastAsia="en-US"/>
        </w:rPr>
        <w:t>"</w:t>
      </w:r>
      <w:r w:rsidR="00BD7D17" w:rsidRPr="00274495">
        <w:rPr>
          <w:i/>
          <w:lang w:eastAsia="en-US"/>
        </w:rPr>
        <w:t>/</w:t>
      </w:r>
      <w:r w:rsidRPr="00274495">
        <w:rPr>
          <w:i/>
          <w:lang w:eastAsia="en-US"/>
        </w:rPr>
        <w:t xml:space="preserve"> pārstāvja pilnvaru </w:t>
      </w:r>
      <w:proofErr w:type="spellStart"/>
      <w:r w:rsidRPr="00274495">
        <w:rPr>
          <w:i/>
          <w:lang w:eastAsia="en-US"/>
        </w:rPr>
        <w:t>EMUSam</w:t>
      </w:r>
      <w:proofErr w:type="spellEnd"/>
      <w:r w:rsidRPr="00274495">
        <w:rPr>
          <w:i/>
          <w:lang w:eastAsia="en-US"/>
        </w:rPr>
        <w:t>, kreditoram tiks nodrošināta iespēja iepazīties ar visiem administratora pievienotiem maksātnespējas procesa lietvedības dokumentiem?</w:t>
      </w:r>
    </w:p>
    <w:p w14:paraId="2C982BC9" w14:textId="162AD044" w:rsidR="007B0437" w:rsidRPr="00274495" w:rsidRDefault="00DE6CD9" w:rsidP="00A33EDD">
      <w:pPr>
        <w:widowControl/>
        <w:spacing w:after="0" w:line="240" w:lineRule="auto"/>
        <w:ind w:firstLine="709"/>
        <w:jc w:val="both"/>
        <w:rPr>
          <w:lang w:eastAsia="en-US"/>
        </w:rPr>
      </w:pPr>
      <w:r w:rsidRPr="00274495">
        <w:rPr>
          <w:lang w:eastAsia="en-US"/>
        </w:rPr>
        <w:t xml:space="preserve">Maksātnespējas kontroles dienests viedokli sniedza </w:t>
      </w:r>
      <w:r w:rsidR="007B0437" w:rsidRPr="00274495">
        <w:rPr>
          <w:lang w:eastAsia="en-US"/>
        </w:rPr>
        <w:t xml:space="preserve">pēc </w:t>
      </w:r>
      <w:r w:rsidR="00B632FF" w:rsidRPr="00274495">
        <w:rPr>
          <w:lang w:eastAsia="en-US"/>
        </w:rPr>
        <w:t xml:space="preserve">Administratores </w:t>
      </w:r>
      <w:r w:rsidR="007B0437" w:rsidRPr="00274495">
        <w:rPr>
          <w:lang w:eastAsia="en-US"/>
        </w:rPr>
        <w:t xml:space="preserve">atbildes sniegšanas </w:t>
      </w:r>
      <w:r w:rsidR="00B632FF" w:rsidRPr="00274495">
        <w:rPr>
          <w:lang w:eastAsia="en-US"/>
        </w:rPr>
        <w:t>I</w:t>
      </w:r>
      <w:r w:rsidR="007B0437" w:rsidRPr="00274495">
        <w:rPr>
          <w:lang w:eastAsia="en-US"/>
        </w:rPr>
        <w:t xml:space="preserve">esniedzējam un pēc Sūdzības iesniegšanas </w:t>
      </w:r>
      <w:r w:rsidR="00B632FF" w:rsidRPr="00274495">
        <w:rPr>
          <w:lang w:eastAsia="en-US"/>
        </w:rPr>
        <w:t>Maksātnespējas kontroles dienestā</w:t>
      </w:r>
      <w:r w:rsidR="007B0437" w:rsidRPr="00274495">
        <w:rPr>
          <w:lang w:eastAsia="en-US"/>
        </w:rPr>
        <w:t>.</w:t>
      </w:r>
    </w:p>
    <w:p w14:paraId="49B8F144" w14:textId="06770D37" w:rsidR="007B0437" w:rsidRPr="00274495" w:rsidRDefault="007B0437" w:rsidP="00A33EDD">
      <w:pPr>
        <w:widowControl/>
        <w:spacing w:after="0" w:line="240" w:lineRule="auto"/>
        <w:ind w:firstLine="709"/>
        <w:jc w:val="both"/>
        <w:rPr>
          <w:lang w:eastAsia="en-US"/>
        </w:rPr>
      </w:pPr>
      <w:r w:rsidRPr="00274495">
        <w:rPr>
          <w:lang w:eastAsia="en-US"/>
        </w:rPr>
        <w:t>[</w:t>
      </w:r>
      <w:r w:rsidR="00B632FF" w:rsidRPr="00274495">
        <w:rPr>
          <w:lang w:eastAsia="en-US"/>
        </w:rPr>
        <w:t>4.</w:t>
      </w:r>
      <w:r w:rsidR="00C73370" w:rsidRPr="00274495">
        <w:rPr>
          <w:lang w:eastAsia="en-US"/>
        </w:rPr>
        <w:t>5</w:t>
      </w:r>
      <w:r w:rsidRPr="00274495">
        <w:rPr>
          <w:lang w:eastAsia="en-US"/>
        </w:rPr>
        <w:t>]</w:t>
      </w:r>
      <w:r w:rsidR="00B632FF" w:rsidRPr="00274495">
        <w:rPr>
          <w:lang w:eastAsia="en-US"/>
        </w:rPr>
        <w:t> </w:t>
      </w:r>
      <w:r w:rsidRPr="00274495">
        <w:rPr>
          <w:lang w:eastAsia="en-US"/>
        </w:rPr>
        <w:t xml:space="preserve">Administratore informē, ka atbilstoši </w:t>
      </w:r>
      <w:r w:rsidRPr="00274495">
        <w:rPr>
          <w:bCs/>
          <w:lang w:eastAsia="en-US"/>
        </w:rPr>
        <w:t xml:space="preserve">Maksātnespējas likuma 26. panta trešās daļas 2. punktam un </w:t>
      </w:r>
      <w:r w:rsidR="00B632FF" w:rsidRPr="00274495">
        <w:rPr>
          <w:bCs/>
          <w:lang w:eastAsia="en-US"/>
        </w:rPr>
        <w:t>N</w:t>
      </w:r>
      <w:r w:rsidRPr="00274495">
        <w:rPr>
          <w:bCs/>
          <w:lang w:eastAsia="en-US"/>
        </w:rPr>
        <w:t xml:space="preserve">oteikumiem Nr. 246 </w:t>
      </w:r>
      <w:r w:rsidRPr="00274495">
        <w:rPr>
          <w:lang w:eastAsia="en-US"/>
        </w:rPr>
        <w:t>Parādnieka lietvedība tiek kārtota EMUS. Parādnieka dokumenti papīra formā (galvenokārt par laika posmu līdz 2022. gadam) tiek glabāti mapē, elektroniski saņemtie un nosūtītie dokumenti ir pievienoti EMUS.</w:t>
      </w:r>
    </w:p>
    <w:p w14:paraId="1C155F07" w14:textId="13E22967" w:rsidR="007B0437" w:rsidRPr="00274495" w:rsidRDefault="00B632FF" w:rsidP="00A33EDD">
      <w:pPr>
        <w:widowControl/>
        <w:spacing w:after="0" w:line="240" w:lineRule="auto"/>
        <w:ind w:firstLine="709"/>
        <w:jc w:val="both"/>
        <w:rPr>
          <w:bCs/>
          <w:iCs/>
          <w:lang w:eastAsia="en-US"/>
        </w:rPr>
      </w:pPr>
      <w:r w:rsidRPr="00274495">
        <w:rPr>
          <w:lang w:eastAsia="en-US"/>
        </w:rPr>
        <w:t>[4.</w:t>
      </w:r>
      <w:r w:rsidR="00C73370" w:rsidRPr="00274495">
        <w:rPr>
          <w:lang w:eastAsia="en-US"/>
        </w:rPr>
        <w:t>6</w:t>
      </w:r>
      <w:r w:rsidRPr="00274495">
        <w:rPr>
          <w:lang w:eastAsia="en-US"/>
        </w:rPr>
        <w:t xml:space="preserve">] Maksātnespējas kontroles dienests </w:t>
      </w:r>
      <w:r w:rsidR="00364802" w:rsidRPr="00274495">
        <w:rPr>
          <w:lang w:eastAsia="en-US"/>
        </w:rPr>
        <w:t xml:space="preserve">2024. gada 30. jūlija vēstulē </w:t>
      </w:r>
      <w:r w:rsidR="003859E6" w:rsidRPr="00274495">
        <w:rPr>
          <w:lang w:eastAsia="en-US"/>
        </w:rPr>
        <w:t>/vēstules numurs/</w:t>
      </w:r>
      <w:r w:rsidR="007B0437" w:rsidRPr="00274495">
        <w:rPr>
          <w:i/>
          <w:iCs/>
          <w:lang w:eastAsia="en-US"/>
        </w:rPr>
        <w:t xml:space="preserve"> </w:t>
      </w:r>
      <w:r w:rsidR="007B0437" w:rsidRPr="00274495">
        <w:rPr>
          <w:lang w:eastAsia="en-US"/>
        </w:rPr>
        <w:t xml:space="preserve">norādīja, ka </w:t>
      </w:r>
      <w:r w:rsidR="007B0437" w:rsidRPr="00274495">
        <w:rPr>
          <w:iCs/>
          <w:lang w:eastAsia="en-US"/>
        </w:rPr>
        <w:t xml:space="preserve">kreditoriem būs redzami tikai EMUS reģistrētie nosūtītie dokumenti. Proti, </w:t>
      </w:r>
      <w:r w:rsidR="007B0437" w:rsidRPr="00274495">
        <w:rPr>
          <w:bCs/>
          <w:iCs/>
          <w:lang w:eastAsia="en-US"/>
        </w:rPr>
        <w:t>tehnisku iemeslu dēļ nebūs redzami EMUS reģistrētie maksātnespējas procesā saņemtie dokumenti.</w:t>
      </w:r>
    </w:p>
    <w:p w14:paraId="7AEB5B24" w14:textId="0B882768" w:rsidR="007B0437" w:rsidRPr="00274495" w:rsidRDefault="007B0437" w:rsidP="00A33EDD">
      <w:pPr>
        <w:widowControl/>
        <w:spacing w:after="0" w:line="240" w:lineRule="auto"/>
        <w:ind w:firstLine="709"/>
        <w:jc w:val="both"/>
        <w:rPr>
          <w:lang w:eastAsia="en-US"/>
        </w:rPr>
      </w:pPr>
      <w:r w:rsidRPr="00274495">
        <w:rPr>
          <w:lang w:eastAsia="en-US"/>
        </w:rPr>
        <w:t xml:space="preserve">Sūdzības iesniedzējs, neredzot EMUS Parādnieka saņemtos dokumentus un kārtējo reizi cerot atrast pārkāpumu Administratores darbā, izdarīja </w:t>
      </w:r>
      <w:r w:rsidR="00527247" w:rsidRPr="00274495">
        <w:rPr>
          <w:lang w:eastAsia="en-US"/>
        </w:rPr>
        <w:t>nepamatotu</w:t>
      </w:r>
      <w:r w:rsidRPr="00274495">
        <w:rPr>
          <w:lang w:eastAsia="en-US"/>
        </w:rPr>
        <w:t xml:space="preserve"> secinājumu, ka Administratore nav reģistrējusi saņemtos dokumentus vai ir ierobežojusi </w:t>
      </w:r>
      <w:r w:rsidR="00527247" w:rsidRPr="00274495">
        <w:rPr>
          <w:lang w:eastAsia="en-US"/>
        </w:rPr>
        <w:t>I</w:t>
      </w:r>
      <w:r w:rsidRPr="00274495">
        <w:rPr>
          <w:lang w:eastAsia="en-US"/>
        </w:rPr>
        <w:t>esniedzējam maksātnespējas procesa lietas pieejamību, piemērojot saņemtiem dokumentiem ierobežotas pieejamības statusu.</w:t>
      </w:r>
    </w:p>
    <w:p w14:paraId="57530D98" w14:textId="7D5B3FF0" w:rsidR="007B0437" w:rsidRPr="00274495" w:rsidRDefault="007B0437" w:rsidP="00A33EDD">
      <w:pPr>
        <w:widowControl/>
        <w:spacing w:after="0" w:line="240" w:lineRule="auto"/>
        <w:ind w:firstLine="709"/>
        <w:jc w:val="both"/>
        <w:rPr>
          <w:lang w:eastAsia="en-US"/>
        </w:rPr>
      </w:pPr>
      <w:r w:rsidRPr="00274495">
        <w:rPr>
          <w:lang w:eastAsia="en-US"/>
        </w:rPr>
        <w:t>[</w:t>
      </w:r>
      <w:r w:rsidR="00527247" w:rsidRPr="00274495">
        <w:rPr>
          <w:lang w:eastAsia="en-US"/>
        </w:rPr>
        <w:t>4.</w:t>
      </w:r>
      <w:r w:rsidR="00C73370" w:rsidRPr="00274495">
        <w:rPr>
          <w:lang w:eastAsia="en-US"/>
        </w:rPr>
        <w:t>7</w:t>
      </w:r>
      <w:r w:rsidRPr="00274495">
        <w:rPr>
          <w:lang w:eastAsia="en-US"/>
        </w:rPr>
        <w:t>]</w:t>
      </w:r>
      <w:r w:rsidR="00527247" w:rsidRPr="00274495">
        <w:rPr>
          <w:lang w:eastAsia="en-US"/>
        </w:rPr>
        <w:t> Administratore informē, ka</w:t>
      </w:r>
      <w:r w:rsidRPr="00274495">
        <w:rPr>
          <w:lang w:eastAsia="en-US"/>
        </w:rPr>
        <w:t xml:space="preserve"> EMUS</w:t>
      </w:r>
      <w:r w:rsidR="00527247" w:rsidRPr="00274495">
        <w:rPr>
          <w:lang w:eastAsia="en-US"/>
        </w:rPr>
        <w:t xml:space="preserve"> ir</w:t>
      </w:r>
      <w:r w:rsidRPr="00274495">
        <w:rPr>
          <w:lang w:eastAsia="en-US"/>
        </w:rPr>
        <w:t xml:space="preserve"> reģistrēj</w:t>
      </w:r>
      <w:r w:rsidR="00527247" w:rsidRPr="00274495">
        <w:rPr>
          <w:lang w:eastAsia="en-US"/>
        </w:rPr>
        <w:t>usi</w:t>
      </w:r>
      <w:r w:rsidRPr="00274495">
        <w:rPr>
          <w:lang w:eastAsia="en-US"/>
        </w:rPr>
        <w:t xml:space="preserve"> visus Parādnieka maksātnespējas procesa dokumentus un nekādi šķēršļi kreditoriem iepazīties ar EMUS ierakstiem no Administratores puses netika veikti.</w:t>
      </w:r>
    </w:p>
    <w:p w14:paraId="53CBED98" w14:textId="3410E782" w:rsidR="007B0437" w:rsidRPr="00274495" w:rsidRDefault="006443C8" w:rsidP="00A33EDD">
      <w:pPr>
        <w:widowControl/>
        <w:spacing w:after="0" w:line="240" w:lineRule="auto"/>
        <w:ind w:firstLine="709"/>
        <w:jc w:val="both"/>
        <w:rPr>
          <w:bCs/>
          <w:lang w:eastAsia="en-US"/>
        </w:rPr>
      </w:pPr>
      <w:r w:rsidRPr="00274495">
        <w:rPr>
          <w:bCs/>
          <w:lang w:eastAsia="en-US"/>
        </w:rPr>
        <w:t xml:space="preserve">Arī </w:t>
      </w:r>
      <w:r w:rsidR="007B0437" w:rsidRPr="00274495">
        <w:rPr>
          <w:bCs/>
          <w:lang w:eastAsia="en-US"/>
        </w:rPr>
        <w:t>Administratores apdrošināšanas polise ir reģistrēta EMUS un polises dati katru mēnesi tiek norādīti Administratora darbības pārskatā.</w:t>
      </w:r>
    </w:p>
    <w:p w14:paraId="70F35577" w14:textId="0A1912B4" w:rsidR="007B0437" w:rsidRPr="00274495" w:rsidRDefault="00923703" w:rsidP="00A33EDD">
      <w:pPr>
        <w:widowControl/>
        <w:spacing w:after="0" w:line="240" w:lineRule="auto"/>
        <w:ind w:firstLine="709"/>
        <w:jc w:val="both"/>
        <w:rPr>
          <w:b/>
          <w:lang w:eastAsia="en-US"/>
        </w:rPr>
      </w:pPr>
      <w:r w:rsidRPr="00274495">
        <w:rPr>
          <w:bCs/>
          <w:lang w:eastAsia="en-US"/>
        </w:rPr>
        <w:lastRenderedPageBreak/>
        <w:t>[</w:t>
      </w:r>
      <w:r w:rsidR="00BA13E5" w:rsidRPr="00274495">
        <w:rPr>
          <w:bCs/>
          <w:lang w:eastAsia="en-US"/>
        </w:rPr>
        <w:t>4.</w:t>
      </w:r>
      <w:r w:rsidR="00C73370" w:rsidRPr="00274495">
        <w:rPr>
          <w:bCs/>
          <w:lang w:eastAsia="en-US"/>
        </w:rPr>
        <w:t>8</w:t>
      </w:r>
      <w:r w:rsidR="00BA13E5" w:rsidRPr="00274495">
        <w:rPr>
          <w:bCs/>
          <w:lang w:eastAsia="en-US"/>
        </w:rPr>
        <w:t>] </w:t>
      </w:r>
      <w:r w:rsidR="007B0437" w:rsidRPr="00274495">
        <w:rPr>
          <w:bCs/>
          <w:lang w:eastAsia="en-US"/>
        </w:rPr>
        <w:t xml:space="preserve">Pamatojoties uz norādīto, </w:t>
      </w:r>
      <w:r w:rsidR="00BA13E5" w:rsidRPr="00274495">
        <w:rPr>
          <w:bCs/>
          <w:lang w:eastAsia="en-US"/>
        </w:rPr>
        <w:t xml:space="preserve">Administratore </w:t>
      </w:r>
      <w:r w:rsidR="007B0437" w:rsidRPr="00274495">
        <w:rPr>
          <w:bCs/>
          <w:lang w:eastAsia="en-US"/>
        </w:rPr>
        <w:t>lūdz Sūdzību noraidīt.</w:t>
      </w:r>
    </w:p>
    <w:p w14:paraId="3416BBC2" w14:textId="0130DB16" w:rsidR="00631B30" w:rsidRPr="00274495" w:rsidRDefault="00B97629"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Vienlaikus Administratore izsaka gatavību </w:t>
      </w:r>
      <w:r w:rsidR="00631B30" w:rsidRPr="00274495">
        <w:rPr>
          <w:rFonts w:eastAsia="Times New Roman"/>
        </w:rPr>
        <w:t>sniegt papildu mutvārdu paskaidrojumus, kā arī iesniegt papildu pierādījumus.</w:t>
      </w:r>
    </w:p>
    <w:p w14:paraId="2BAFF332" w14:textId="3CBB1B06" w:rsidR="00913E9D" w:rsidRPr="00274495" w:rsidRDefault="00913E9D" w:rsidP="00A33EDD">
      <w:pPr>
        <w:autoSpaceDE w:val="0"/>
        <w:autoSpaceDN w:val="0"/>
        <w:adjustRightInd w:val="0"/>
        <w:spacing w:after="0" w:line="240" w:lineRule="auto"/>
        <w:ind w:firstLine="709"/>
        <w:jc w:val="both"/>
        <w:rPr>
          <w:rFonts w:eastAsia="Times New Roman"/>
        </w:rPr>
      </w:pPr>
      <w:r w:rsidRPr="00274495">
        <w:rPr>
          <w:rFonts w:eastAsia="Times New Roman"/>
        </w:rPr>
        <w:t>[</w:t>
      </w:r>
      <w:r w:rsidR="00F50343" w:rsidRPr="00274495">
        <w:rPr>
          <w:rFonts w:eastAsia="Times New Roman"/>
        </w:rPr>
        <w:t>5</w:t>
      </w:r>
      <w:r w:rsidRPr="00274495">
        <w:rPr>
          <w:rFonts w:eastAsia="Times New Roman"/>
        </w:rPr>
        <w:t>] </w:t>
      </w:r>
      <w:r w:rsidR="003C7BA8" w:rsidRPr="00274495">
        <w:rPr>
          <w:rFonts w:eastAsia="Times New Roman"/>
        </w:rPr>
        <w:t>Maksātnespējas kontroles dienests 2024. gada 2</w:t>
      </w:r>
      <w:r w:rsidR="00AC1D82" w:rsidRPr="00274495">
        <w:rPr>
          <w:rFonts w:eastAsia="Times New Roman"/>
        </w:rPr>
        <w:t>9</w:t>
      </w:r>
      <w:r w:rsidR="003C7BA8" w:rsidRPr="00274495">
        <w:rPr>
          <w:rFonts w:eastAsia="Times New Roman"/>
        </w:rPr>
        <w:t>. </w:t>
      </w:r>
      <w:r w:rsidR="00AC1D82" w:rsidRPr="00274495">
        <w:rPr>
          <w:rFonts w:eastAsia="Times New Roman"/>
        </w:rPr>
        <w:t>augusta</w:t>
      </w:r>
      <w:r w:rsidR="003C7BA8" w:rsidRPr="00274495">
        <w:rPr>
          <w:rFonts w:eastAsia="Times New Roman"/>
        </w:rPr>
        <w:t xml:space="preserve"> vēstulē </w:t>
      </w:r>
      <w:r w:rsidR="00FC6FA9" w:rsidRPr="00274495">
        <w:rPr>
          <w:rFonts w:eastAsia="Times New Roman"/>
        </w:rPr>
        <w:t>/vēstules numurs/</w:t>
      </w:r>
      <w:r w:rsidR="003C7BA8" w:rsidRPr="00274495">
        <w:rPr>
          <w:rFonts w:eastAsia="Times New Roman"/>
        </w:rPr>
        <w:t xml:space="preserve">, pamatojoties uz Maksātnespējas likuma 176. panta sesto daļu, </w:t>
      </w:r>
      <w:r w:rsidR="00AE7813" w:rsidRPr="00274495">
        <w:rPr>
          <w:rFonts w:eastAsia="Times New Roman"/>
        </w:rPr>
        <w:t xml:space="preserve">informēja Iesniedzēju par </w:t>
      </w:r>
      <w:r w:rsidR="003C7BA8" w:rsidRPr="00274495">
        <w:rPr>
          <w:rFonts w:eastAsia="Times New Roman"/>
        </w:rPr>
        <w:t>Sūdzības izskatīšanas termiņ</w:t>
      </w:r>
      <w:r w:rsidR="00AE7813" w:rsidRPr="00274495">
        <w:rPr>
          <w:rFonts w:eastAsia="Times New Roman"/>
        </w:rPr>
        <w:t>a pagarināšanu</w:t>
      </w:r>
      <w:r w:rsidR="003C7BA8" w:rsidRPr="00274495">
        <w:rPr>
          <w:rFonts w:eastAsia="Times New Roman"/>
        </w:rPr>
        <w:t xml:space="preserve"> līdz 2024. gada </w:t>
      </w:r>
      <w:r w:rsidR="00140736" w:rsidRPr="00274495">
        <w:rPr>
          <w:rFonts w:eastAsia="Times New Roman"/>
        </w:rPr>
        <w:t>9</w:t>
      </w:r>
      <w:r w:rsidR="003C7BA8" w:rsidRPr="00274495">
        <w:rPr>
          <w:rFonts w:eastAsia="Times New Roman"/>
        </w:rPr>
        <w:t>. </w:t>
      </w:r>
      <w:r w:rsidR="00140736" w:rsidRPr="00274495">
        <w:rPr>
          <w:rFonts w:eastAsia="Times New Roman"/>
        </w:rPr>
        <w:t>septembrim</w:t>
      </w:r>
      <w:r w:rsidR="003C7BA8" w:rsidRPr="00274495">
        <w:rPr>
          <w:rFonts w:eastAsia="Times New Roman"/>
        </w:rPr>
        <w:t>.</w:t>
      </w:r>
    </w:p>
    <w:p w14:paraId="47A62462" w14:textId="060B221D" w:rsidR="00660413" w:rsidRPr="00274495" w:rsidRDefault="005D46CC" w:rsidP="00A33EDD">
      <w:pPr>
        <w:widowControl/>
        <w:spacing w:after="0" w:line="240" w:lineRule="auto"/>
        <w:ind w:firstLine="709"/>
        <w:jc w:val="both"/>
        <w:rPr>
          <w:rFonts w:eastAsia="Times New Roman"/>
        </w:rPr>
      </w:pPr>
      <w:r w:rsidRPr="00274495">
        <w:rPr>
          <w:rFonts w:eastAsia="Times New Roman"/>
        </w:rPr>
        <w:t>[</w:t>
      </w:r>
      <w:r w:rsidR="003D3E93" w:rsidRPr="00274495">
        <w:rPr>
          <w:rFonts w:eastAsia="Times New Roman"/>
        </w:rPr>
        <w:t>6</w:t>
      </w:r>
      <w:r w:rsidRPr="00274495">
        <w:rPr>
          <w:rFonts w:eastAsia="Times New Roman"/>
        </w:rPr>
        <w:t>] </w:t>
      </w:r>
      <w:r w:rsidR="005B4762" w:rsidRPr="00274495">
        <w:rPr>
          <w:rFonts w:eastAsia="Times New Roman"/>
        </w:rPr>
        <w:t>Izvērtējot Sūdzību, Administrator</w:t>
      </w:r>
      <w:r w:rsidR="0087561D" w:rsidRPr="00274495">
        <w:rPr>
          <w:rFonts w:eastAsia="Times New Roman"/>
        </w:rPr>
        <w:t>es</w:t>
      </w:r>
      <w:r w:rsidR="005B4762" w:rsidRPr="00274495">
        <w:rPr>
          <w:rFonts w:eastAsia="Times New Roman"/>
        </w:rPr>
        <w:t xml:space="preserve"> sniegtos paskaidrojumus, kā arī maksātnespējas procesu reglamentējošās tiesību normas,</w:t>
      </w:r>
      <w:r w:rsidR="005B4762" w:rsidRPr="00274495">
        <w:rPr>
          <w:rFonts w:eastAsia="Times New Roman"/>
          <w:b/>
        </w:rPr>
        <w:t xml:space="preserve"> secināms</w:t>
      </w:r>
      <w:r w:rsidR="005B4762" w:rsidRPr="00274495">
        <w:rPr>
          <w:rFonts w:eastAsia="Times New Roman"/>
        </w:rPr>
        <w:t xml:space="preserve"> turpmāk minētais.</w:t>
      </w:r>
    </w:p>
    <w:p w14:paraId="59B47204" w14:textId="1721903B" w:rsidR="00F3754D" w:rsidRPr="00274495" w:rsidRDefault="00F3754D" w:rsidP="00A33EDD">
      <w:pPr>
        <w:widowControl/>
        <w:spacing w:after="0" w:line="240" w:lineRule="auto"/>
        <w:ind w:firstLine="709"/>
        <w:jc w:val="both"/>
        <w:rPr>
          <w:rFonts w:eastAsia="Times New Roman"/>
        </w:rPr>
      </w:pPr>
      <w:r w:rsidRPr="00274495">
        <w:rPr>
          <w:rFonts w:eastAsia="Times New Roman"/>
        </w:rPr>
        <w:t>[</w:t>
      </w:r>
      <w:r w:rsidR="00B23358" w:rsidRPr="00274495">
        <w:rPr>
          <w:rFonts w:eastAsia="Times New Roman"/>
        </w:rPr>
        <w:t>6</w:t>
      </w:r>
      <w:r w:rsidRPr="00274495">
        <w:rPr>
          <w:rFonts w:eastAsia="Times New Roman"/>
        </w:rPr>
        <w:t>.1] Maksātnespējas likuma 174.</w:t>
      </w:r>
      <w:r w:rsidRPr="00274495">
        <w:rPr>
          <w:rFonts w:eastAsia="Times New Roman"/>
          <w:vertAlign w:val="superscript"/>
        </w:rPr>
        <w:t>1</w:t>
      </w:r>
      <w:r w:rsidRPr="00274495">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77777777" w:rsidR="00F3754D" w:rsidRPr="00274495" w:rsidRDefault="00F3754D" w:rsidP="00A33EDD">
      <w:pPr>
        <w:tabs>
          <w:tab w:val="left" w:pos="993"/>
          <w:tab w:val="left" w:pos="1134"/>
        </w:tabs>
        <w:spacing w:after="0" w:line="240" w:lineRule="auto"/>
        <w:ind w:firstLine="709"/>
        <w:jc w:val="both"/>
      </w:pPr>
      <w:r w:rsidRPr="00274495">
        <w:t>Savukārt Maksātnespējas likuma 176. panta pirmajā daļā noteikts, ka kreditors, parādnieka pārstāvis vai trešā persona, kuras likumiskās tiesības ir aizskartas, var iesniegt Maksātnespējas kontroles dienestam sūdzību par administratora rīcību.</w:t>
      </w:r>
    </w:p>
    <w:p w14:paraId="025710BF" w14:textId="77777777" w:rsidR="0038625A" w:rsidRPr="00274495" w:rsidRDefault="000D0C10" w:rsidP="00A33EDD">
      <w:pPr>
        <w:autoSpaceDE w:val="0"/>
        <w:autoSpaceDN w:val="0"/>
        <w:adjustRightInd w:val="0"/>
        <w:spacing w:after="0" w:line="240" w:lineRule="auto"/>
        <w:ind w:firstLine="709"/>
        <w:jc w:val="both"/>
        <w:rPr>
          <w:rFonts w:eastAsia="Times New Roman"/>
        </w:rPr>
      </w:pPr>
      <w:r w:rsidRPr="00274495">
        <w:rPr>
          <w:rFonts w:eastAsia="Times New Roman"/>
        </w:rPr>
        <w:t>Sūdzībā izteikta</w:t>
      </w:r>
      <w:r w:rsidR="00063D89" w:rsidRPr="00274495">
        <w:rPr>
          <w:rFonts w:eastAsia="Times New Roman"/>
        </w:rPr>
        <w:t>s</w:t>
      </w:r>
      <w:r w:rsidRPr="00274495">
        <w:rPr>
          <w:rFonts w:eastAsia="Times New Roman"/>
        </w:rPr>
        <w:t xml:space="preserve"> pretenzija</w:t>
      </w:r>
      <w:r w:rsidR="00063D89" w:rsidRPr="00274495">
        <w:rPr>
          <w:rFonts w:eastAsia="Times New Roman"/>
        </w:rPr>
        <w:t>s</w:t>
      </w:r>
      <w:r w:rsidRPr="00274495">
        <w:rPr>
          <w:rFonts w:eastAsia="Times New Roman"/>
        </w:rPr>
        <w:t xml:space="preserve"> par Administratores rīcību</w:t>
      </w:r>
      <w:r w:rsidR="0038625A" w:rsidRPr="00274495">
        <w:rPr>
          <w:rFonts w:eastAsia="Times New Roman"/>
        </w:rPr>
        <w:t>:</w:t>
      </w:r>
      <w:r w:rsidR="00540F93" w:rsidRPr="00274495">
        <w:rPr>
          <w:rFonts w:eastAsia="Times New Roman"/>
        </w:rPr>
        <w:t xml:space="preserve"> </w:t>
      </w:r>
    </w:p>
    <w:p w14:paraId="65876D83" w14:textId="245CD2B3" w:rsidR="00937B83" w:rsidRPr="00274495" w:rsidRDefault="0038625A" w:rsidP="00A33EDD">
      <w:pPr>
        <w:autoSpaceDE w:val="0"/>
        <w:autoSpaceDN w:val="0"/>
        <w:adjustRightInd w:val="0"/>
        <w:spacing w:after="0" w:line="240" w:lineRule="auto"/>
        <w:ind w:firstLine="709"/>
        <w:jc w:val="both"/>
        <w:rPr>
          <w:rFonts w:eastAsia="Times New Roman"/>
        </w:rPr>
      </w:pPr>
      <w:r w:rsidRPr="00274495">
        <w:rPr>
          <w:rFonts w:eastAsia="Times New Roman"/>
        </w:rPr>
        <w:t>1) </w:t>
      </w:r>
      <w:r w:rsidR="00540F93" w:rsidRPr="00274495">
        <w:rPr>
          <w:rFonts w:eastAsia="Times New Roman"/>
        </w:rPr>
        <w:t>nereģistrējot dokumentus EMUS</w:t>
      </w:r>
      <w:r w:rsidR="00981665" w:rsidRPr="00274495">
        <w:rPr>
          <w:rFonts w:eastAsia="Times New Roman"/>
        </w:rPr>
        <w:t xml:space="preserve"> un nepievienojot Administratores civiltiesiskās atbildības apdrošināšanas datni</w:t>
      </w:r>
      <w:r w:rsidRPr="00274495">
        <w:rPr>
          <w:rFonts w:eastAsia="Times New Roman"/>
        </w:rPr>
        <w:t>;</w:t>
      </w:r>
    </w:p>
    <w:p w14:paraId="5EB39F7E" w14:textId="4B140F0C" w:rsidR="0038625A" w:rsidRPr="00274495" w:rsidRDefault="0038625A" w:rsidP="00A33EDD">
      <w:pPr>
        <w:autoSpaceDE w:val="0"/>
        <w:autoSpaceDN w:val="0"/>
        <w:adjustRightInd w:val="0"/>
        <w:spacing w:after="0" w:line="240" w:lineRule="auto"/>
        <w:ind w:firstLine="709"/>
        <w:jc w:val="both"/>
        <w:rPr>
          <w:rFonts w:eastAsia="Times New Roman"/>
        </w:rPr>
      </w:pPr>
      <w:r w:rsidRPr="00274495">
        <w:rPr>
          <w:rFonts w:eastAsia="Times New Roman"/>
        </w:rPr>
        <w:t>2) savlaicīgi nesniedzot atbildi</w:t>
      </w:r>
      <w:r w:rsidR="00234FB0" w:rsidRPr="00274495">
        <w:rPr>
          <w:rFonts w:eastAsia="Times New Roman"/>
        </w:rPr>
        <w:t xml:space="preserve"> uz Pilnvarotās personas lūgumu nodrošināt iespēju iepazīties ar Parādnieka maksātnespējas procesa lietu</w:t>
      </w:r>
      <w:r w:rsidRPr="00274495">
        <w:rPr>
          <w:rFonts w:eastAsia="Times New Roman"/>
        </w:rPr>
        <w:t>.</w:t>
      </w:r>
    </w:p>
    <w:p w14:paraId="6D7D3C12" w14:textId="329BE1F2" w:rsidR="003F1B75" w:rsidRPr="00274495" w:rsidRDefault="0016004F" w:rsidP="00A33EDD">
      <w:pPr>
        <w:autoSpaceDE w:val="0"/>
        <w:autoSpaceDN w:val="0"/>
        <w:adjustRightInd w:val="0"/>
        <w:spacing w:after="0" w:line="240" w:lineRule="auto"/>
        <w:ind w:firstLine="709"/>
        <w:jc w:val="both"/>
        <w:rPr>
          <w:rFonts w:eastAsia="Times New Roman"/>
        </w:rPr>
      </w:pPr>
      <w:r w:rsidRPr="00274495">
        <w:rPr>
          <w:rFonts w:eastAsia="Times New Roman"/>
        </w:rPr>
        <w:t>[6.2]</w:t>
      </w:r>
      <w:r w:rsidR="00820A28" w:rsidRPr="00274495">
        <w:rPr>
          <w:rFonts w:eastAsia="Times New Roman"/>
        </w:rPr>
        <w:t> </w:t>
      </w:r>
      <w:r w:rsidR="003F1B75" w:rsidRPr="00274495">
        <w:rPr>
          <w:rFonts w:eastAsia="Times New Roman"/>
        </w:rPr>
        <w:t>Iepazīstoties ar Parādnieka maksātnespējas procesa lietas apstākļiem, tostarp Paskaidrojumiem, secināms, ka, izskatot Sūdzību, nav nepieciešams uzklausīt Administratores papildu mutvārdu paskaidrojumus, jo Administratores sniegtie rakstveida paskaidrojumi ir pietiekami, lai objektīvi izvērtētu Administratores rīcību saistībā ar Sūdzībā minētajiem apstākļiem.</w:t>
      </w:r>
    </w:p>
    <w:p w14:paraId="307C895F" w14:textId="36BA3BB3" w:rsidR="002C7E68" w:rsidRPr="00274495" w:rsidRDefault="008427D1" w:rsidP="00A33EDD">
      <w:pPr>
        <w:autoSpaceDE w:val="0"/>
        <w:autoSpaceDN w:val="0"/>
        <w:adjustRightInd w:val="0"/>
        <w:spacing w:after="0" w:line="240" w:lineRule="auto"/>
        <w:ind w:firstLine="709"/>
        <w:jc w:val="both"/>
        <w:rPr>
          <w:rFonts w:eastAsia="Times New Roman"/>
        </w:rPr>
      </w:pPr>
      <w:r w:rsidRPr="00274495">
        <w:rPr>
          <w:rFonts w:eastAsia="Times New Roman"/>
        </w:rPr>
        <w:t>[6.3] </w:t>
      </w:r>
      <w:r w:rsidR="002C7E68" w:rsidRPr="00274495">
        <w:rPr>
          <w:rFonts w:eastAsia="Times New Roman"/>
        </w:rPr>
        <w:t xml:space="preserve">Atbilstoši Maksātnespējas likuma 6. panta 7. punktā nostiprinātajam atklātības principam, lai nodrošinātu uzticamību gan procesa norisei, gan administratora veiktajām darbībām, informācijai par maksātnespējas procesu ir jābūt pieejamai visām procesā iesaistītajām personām, tādējādi veicinot šo personu interešu ievērošanu un procesa mērķu sasniegšanu. Proti, kreditoru tiesības saņemt informāciju, ir būtiska maksātnespējas procesa sastāvdaļa. Tomēr </w:t>
      </w:r>
      <w:r w:rsidR="00C362F5" w:rsidRPr="00274495">
        <w:rPr>
          <w:rFonts w:eastAsia="Times New Roman"/>
        </w:rPr>
        <w:t>atklātības princips nav absolūts un tas nenosaka obligātu pienākumu administratoram maksātnespējas procesa ietvaros padarīt ikvienam pieejamu jebkura veida informāciju. Administratoram jāizvērtē, vai pieprasītās informācijas uzrādīšana un izsniegšana varētu kaitēt parādnieka, kreditoru vai trešo personu likumīgajām interesēm.</w:t>
      </w:r>
    </w:p>
    <w:p w14:paraId="33355944" w14:textId="5D53BDFF" w:rsidR="00565E22" w:rsidRPr="00274495" w:rsidRDefault="00565E22" w:rsidP="00A33EDD">
      <w:pPr>
        <w:pStyle w:val="paragraph"/>
        <w:spacing w:before="0" w:beforeAutospacing="0" w:after="0" w:afterAutospacing="0"/>
        <w:ind w:firstLine="709"/>
        <w:jc w:val="both"/>
        <w:textAlignment w:val="baseline"/>
      </w:pPr>
      <w:r w:rsidRPr="00274495">
        <w:t>Maksātnespējas likuma 26. panta sestajā daļā ir noteikts, ka administrators savā prakses vai parādnieka atrašanās vietā kārto juridiskās personas maksātnespējas procesa un fiziskās personas maksātnespējas procesa lietu, kurā iekļauj visu ar juridiskās personas maksātnespējas procesu un fiziskās personas maksātnespējas procesu saistīto informāciju un dokumentus, kā arī sastāda attiecīgā procesa lietā esošo dokumentu sarakstu.</w:t>
      </w:r>
    </w:p>
    <w:p w14:paraId="20AE573A" w14:textId="77777777" w:rsidR="00565E22" w:rsidRPr="00274495" w:rsidRDefault="00565E22" w:rsidP="00A33EDD">
      <w:pPr>
        <w:pStyle w:val="paragraph"/>
        <w:spacing w:before="0" w:beforeAutospacing="0" w:after="0" w:afterAutospacing="0"/>
        <w:ind w:firstLine="709"/>
        <w:jc w:val="both"/>
        <w:textAlignment w:val="baseline"/>
        <w:rPr>
          <w:rStyle w:val="normaltextrun"/>
        </w:rPr>
      </w:pPr>
      <w:r w:rsidRPr="00274495">
        <w:t>Savukārt Maksātnespējas likuma 85.</w:t>
      </w:r>
      <w:r w:rsidRPr="00274495">
        <w:rPr>
          <w:vertAlign w:val="superscript"/>
        </w:rPr>
        <w:t>1</w:t>
      </w:r>
      <w:r w:rsidRPr="00274495">
        <w:t> pants paredz kreditoru</w:t>
      </w:r>
      <w:r w:rsidRPr="00274495">
        <w:rPr>
          <w:rStyle w:val="Vresatsauce"/>
        </w:rPr>
        <w:footnoteReference w:id="1"/>
      </w:r>
      <w:r w:rsidRPr="00274495">
        <w:t xml:space="preserve"> tiesības pieprasīt administratora darbības revīziju attiecīgajā maksātnespējas procesā. Maksātnespējas procesu reglamentējošās tiesību normas, tostarp Maksātnespējas likuma 81. pants, paredz kreditora tiesības zināt par </w:t>
      </w:r>
      <w:r w:rsidRPr="00274495">
        <w:rPr>
          <w:rStyle w:val="normaltextrun"/>
        </w:rPr>
        <w:t>maksātnespējas procesa norisi, lai spētu aizsargāt savas likumiskās intereses.</w:t>
      </w:r>
    </w:p>
    <w:p w14:paraId="5B551786" w14:textId="77777777" w:rsidR="00565E22" w:rsidRPr="00274495" w:rsidRDefault="00565E22" w:rsidP="00A33EDD">
      <w:pPr>
        <w:pStyle w:val="paragraph"/>
        <w:spacing w:before="0" w:beforeAutospacing="0" w:after="0" w:afterAutospacing="0"/>
        <w:ind w:firstLine="709"/>
        <w:jc w:val="both"/>
        <w:textAlignment w:val="baseline"/>
        <w:rPr>
          <w:rStyle w:val="normaltextrun"/>
        </w:rPr>
      </w:pPr>
      <w:r w:rsidRPr="00274495">
        <w:t>No minētajām tiesību normām izriet, ka administratoram ir jābūt gatavam nodrošināt kreditoriem iespēju iepazīties ar visu maksātnespējas procesa lietu, ja vien nav pamats uzskatīt, ka atsevišķu lietā ietilpstošo ziņu sniegšana varētu kaitēt parādnieka vai kreditoru likumīgajām interesēm.</w:t>
      </w:r>
    </w:p>
    <w:p w14:paraId="5895E544" w14:textId="4D2BD32A" w:rsidR="00862CF6" w:rsidRPr="00274495" w:rsidRDefault="009B30AE" w:rsidP="00A33EDD">
      <w:pPr>
        <w:autoSpaceDE w:val="0"/>
        <w:autoSpaceDN w:val="0"/>
        <w:adjustRightInd w:val="0"/>
        <w:spacing w:after="0" w:line="240" w:lineRule="auto"/>
        <w:ind w:firstLine="709"/>
        <w:jc w:val="both"/>
        <w:rPr>
          <w:rFonts w:eastAsia="Times New Roman"/>
        </w:rPr>
      </w:pPr>
      <w:r w:rsidRPr="00274495">
        <w:rPr>
          <w:rFonts w:eastAsia="Times New Roman"/>
        </w:rPr>
        <w:t>[6.4]</w:t>
      </w:r>
      <w:r w:rsidR="00565E22" w:rsidRPr="00274495">
        <w:rPr>
          <w:rFonts w:eastAsia="Times New Roman"/>
        </w:rPr>
        <w:t> </w:t>
      </w:r>
      <w:r w:rsidR="0039267D" w:rsidRPr="00274495">
        <w:rPr>
          <w:rFonts w:eastAsia="Times New Roman"/>
        </w:rPr>
        <w:t xml:space="preserve">Pēc Iesniedzēja </w:t>
      </w:r>
      <w:r w:rsidR="00973DBA" w:rsidRPr="00274495">
        <w:rPr>
          <w:rFonts w:eastAsia="Times New Roman"/>
        </w:rPr>
        <w:t xml:space="preserve">2024. gada 25. jūnija </w:t>
      </w:r>
      <w:r w:rsidR="00F23088" w:rsidRPr="00274495">
        <w:rPr>
          <w:rFonts w:eastAsia="Times New Roman"/>
        </w:rPr>
        <w:t xml:space="preserve">iesnieguma saņemšanas Administratore </w:t>
      </w:r>
      <w:r w:rsidR="006146CA" w:rsidRPr="00274495">
        <w:rPr>
          <w:rFonts w:eastAsia="Times New Roman"/>
        </w:rPr>
        <w:t xml:space="preserve">telefoniski </w:t>
      </w:r>
      <w:r w:rsidR="00F23088" w:rsidRPr="00274495">
        <w:rPr>
          <w:rFonts w:eastAsia="Times New Roman"/>
        </w:rPr>
        <w:t xml:space="preserve">sazinājās ar Maksātnespējas kontroles dienestu, </w:t>
      </w:r>
      <w:r w:rsidR="00EC7031" w:rsidRPr="00274495">
        <w:rPr>
          <w:rFonts w:eastAsia="Times New Roman"/>
        </w:rPr>
        <w:t xml:space="preserve">lai </w:t>
      </w:r>
      <w:r w:rsidR="002B08B4" w:rsidRPr="00274495">
        <w:rPr>
          <w:rFonts w:eastAsia="Times New Roman"/>
        </w:rPr>
        <w:t xml:space="preserve">lūgtu padomu, kā tehniski </w:t>
      </w:r>
      <w:r w:rsidR="002B08B4" w:rsidRPr="00274495">
        <w:rPr>
          <w:rFonts w:eastAsia="Times New Roman"/>
        </w:rPr>
        <w:lastRenderedPageBreak/>
        <w:t>nodrošināt Pilnvarotajai personai iespēju iepazīties ar Parādnieka maksātnespējas procesa lietu, ievērojot, ka</w:t>
      </w:r>
      <w:r w:rsidR="00765CCF" w:rsidRPr="00274495">
        <w:rPr>
          <w:rFonts w:eastAsia="Times New Roman"/>
        </w:rPr>
        <w:t xml:space="preserve"> lietai pievien</w:t>
      </w:r>
      <w:r w:rsidR="003E129A" w:rsidRPr="00274495">
        <w:rPr>
          <w:rFonts w:eastAsia="Times New Roman"/>
        </w:rPr>
        <w:t xml:space="preserve">otie dokumenti ir sagatavoti un pieejami </w:t>
      </w:r>
      <w:r w:rsidR="00C153CD" w:rsidRPr="00274495">
        <w:rPr>
          <w:rFonts w:eastAsia="Times New Roman"/>
        </w:rPr>
        <w:t xml:space="preserve">arī </w:t>
      </w:r>
      <w:r w:rsidR="003E129A" w:rsidRPr="00274495">
        <w:rPr>
          <w:rFonts w:eastAsia="Times New Roman"/>
        </w:rPr>
        <w:t>elektronisk</w:t>
      </w:r>
      <w:r w:rsidR="00D46839" w:rsidRPr="00274495">
        <w:rPr>
          <w:rFonts w:eastAsia="Times New Roman"/>
        </w:rPr>
        <w:t>ā formā</w:t>
      </w:r>
      <w:r w:rsidR="003E129A" w:rsidRPr="00274495">
        <w:rPr>
          <w:rFonts w:eastAsia="Times New Roman"/>
        </w:rPr>
        <w:t>.</w:t>
      </w:r>
      <w:r w:rsidR="000D68A8" w:rsidRPr="00274495">
        <w:rPr>
          <w:rFonts w:eastAsia="Times New Roman"/>
        </w:rPr>
        <w:t xml:space="preserve"> </w:t>
      </w:r>
      <w:r w:rsidR="00A305A6" w:rsidRPr="00274495">
        <w:rPr>
          <w:rFonts w:eastAsia="Times New Roman"/>
        </w:rPr>
        <w:t>A</w:t>
      </w:r>
      <w:r w:rsidR="00D46839" w:rsidRPr="00274495">
        <w:rPr>
          <w:rFonts w:eastAsia="Times New Roman"/>
        </w:rPr>
        <w:t>dministratoram nav noteikts pienākums veidot elektronisko dokumentu kopijas papīra formā</w:t>
      </w:r>
      <w:r w:rsidR="00733E76" w:rsidRPr="00274495">
        <w:rPr>
          <w:rFonts w:eastAsia="Times New Roman"/>
        </w:rPr>
        <w:t xml:space="preserve"> un </w:t>
      </w:r>
      <w:r w:rsidR="009D62B6" w:rsidRPr="00274495">
        <w:rPr>
          <w:rFonts w:eastAsia="Times New Roman"/>
        </w:rPr>
        <w:t>t</w:t>
      </w:r>
      <w:r w:rsidR="00957DD9" w:rsidRPr="00274495">
        <w:rPr>
          <w:rFonts w:eastAsia="Times New Roman"/>
        </w:rPr>
        <w:t>ās</w:t>
      </w:r>
      <w:r w:rsidR="009D62B6" w:rsidRPr="00274495">
        <w:rPr>
          <w:rFonts w:eastAsia="Times New Roman"/>
        </w:rPr>
        <w:t xml:space="preserve"> </w:t>
      </w:r>
      <w:r w:rsidR="00733E76" w:rsidRPr="00274495">
        <w:rPr>
          <w:rFonts w:eastAsia="Times New Roman"/>
        </w:rPr>
        <w:t>glabāt mapēs</w:t>
      </w:r>
      <w:r w:rsidR="009D62B6" w:rsidRPr="00274495">
        <w:rPr>
          <w:rFonts w:eastAsia="Times New Roman"/>
        </w:rPr>
        <w:t xml:space="preserve"> papīra formā</w:t>
      </w:r>
      <w:r w:rsidR="00A305A6" w:rsidRPr="00274495">
        <w:rPr>
          <w:rFonts w:eastAsia="Times New Roman"/>
        </w:rPr>
        <w:t xml:space="preserve">, līdz ar to elektronisko dokumentu </w:t>
      </w:r>
      <w:r w:rsidR="009A33CD" w:rsidRPr="00274495">
        <w:rPr>
          <w:rFonts w:eastAsia="Times New Roman"/>
        </w:rPr>
        <w:t>uzrādīšana kreditoram var būt apgrūtinoša</w:t>
      </w:r>
      <w:r w:rsidR="00D46839" w:rsidRPr="00274495">
        <w:rPr>
          <w:rFonts w:eastAsia="Times New Roman"/>
        </w:rPr>
        <w:t>.</w:t>
      </w:r>
      <w:r w:rsidR="001A10A5" w:rsidRPr="00274495">
        <w:rPr>
          <w:rFonts w:eastAsia="Times New Roman"/>
        </w:rPr>
        <w:t xml:space="preserve"> </w:t>
      </w:r>
    </w:p>
    <w:p w14:paraId="69673933" w14:textId="7A24F72D" w:rsidR="00DE2831" w:rsidRPr="00274495" w:rsidRDefault="00532AAB" w:rsidP="00A33EDD">
      <w:pPr>
        <w:spacing w:after="0" w:line="240" w:lineRule="auto"/>
        <w:ind w:firstLine="709"/>
        <w:jc w:val="both"/>
        <w:rPr>
          <w:rFonts w:eastAsia="Times New Roman"/>
          <w:bCs/>
        </w:rPr>
      </w:pPr>
      <w:r w:rsidRPr="00274495">
        <w:rPr>
          <w:rFonts w:eastAsia="Times New Roman"/>
        </w:rPr>
        <w:t xml:space="preserve">Savukārt </w:t>
      </w:r>
      <w:r w:rsidR="00DE2831" w:rsidRPr="00274495">
        <w:t xml:space="preserve">2024. gada 11. jūlijā </w:t>
      </w:r>
      <w:r w:rsidRPr="00274495">
        <w:rPr>
          <w:rFonts w:eastAsia="Times New Roman"/>
        </w:rPr>
        <w:t xml:space="preserve">Maksātnespējas kontroles dienestā </w:t>
      </w:r>
      <w:r w:rsidR="00DE2831" w:rsidRPr="00274495">
        <w:t xml:space="preserve">saņemts Administratores 2024. gada 10. jūlija (datēts ar 2024. gada 4. jūliju) lūgums </w:t>
      </w:r>
      <w:r w:rsidR="00DE2831" w:rsidRPr="00274495">
        <w:rPr>
          <w:rFonts w:eastAsia="Times New Roman"/>
          <w:bCs/>
        </w:rPr>
        <w:t xml:space="preserve">sniegt viedokli </w:t>
      </w:r>
      <w:r w:rsidR="00DE2831" w:rsidRPr="00274495">
        <w:t>Parādnieka</w:t>
      </w:r>
      <w:r w:rsidR="00DE2831" w:rsidRPr="00274495">
        <w:rPr>
          <w:rFonts w:eastAsia="Times New Roman"/>
          <w:bCs/>
        </w:rPr>
        <w:t xml:space="preserve"> maksātnespējas procesā</w:t>
      </w:r>
      <w:r w:rsidR="0000299D" w:rsidRPr="00274495">
        <w:rPr>
          <w:rFonts w:eastAsia="Times New Roman"/>
          <w:bCs/>
        </w:rPr>
        <w:t>. Lūgumā ietverti arī jautājumi:</w:t>
      </w:r>
    </w:p>
    <w:p w14:paraId="23CF047C" w14:textId="31FBB81A" w:rsidR="0000299D" w:rsidRPr="00274495" w:rsidRDefault="0000299D" w:rsidP="00A33EDD">
      <w:pPr>
        <w:spacing w:after="0" w:line="240" w:lineRule="auto"/>
        <w:ind w:firstLine="709"/>
        <w:jc w:val="both"/>
        <w:rPr>
          <w:rFonts w:eastAsia="Times New Roman"/>
          <w:bCs/>
        </w:rPr>
      </w:pPr>
      <w:r w:rsidRPr="00274495">
        <w:rPr>
          <w:rFonts w:eastAsia="Times New Roman"/>
          <w:bCs/>
        </w:rPr>
        <w:t>1) Vai pievienojot kreditora pārstāvja pilnvaru EMUS, kreditoram tiks nodrošināta iespēja iepazīties ar visiem administratora pievienotiem maksātnespējas procesa lietvedības dokumentiem?</w:t>
      </w:r>
    </w:p>
    <w:p w14:paraId="051B39DE" w14:textId="7E2C1F59" w:rsidR="0000299D" w:rsidRPr="00274495" w:rsidRDefault="0000299D" w:rsidP="00A33EDD">
      <w:pPr>
        <w:spacing w:after="0" w:line="240" w:lineRule="auto"/>
        <w:ind w:firstLine="709"/>
        <w:jc w:val="both"/>
        <w:rPr>
          <w:rFonts w:eastAsia="Times New Roman"/>
          <w:bCs/>
        </w:rPr>
      </w:pPr>
      <w:r w:rsidRPr="00274495">
        <w:rPr>
          <w:rFonts w:eastAsia="Times New Roman"/>
          <w:bCs/>
        </w:rPr>
        <w:t>2) Kādas darbības jāveic administratoram, lai izpildītu kreditora pieprasījumu iepazīties ar maksātnespējas procesa lietu?</w:t>
      </w:r>
    </w:p>
    <w:p w14:paraId="0F115FC0" w14:textId="75911556" w:rsidR="00AE2183" w:rsidRPr="00274495" w:rsidRDefault="00AE2183" w:rsidP="00A33EDD">
      <w:pPr>
        <w:spacing w:after="0" w:line="240" w:lineRule="auto"/>
        <w:ind w:firstLine="709"/>
        <w:jc w:val="both"/>
        <w:rPr>
          <w:rFonts w:eastAsia="Times New Roman"/>
          <w:bCs/>
        </w:rPr>
      </w:pPr>
      <w:r w:rsidRPr="00274495">
        <w:rPr>
          <w:rFonts w:eastAsia="Times New Roman"/>
          <w:bCs/>
        </w:rPr>
        <w:t>Administratore</w:t>
      </w:r>
      <w:r w:rsidR="00F71BF3" w:rsidRPr="00274495">
        <w:rPr>
          <w:rFonts w:eastAsia="Times New Roman"/>
          <w:bCs/>
        </w:rPr>
        <w:t xml:space="preserve"> pirms Maksātnespējas kontroles dienesta </w:t>
      </w:r>
      <w:r w:rsidR="00683EED" w:rsidRPr="00274495">
        <w:rPr>
          <w:rFonts w:eastAsia="Times New Roman"/>
          <w:bCs/>
        </w:rPr>
        <w:t xml:space="preserve">rakstveida </w:t>
      </w:r>
      <w:r w:rsidR="00F71BF3" w:rsidRPr="00274495">
        <w:rPr>
          <w:rFonts w:eastAsia="Times New Roman"/>
          <w:bCs/>
        </w:rPr>
        <w:t>viedokļa saņemšanas</w:t>
      </w:r>
      <w:r w:rsidRPr="00274495">
        <w:rPr>
          <w:rFonts w:eastAsia="Times New Roman"/>
          <w:bCs/>
        </w:rPr>
        <w:t xml:space="preserve"> 2024. gada </w:t>
      </w:r>
      <w:r w:rsidR="00F71BF3" w:rsidRPr="00274495">
        <w:rPr>
          <w:rFonts w:eastAsia="Times New Roman"/>
          <w:bCs/>
        </w:rPr>
        <w:t>19.</w:t>
      </w:r>
      <w:r w:rsidR="00683EED" w:rsidRPr="00274495">
        <w:rPr>
          <w:rFonts w:eastAsia="Times New Roman"/>
          <w:bCs/>
        </w:rPr>
        <w:t> jūlijā Iesniedzējam</w:t>
      </w:r>
      <w:r w:rsidR="00C61413" w:rsidRPr="00274495">
        <w:rPr>
          <w:rFonts w:eastAsia="Times New Roman"/>
          <w:bCs/>
        </w:rPr>
        <w:t xml:space="preserve"> un Pilnvarotajai personai</w:t>
      </w:r>
      <w:r w:rsidR="00683EED" w:rsidRPr="00274495">
        <w:rPr>
          <w:rFonts w:eastAsia="Times New Roman"/>
          <w:bCs/>
        </w:rPr>
        <w:t xml:space="preserve"> sniedza atbildi</w:t>
      </w:r>
      <w:r w:rsidR="00EC18ED" w:rsidRPr="00274495">
        <w:rPr>
          <w:rFonts w:eastAsia="Times New Roman"/>
          <w:bCs/>
        </w:rPr>
        <w:t xml:space="preserve">. Administratore atbildē </w:t>
      </w:r>
      <w:r w:rsidR="00C61413" w:rsidRPr="00274495">
        <w:rPr>
          <w:rFonts w:eastAsia="Times New Roman"/>
          <w:bCs/>
        </w:rPr>
        <w:t xml:space="preserve">norādīja, ka saskaņā ar </w:t>
      </w:r>
      <w:r w:rsidR="00820C3D" w:rsidRPr="00274495">
        <w:rPr>
          <w:rFonts w:eastAsia="Times New Roman"/>
          <w:bCs/>
        </w:rPr>
        <w:t xml:space="preserve">Noteikumiem </w:t>
      </w:r>
      <w:r w:rsidR="00C61413" w:rsidRPr="00274495">
        <w:rPr>
          <w:rFonts w:eastAsia="Times New Roman"/>
          <w:bCs/>
        </w:rPr>
        <w:t>N</w:t>
      </w:r>
      <w:r w:rsidR="00EC18ED" w:rsidRPr="00274495">
        <w:rPr>
          <w:rFonts w:eastAsia="Times New Roman"/>
          <w:bCs/>
        </w:rPr>
        <w:t>r.</w:t>
      </w:r>
      <w:r w:rsidR="00C61413" w:rsidRPr="00274495">
        <w:rPr>
          <w:rFonts w:eastAsia="Times New Roman"/>
          <w:bCs/>
        </w:rPr>
        <w:t> </w:t>
      </w:r>
      <w:r w:rsidR="00EC18ED" w:rsidRPr="00274495">
        <w:rPr>
          <w:rFonts w:eastAsia="Times New Roman"/>
          <w:bCs/>
        </w:rPr>
        <w:t>246 administratora lietvedība tiek kārtota EMUS</w:t>
      </w:r>
      <w:r w:rsidR="00E32FE0" w:rsidRPr="00274495">
        <w:rPr>
          <w:rFonts w:eastAsia="Times New Roman"/>
          <w:bCs/>
        </w:rPr>
        <w:t xml:space="preserve"> un ka EMUS ir pievienota Pilnvarotajai personai Iesniedzēja </w:t>
      </w:r>
      <w:r w:rsidR="009407AA" w:rsidRPr="00274495">
        <w:rPr>
          <w:rFonts w:eastAsia="Times New Roman"/>
          <w:bCs/>
        </w:rPr>
        <w:t xml:space="preserve">izsniegtā pilnvara. </w:t>
      </w:r>
      <w:r w:rsidR="00447203" w:rsidRPr="00274495">
        <w:rPr>
          <w:rFonts w:eastAsia="Times New Roman"/>
          <w:bCs/>
        </w:rPr>
        <w:t xml:space="preserve">Administratore lūdza iepazīties </w:t>
      </w:r>
      <w:r w:rsidR="00EC18ED" w:rsidRPr="00274495">
        <w:rPr>
          <w:rFonts w:eastAsia="Times New Roman"/>
          <w:bCs/>
        </w:rPr>
        <w:t xml:space="preserve">ar </w:t>
      </w:r>
      <w:r w:rsidR="00447203" w:rsidRPr="00274495">
        <w:rPr>
          <w:rFonts w:eastAsia="Times New Roman"/>
          <w:bCs/>
        </w:rPr>
        <w:t xml:space="preserve">Parādnieka </w:t>
      </w:r>
      <w:r w:rsidR="00EC18ED" w:rsidRPr="00274495">
        <w:rPr>
          <w:rFonts w:eastAsia="Times New Roman"/>
          <w:bCs/>
        </w:rPr>
        <w:t xml:space="preserve">maksātnespējas procesa lietas materiāliem EMUS, jautājumu un neskaidrību gadījumā </w:t>
      </w:r>
      <w:r w:rsidR="00447203" w:rsidRPr="00274495">
        <w:rPr>
          <w:rFonts w:eastAsia="Times New Roman"/>
          <w:bCs/>
        </w:rPr>
        <w:t>vēršoties</w:t>
      </w:r>
      <w:r w:rsidR="00EC18ED" w:rsidRPr="00274495">
        <w:rPr>
          <w:rFonts w:eastAsia="Times New Roman"/>
          <w:bCs/>
        </w:rPr>
        <w:t xml:space="preserve"> pie </w:t>
      </w:r>
      <w:r w:rsidR="00447203" w:rsidRPr="00274495">
        <w:rPr>
          <w:rFonts w:eastAsia="Times New Roman"/>
          <w:bCs/>
        </w:rPr>
        <w:t>A</w:t>
      </w:r>
      <w:r w:rsidR="00EC18ED" w:rsidRPr="00274495">
        <w:rPr>
          <w:rFonts w:eastAsia="Times New Roman"/>
          <w:bCs/>
        </w:rPr>
        <w:t>dministrator</w:t>
      </w:r>
      <w:r w:rsidR="00447203" w:rsidRPr="00274495">
        <w:rPr>
          <w:rFonts w:eastAsia="Times New Roman"/>
          <w:bCs/>
        </w:rPr>
        <w:t>es</w:t>
      </w:r>
      <w:r w:rsidR="00EC18ED" w:rsidRPr="00274495">
        <w:rPr>
          <w:rFonts w:eastAsia="Times New Roman"/>
          <w:bCs/>
        </w:rPr>
        <w:t>.</w:t>
      </w:r>
    </w:p>
    <w:p w14:paraId="7A73C92E" w14:textId="0A81C2EB" w:rsidR="006906C5" w:rsidRPr="00274495" w:rsidRDefault="006906C5" w:rsidP="00A33EDD">
      <w:pPr>
        <w:spacing w:after="0" w:line="240" w:lineRule="auto"/>
        <w:ind w:firstLine="709"/>
        <w:jc w:val="both"/>
        <w:rPr>
          <w:rFonts w:eastAsia="Times New Roman"/>
          <w:bCs/>
        </w:rPr>
      </w:pPr>
      <w:r w:rsidRPr="00274495">
        <w:rPr>
          <w:rFonts w:eastAsia="Times New Roman"/>
          <w:bCs/>
        </w:rPr>
        <w:t xml:space="preserve">Maksātnespējas kontroles dienests atbildi Administratorei sniedza </w:t>
      </w:r>
      <w:r w:rsidR="00C369F1" w:rsidRPr="00274495">
        <w:rPr>
          <w:rFonts w:eastAsia="Times New Roman"/>
          <w:bCs/>
        </w:rPr>
        <w:t xml:space="preserve">2024. gada 30. jūlija vēstulē </w:t>
      </w:r>
      <w:r w:rsidR="00FC6FA9" w:rsidRPr="00274495">
        <w:rPr>
          <w:rFonts w:eastAsia="Times New Roman"/>
          <w:bCs/>
        </w:rPr>
        <w:t>/vēstules numurs/</w:t>
      </w:r>
      <w:r w:rsidR="00FE291D" w:rsidRPr="00274495">
        <w:rPr>
          <w:rFonts w:eastAsia="Times New Roman"/>
          <w:bCs/>
        </w:rPr>
        <w:t>.</w:t>
      </w:r>
    </w:p>
    <w:p w14:paraId="221F31DB" w14:textId="06126E76" w:rsidR="00933F67" w:rsidRPr="00274495" w:rsidRDefault="00ED2476" w:rsidP="00A33EDD">
      <w:pPr>
        <w:spacing w:after="0" w:line="240" w:lineRule="auto"/>
        <w:ind w:firstLine="709"/>
        <w:jc w:val="both"/>
        <w:rPr>
          <w:rStyle w:val="normaltextrun"/>
        </w:rPr>
      </w:pPr>
      <w:r w:rsidRPr="00274495">
        <w:rPr>
          <w:rFonts w:eastAsia="Times New Roman"/>
          <w:bCs/>
        </w:rPr>
        <w:t>Maksātnespējas kontroles dienests informēja Administratori, ka</w:t>
      </w:r>
      <w:r w:rsidR="008E6D33" w:rsidRPr="00274495">
        <w:rPr>
          <w:rFonts w:eastAsia="Times New Roman"/>
          <w:bCs/>
        </w:rPr>
        <w:t>, p</w:t>
      </w:r>
      <w:r w:rsidR="00933F67" w:rsidRPr="00274495">
        <w:rPr>
          <w:rStyle w:val="normaltextrun"/>
        </w:rPr>
        <w:t>ievienojot kreditora pārstāvja pilnvaru EMUS, kreditoram netiks nodrošināta iespēja iepazīties ar visiem administratora pievienotiem maksātnespējas procesa lietvedības dokumentiem.</w:t>
      </w:r>
    </w:p>
    <w:p w14:paraId="21C86B96" w14:textId="2DD27C16" w:rsidR="00933F67" w:rsidRPr="00274495" w:rsidRDefault="00933F67" w:rsidP="00A33EDD">
      <w:pPr>
        <w:spacing w:after="0" w:line="240" w:lineRule="auto"/>
        <w:ind w:firstLine="709"/>
        <w:jc w:val="both"/>
        <w:rPr>
          <w:rStyle w:val="normaltextrun"/>
        </w:rPr>
      </w:pPr>
      <w:r w:rsidRPr="00274495">
        <w:rPr>
          <w:rStyle w:val="normaltextrun"/>
        </w:rPr>
        <w:t>Maksātnespējas kontroles dienesta metodisko norādījumu "Maksātnespējas kontroles dienesta metodiskie norādījumi Elektroniskās maksātnespējas uzskaites sistēmas lietošanā un informācijas ievadē" (turpmāk – Metodiskie norādījumi) 2.16. punktā</w:t>
      </w:r>
      <w:r w:rsidRPr="00274495">
        <w:rPr>
          <w:rStyle w:val="Vresatsauce"/>
        </w:rPr>
        <w:footnoteReference w:id="2"/>
      </w:r>
      <w:r w:rsidRPr="00274495">
        <w:rPr>
          <w:rStyle w:val="normaltextrun"/>
        </w:rPr>
        <w:t xml:space="preserve"> ir norādīts, ja administrators pēc dokumenta piesaistes maksātnespējas procesa lietai, vēlas, lai, izmantojot EMUS elektronisko pakalpojumu (turpmāk – e-pakalpojums), konkrētais dokuments ir pieejams attiecīgā maksātnespējas procesa kreditoriem, ir veicama atzīme </w:t>
      </w:r>
      <w:r w:rsidRPr="00274495">
        <w:t>"rādīt kreditoriem"</w:t>
      </w:r>
      <w:r w:rsidRPr="00274495">
        <w:rPr>
          <w:rStyle w:val="normaltextrun"/>
        </w:rPr>
        <w:t>. Vispirms dokuments piesaistāms konkrētam maksātnespējas procesam, savukārt pēc procesa piesaistes, veicot atzīmi "rādīt kreditoriem", dokuments būs pieejams kreditoriem, kurus administrators ir piesaistījusi attiecīgajam procesam.</w:t>
      </w:r>
    </w:p>
    <w:p w14:paraId="20D428D8" w14:textId="77777777" w:rsidR="00933F67" w:rsidRPr="00274495" w:rsidRDefault="00933F67" w:rsidP="00A33EDD">
      <w:pPr>
        <w:spacing w:after="0" w:line="240" w:lineRule="auto"/>
        <w:ind w:firstLine="709"/>
        <w:jc w:val="both"/>
      </w:pPr>
      <w:r w:rsidRPr="00274495">
        <w:rPr>
          <w:rStyle w:val="normaltextrun"/>
        </w:rPr>
        <w:t xml:space="preserve">No minētā izriet, ka visiem kreditoriem būs redzami EMUS ievadītie dokumenti, kuru kartītē būs veikta atzīme </w:t>
      </w:r>
      <w:r w:rsidRPr="00274495">
        <w:t>"rādīt kreditoriem". Jānorāda, ka kreditoriem būs redzami tikai EMUS reģistrētie nosūtītie dokumenti. Proti, tehnisku iemeslu dēļ nebūs redzami EMUS reģistrētie maksātnespējas procesā saņemtie dokumenti.</w:t>
      </w:r>
    </w:p>
    <w:p w14:paraId="015A4E91" w14:textId="052E3208" w:rsidR="00A65846" w:rsidRPr="00274495" w:rsidRDefault="00A65846" w:rsidP="00A33EDD">
      <w:pPr>
        <w:spacing w:after="0" w:line="240" w:lineRule="auto"/>
        <w:ind w:firstLine="709"/>
        <w:jc w:val="both"/>
        <w:rPr>
          <w:rStyle w:val="normaltextrun"/>
        </w:rPr>
      </w:pPr>
      <w:r w:rsidRPr="00274495">
        <w:t xml:space="preserve">Atbildot uz jautājumu, kādas darbības jāveic administratoram, lai izpildītu kreditora pieprasījumu iepazīties ar maksātnespējas procesa lietu, </w:t>
      </w:r>
      <w:r w:rsidR="00424BCE" w:rsidRPr="00274495">
        <w:t>Maksātnespējas kontroles dienests norādīja, ka k</w:t>
      </w:r>
      <w:r w:rsidRPr="00274495">
        <w:t>atras konkrētās situācijas izvērtēšana un attiecīgo tiesisko līdzekļu izvēle ir administratora ekskluzīvā kompetencē, lai atbilstoši Maksātnespējas likuma regulējumam nodrošinātu efektīvu un likumīgu maksātnespējas procesa norisi un mērķu sasniegšanu. Līdz ar to administratoram kā savas jomas speciālistam pašam jāizlemj par pareizo rīcību konkrētā situācijā.</w:t>
      </w:r>
    </w:p>
    <w:p w14:paraId="0084C115" w14:textId="77777777" w:rsidR="00A65846" w:rsidRPr="00274495" w:rsidRDefault="00A65846" w:rsidP="00A33EDD">
      <w:pPr>
        <w:pStyle w:val="paragraph"/>
        <w:spacing w:before="0" w:beforeAutospacing="0" w:after="0" w:afterAutospacing="0"/>
        <w:ind w:firstLine="709"/>
        <w:jc w:val="both"/>
        <w:textAlignment w:val="baseline"/>
      </w:pPr>
      <w:r w:rsidRPr="00274495">
        <w:t xml:space="preserve">Forma un veids, kādā iepazīstināt kreditoru ar to interesējošo informāciju un dokumentiem klātienē, Maksātnespējas likumā nav noregulēts. Attiecīgi administratoram, vadot maksātnespējas procesu, ir tiesības izvēlēties piemērotāko informācijas un dokumentu sniegšanas veidu. Administratoram savas kompetences robežās, lieki nekavējot un nesadārdzinot maksātnespējas procesu, jānodrošina kreditora tiesību ievērošana. </w:t>
      </w:r>
    </w:p>
    <w:p w14:paraId="7FF00324" w14:textId="1EA0DE29" w:rsidR="00A65846" w:rsidRPr="00274495" w:rsidRDefault="00A65846" w:rsidP="00A33EDD">
      <w:pPr>
        <w:pStyle w:val="paragraph"/>
        <w:spacing w:before="0" w:beforeAutospacing="0" w:after="0" w:afterAutospacing="0"/>
        <w:ind w:firstLine="709"/>
        <w:jc w:val="both"/>
        <w:textAlignment w:val="baseline"/>
      </w:pPr>
      <w:r w:rsidRPr="00274495">
        <w:lastRenderedPageBreak/>
        <w:t>Viens no risinājumiem ir iepazīstināt kreditoru ar maksātnespējas procesa lietas dokumentu sarakstu un lūgt kreditoru norādīt, ar kuriem dokumentiem kreditors vēlas iepazīties. Administrators izvēlētos dokumentus kreditoram nosūta vai uzrāda klātienē, ja to apjoms ir nesamērīgi liels.</w:t>
      </w:r>
      <w:r w:rsidR="00A51C6C" w:rsidRPr="00274495">
        <w:rPr>
          <w:rStyle w:val="Vresatsauce"/>
        </w:rPr>
        <w:footnoteReference w:id="3"/>
      </w:r>
    </w:p>
    <w:p w14:paraId="35B5707A" w14:textId="77777777" w:rsidR="00A65846" w:rsidRPr="00274495" w:rsidRDefault="00A65846" w:rsidP="00A33EDD">
      <w:pPr>
        <w:pStyle w:val="paragraph"/>
        <w:spacing w:before="0" w:beforeAutospacing="0" w:after="0" w:afterAutospacing="0"/>
        <w:ind w:firstLine="709"/>
        <w:jc w:val="both"/>
        <w:textAlignment w:val="baseline"/>
      </w:pPr>
      <w:r w:rsidRPr="00274495">
        <w:t>Gadījumos, ja kreditors vēlas iepazīties ar maksātnespējas procesa lietu klātienē, tad administratoram un kreditoram jāvienojas par abpusēji pieņemamu laiku, lai nodrošinātu kreditoram iespēju iepazīties ar maksātnespējas procesa lietu. Ja kreditora lūgtais dokuments nav papīra formā, to var uzrādīt elektroniskā veidā (administratoram klātesot, atverot to datorā) vai izdrukājot.</w:t>
      </w:r>
    </w:p>
    <w:p w14:paraId="1A2709CE" w14:textId="77777777" w:rsidR="0056471C" w:rsidRPr="00274495" w:rsidRDefault="00132FEB" w:rsidP="0056471C">
      <w:pPr>
        <w:autoSpaceDE w:val="0"/>
        <w:autoSpaceDN w:val="0"/>
        <w:adjustRightInd w:val="0"/>
        <w:spacing w:after="0" w:line="240" w:lineRule="auto"/>
        <w:ind w:firstLine="709"/>
        <w:jc w:val="both"/>
        <w:rPr>
          <w:rFonts w:eastAsia="Times New Roman"/>
        </w:rPr>
      </w:pPr>
      <w:r w:rsidRPr="00274495">
        <w:t>[6.5] </w:t>
      </w:r>
      <w:r w:rsidR="0056471C" w:rsidRPr="00274495">
        <w:rPr>
          <w:rFonts w:eastAsia="Times New Roman"/>
        </w:rPr>
        <w:t>Lai maksātnespējas procesa norise būtu efektīva un likumīga, ir nepieciešama maksātnespējas procesā iesaistīto personu savstarpēja likumiska un konstruktīva sadarbība.</w:t>
      </w:r>
    </w:p>
    <w:p w14:paraId="66AFD55D" w14:textId="77777777" w:rsidR="0056471C" w:rsidRPr="00274495" w:rsidRDefault="0056471C" w:rsidP="0056471C">
      <w:pPr>
        <w:spacing w:after="0" w:line="240" w:lineRule="auto"/>
        <w:ind w:firstLine="709"/>
        <w:jc w:val="both"/>
      </w:pPr>
      <w:r w:rsidRPr="00274495">
        <w:t>Tiesu praksē atzīts, ka kreditoram, nekavējot maksātnespējas procesu, ir tiesības saņemt no administratora informāciju par sabiedrības darbību un iepazīties ar visiem sabiedrības dokumentiem, kas attiecas uz konkrētā kreditora interesēm un konkrētu interešu aizsardzību. Šīs tiesības nevar tikt balstītas uz "kreditora aizdomām vispār" vai kreditora vēlmi apzināt nekonkrētus apstākļus. Savukārt administratoram savas kompetences robežās, neaizskarot citu kreditoru intereses, lieki nekavējot un nesadārdzinot maksātnespējas procesu, jānodrošina minēto tiesību ievērošana, sniedzot pamatotu rakstveida atbildi vai arī iepazīstinot kreditoru ar konkrētiem, kreditora intereses saturošiem, administratora rīcībā esošiem materiāliem.</w:t>
      </w:r>
      <w:r w:rsidRPr="00274495">
        <w:rPr>
          <w:rStyle w:val="Vresatsauce"/>
        </w:rPr>
        <w:footnoteReference w:id="4"/>
      </w:r>
    </w:p>
    <w:p w14:paraId="02992D1A" w14:textId="29836510" w:rsidR="0056471C" w:rsidRPr="00274495" w:rsidRDefault="0056471C" w:rsidP="0056471C">
      <w:pPr>
        <w:tabs>
          <w:tab w:val="left" w:pos="993"/>
          <w:tab w:val="left" w:pos="1134"/>
        </w:tabs>
        <w:spacing w:after="0" w:line="240" w:lineRule="auto"/>
        <w:ind w:firstLine="709"/>
        <w:jc w:val="both"/>
        <w:rPr>
          <w:rFonts w:eastAsia="Times New Roman"/>
        </w:rPr>
      </w:pPr>
      <w:r w:rsidRPr="00274495">
        <w:rPr>
          <w:rFonts w:eastAsia="Times New Roman"/>
        </w:rPr>
        <w:t>Maksātnespējas kontroles dienestā nav iesniegti pierādījumi (neizriet arī no EMUS pieejamām ziņām),</w:t>
      </w:r>
      <w:r w:rsidR="00CD66FD" w:rsidRPr="00274495">
        <w:rPr>
          <w:rFonts w:eastAsia="Times New Roman"/>
        </w:rPr>
        <w:t xml:space="preserve"> kas apliecinātu,</w:t>
      </w:r>
      <w:r w:rsidRPr="00274495">
        <w:rPr>
          <w:rFonts w:eastAsia="Times New Roman"/>
        </w:rPr>
        <w:t xml:space="preserve"> ka Iesniedzējs pēc Administratores </w:t>
      </w:r>
      <w:r w:rsidR="006816AA" w:rsidRPr="00274495">
        <w:rPr>
          <w:rFonts w:eastAsia="Times New Roman"/>
        </w:rPr>
        <w:t xml:space="preserve">2024. gada 19. jūlija </w:t>
      </w:r>
      <w:r w:rsidRPr="00274495">
        <w:rPr>
          <w:rFonts w:eastAsia="Times New Roman"/>
        </w:rPr>
        <w:t>atbil</w:t>
      </w:r>
      <w:r w:rsidR="006816AA" w:rsidRPr="00274495">
        <w:rPr>
          <w:rFonts w:eastAsia="Times New Roman"/>
        </w:rPr>
        <w:t>des</w:t>
      </w:r>
      <w:r w:rsidRPr="00274495">
        <w:rPr>
          <w:rFonts w:eastAsia="Times New Roman"/>
        </w:rPr>
        <w:t xml:space="preserve"> saņemšanas </w:t>
      </w:r>
      <w:r w:rsidR="00125EC7" w:rsidRPr="00274495">
        <w:rPr>
          <w:rFonts w:eastAsia="Times New Roman"/>
        </w:rPr>
        <w:t xml:space="preserve">līdz Sūdzības iesniegšanai Maksātnespējas kontroles dienestā </w:t>
      </w:r>
      <w:r w:rsidR="00CD66FD" w:rsidRPr="00274495">
        <w:rPr>
          <w:rFonts w:eastAsia="Times New Roman"/>
        </w:rPr>
        <w:t xml:space="preserve">būtu </w:t>
      </w:r>
      <w:r w:rsidR="006816AA" w:rsidRPr="00274495">
        <w:rPr>
          <w:rFonts w:eastAsia="Times New Roman"/>
        </w:rPr>
        <w:t>vērs</w:t>
      </w:r>
      <w:r w:rsidR="00CD66FD" w:rsidRPr="00274495">
        <w:rPr>
          <w:rFonts w:eastAsia="Times New Roman"/>
        </w:rPr>
        <w:t>ies</w:t>
      </w:r>
      <w:r w:rsidRPr="00274495">
        <w:rPr>
          <w:rFonts w:eastAsia="Times New Roman"/>
        </w:rPr>
        <w:t xml:space="preserve"> pie Administratores ar papildu jautājumiem saistībā ar Iesniedzēja 2024. gada 25. jūnija iesniegumā izteikto lūgumu.</w:t>
      </w:r>
    </w:p>
    <w:p w14:paraId="4963E987" w14:textId="0401B944" w:rsidR="0056471C" w:rsidRPr="00274495" w:rsidRDefault="0056471C" w:rsidP="0056471C">
      <w:pPr>
        <w:tabs>
          <w:tab w:val="left" w:pos="993"/>
          <w:tab w:val="left" w:pos="1134"/>
        </w:tabs>
        <w:spacing w:after="0" w:line="240" w:lineRule="auto"/>
        <w:ind w:firstLine="709"/>
        <w:jc w:val="both"/>
        <w:rPr>
          <w:rFonts w:eastAsia="Times New Roman"/>
        </w:rPr>
      </w:pPr>
      <w:r w:rsidRPr="00274495">
        <w:rPr>
          <w:rFonts w:eastAsia="Times New Roman"/>
        </w:rPr>
        <w:t>Informācijas pieprasītāja un administratora viedokļi par pieprasīto informāciju un sniedzamo atbildi var atšķirties saistībā ar subjektīvo izpratni.</w:t>
      </w:r>
    </w:p>
    <w:p w14:paraId="1902CAE5" w14:textId="236F72D2" w:rsidR="0056471C" w:rsidRPr="00274495" w:rsidRDefault="0056471C" w:rsidP="0056471C">
      <w:pPr>
        <w:tabs>
          <w:tab w:val="left" w:pos="993"/>
          <w:tab w:val="left" w:pos="1134"/>
        </w:tabs>
        <w:spacing w:after="0" w:line="240" w:lineRule="auto"/>
        <w:ind w:firstLine="709"/>
        <w:jc w:val="both"/>
        <w:rPr>
          <w:rFonts w:eastAsia="Times New Roman"/>
        </w:rPr>
      </w:pPr>
      <w:r w:rsidRPr="00274495">
        <w:rPr>
          <w:rFonts w:eastAsia="Times New Roman"/>
        </w:rPr>
        <w:t xml:space="preserve">No Administratores atbildēm izriet, ka Administratore rīcība ir vērsta uz konstruktīvu sadarbību. Viedokļu atšķirība vēl nav pamats, lai Administratores rīcībā atzītu pārkāpumu. </w:t>
      </w:r>
      <w:r w:rsidR="006B08AF" w:rsidRPr="00274495">
        <w:rPr>
          <w:rFonts w:eastAsia="Times New Roman"/>
        </w:rPr>
        <w:t>Turklāt atzīstams, ka</w:t>
      </w:r>
      <w:r w:rsidR="008A3A12" w:rsidRPr="00274495">
        <w:rPr>
          <w:rFonts w:eastAsia="Times New Roman"/>
        </w:rPr>
        <w:t>,</w:t>
      </w:r>
      <w:r w:rsidR="00544E0B" w:rsidRPr="00274495">
        <w:rPr>
          <w:rFonts w:eastAsia="Times New Roman"/>
        </w:rPr>
        <w:t xml:space="preserve"> nodrošin</w:t>
      </w:r>
      <w:r w:rsidR="00691EEA" w:rsidRPr="00274495">
        <w:rPr>
          <w:rFonts w:eastAsia="Times New Roman"/>
        </w:rPr>
        <w:t>ot</w:t>
      </w:r>
      <w:r w:rsidR="00544E0B" w:rsidRPr="00274495">
        <w:rPr>
          <w:rFonts w:eastAsia="Times New Roman"/>
        </w:rPr>
        <w:t xml:space="preserve"> </w:t>
      </w:r>
      <w:r w:rsidR="002E179C" w:rsidRPr="00274495">
        <w:rPr>
          <w:rFonts w:eastAsia="Times New Roman"/>
        </w:rPr>
        <w:t>kreditoram iespēju iepazīties ar visiem p</w:t>
      </w:r>
      <w:r w:rsidR="002C2177" w:rsidRPr="00274495">
        <w:rPr>
          <w:rFonts w:eastAsia="Times New Roman"/>
        </w:rPr>
        <w:t>arādnieka maks</w:t>
      </w:r>
      <w:r w:rsidR="006B08AF" w:rsidRPr="00274495">
        <w:rPr>
          <w:rFonts w:eastAsia="Times New Roman"/>
        </w:rPr>
        <w:t xml:space="preserve">ātnespējas procesa lietas </w:t>
      </w:r>
      <w:r w:rsidR="002E179C" w:rsidRPr="00274495">
        <w:rPr>
          <w:rFonts w:eastAsia="Times New Roman"/>
        </w:rPr>
        <w:t>materiāliem</w:t>
      </w:r>
      <w:r w:rsidR="00544E0B" w:rsidRPr="00274495">
        <w:rPr>
          <w:rFonts w:eastAsia="Times New Roman"/>
        </w:rPr>
        <w:t xml:space="preserve">, </w:t>
      </w:r>
      <w:r w:rsidR="00F76DA0" w:rsidRPr="00274495">
        <w:rPr>
          <w:rFonts w:eastAsia="Times New Roman"/>
        </w:rPr>
        <w:t>tiek patērēts papildu laiks.</w:t>
      </w:r>
    </w:p>
    <w:p w14:paraId="1B2E7E6C" w14:textId="4292E19C" w:rsidR="0056471C" w:rsidRPr="00274495" w:rsidRDefault="0056471C" w:rsidP="0056471C">
      <w:pPr>
        <w:autoSpaceDE w:val="0"/>
        <w:autoSpaceDN w:val="0"/>
        <w:adjustRightInd w:val="0"/>
        <w:spacing w:after="0" w:line="240" w:lineRule="auto"/>
        <w:ind w:firstLine="709"/>
        <w:jc w:val="both"/>
        <w:rPr>
          <w:rFonts w:eastAsia="Times New Roman"/>
        </w:rPr>
      </w:pPr>
      <w:r w:rsidRPr="00274495">
        <w:rPr>
          <w:rFonts w:eastAsia="Times New Roman"/>
        </w:rPr>
        <w:t xml:space="preserve">Izvērtējot Administratores rīcību un saraksti ar Iesniedzēju un Pilnvaroto personu, Maksātnespējas kontroles dienestam šā lēmuma sagatavošanas brīdī nav pamata </w:t>
      </w:r>
      <w:r w:rsidR="00B810B9" w:rsidRPr="00274495">
        <w:rPr>
          <w:rFonts w:eastAsia="Times New Roman"/>
        </w:rPr>
        <w:t>apšaubīt</w:t>
      </w:r>
      <w:r w:rsidRPr="00274495">
        <w:rPr>
          <w:rFonts w:eastAsia="Times New Roman"/>
        </w:rPr>
        <w:t xml:space="preserve">, ka Administratore </w:t>
      </w:r>
      <w:r w:rsidR="00B810B9" w:rsidRPr="00274495">
        <w:rPr>
          <w:rFonts w:eastAsia="Times New Roman"/>
        </w:rPr>
        <w:t xml:space="preserve">ir </w:t>
      </w:r>
      <w:r w:rsidRPr="00274495">
        <w:rPr>
          <w:rFonts w:eastAsia="Times New Roman"/>
        </w:rPr>
        <w:t>centusies nodrošināt Iesniedzējam iespēju iepazīties ar Parādnieka maksātnespējas procesa lietu</w:t>
      </w:r>
      <w:r w:rsidR="00FC5C5F" w:rsidRPr="00274495">
        <w:rPr>
          <w:rFonts w:eastAsia="Times New Roman"/>
        </w:rPr>
        <w:t>, lieki nekavējot maksātnespējas procesa norisi</w:t>
      </w:r>
      <w:r w:rsidRPr="00274495">
        <w:rPr>
          <w:rFonts w:eastAsia="Times New Roman"/>
        </w:rPr>
        <w:t>.</w:t>
      </w:r>
      <w:r w:rsidR="00F3520A" w:rsidRPr="00274495">
        <w:rPr>
          <w:rFonts w:eastAsia="Times New Roman"/>
        </w:rPr>
        <w:t xml:space="preserve"> </w:t>
      </w:r>
    </w:p>
    <w:p w14:paraId="10BDB59A" w14:textId="4B3CF287" w:rsidR="00352F96" w:rsidRPr="00274495" w:rsidRDefault="003775B6" w:rsidP="00C8747E">
      <w:pPr>
        <w:pStyle w:val="paragraph"/>
        <w:spacing w:before="0" w:beforeAutospacing="0" w:after="0" w:afterAutospacing="0"/>
        <w:ind w:firstLine="709"/>
        <w:jc w:val="both"/>
        <w:textAlignment w:val="baseline"/>
      </w:pPr>
      <w:r w:rsidRPr="00274495">
        <w:t>[6.6] </w:t>
      </w:r>
      <w:r w:rsidR="00BB5A5C" w:rsidRPr="00274495">
        <w:t xml:space="preserve">Administratore </w:t>
      </w:r>
      <w:r w:rsidR="005139D2" w:rsidRPr="00274495">
        <w:t xml:space="preserve">pēc Maksātnespējas kontroles dienesta viedokļa saņemšanas </w:t>
      </w:r>
      <w:r w:rsidR="00C05E23" w:rsidRPr="00274495">
        <w:t xml:space="preserve">2024. gada </w:t>
      </w:r>
      <w:r w:rsidR="00F0645B" w:rsidRPr="00274495">
        <w:t>20. augusta vēstulē, atbildot uz I</w:t>
      </w:r>
      <w:r w:rsidR="00C6693E" w:rsidRPr="00274495">
        <w:t xml:space="preserve">esniedzēja 2024. gada 26. jūlija un </w:t>
      </w:r>
      <w:r w:rsidR="0061316C" w:rsidRPr="00274495">
        <w:t xml:space="preserve">31. jūlija iesniegumiem, papildus norādīja: </w:t>
      </w:r>
      <w:r w:rsidR="0061316C" w:rsidRPr="00274495">
        <w:rPr>
          <w:i/>
          <w:iCs/>
        </w:rPr>
        <w:t xml:space="preserve">[..] </w:t>
      </w:r>
      <w:r w:rsidR="00C05E23" w:rsidRPr="00274495">
        <w:rPr>
          <w:i/>
          <w:iCs/>
        </w:rPr>
        <w:t>Ja Kreditora 25.06.2024. iesniegums netika iesniegts ar mērķi atrast iemeslu sūdzības iesniegšanai par administratora rīcību Parādnieka maksātnespējas procesā, bet Kreditors vēlējas iepazīties ar kādu no maksātnespējas procesā saņemtiem dokumentiem, lūdzu informēt par to administratoru</w:t>
      </w:r>
      <w:r w:rsidR="00C05E23" w:rsidRPr="00274495">
        <w:t>.</w:t>
      </w:r>
    </w:p>
    <w:p w14:paraId="36D67C8A" w14:textId="3114BC48" w:rsidR="00902482" w:rsidRPr="00274495" w:rsidRDefault="0048078B" w:rsidP="00A33EDD">
      <w:pPr>
        <w:autoSpaceDE w:val="0"/>
        <w:autoSpaceDN w:val="0"/>
        <w:adjustRightInd w:val="0"/>
        <w:spacing w:after="0" w:line="240" w:lineRule="auto"/>
        <w:ind w:firstLine="709"/>
        <w:jc w:val="both"/>
        <w:rPr>
          <w:rFonts w:eastAsia="Times New Roman"/>
        </w:rPr>
      </w:pPr>
      <w:r w:rsidRPr="00274495">
        <w:rPr>
          <w:rFonts w:eastAsia="Times New Roman"/>
        </w:rPr>
        <w:t xml:space="preserve">No EMUS pieejamām ziņām izriet, ka Iesniedzējs </w:t>
      </w:r>
      <w:r w:rsidR="00D2051B" w:rsidRPr="00274495">
        <w:rPr>
          <w:rFonts w:eastAsia="Times New Roman"/>
        </w:rPr>
        <w:t xml:space="preserve">2024. gada 3. septembra iesniegumā ir atkārtoti izteicis vēlmi iepazīties ar visiem Parādnieka maksātnespējas procesa lietas </w:t>
      </w:r>
      <w:r w:rsidR="00C71DF1" w:rsidRPr="00274495">
        <w:rPr>
          <w:rFonts w:eastAsia="Times New Roman"/>
        </w:rPr>
        <w:t>materiāliem.</w:t>
      </w:r>
    </w:p>
    <w:p w14:paraId="7775FB32" w14:textId="4E0A760C" w:rsidR="00EC65C4" w:rsidRPr="00274495" w:rsidRDefault="003D7BAC" w:rsidP="00A33EDD">
      <w:pPr>
        <w:widowControl/>
        <w:spacing w:after="0" w:line="240" w:lineRule="auto"/>
        <w:ind w:firstLine="709"/>
        <w:jc w:val="both"/>
        <w:rPr>
          <w:rFonts w:eastAsia="Times New Roman"/>
          <w:bCs/>
          <w:color w:val="000000"/>
          <w:lang w:bidi="lv-LV"/>
        </w:rPr>
      </w:pPr>
      <w:r w:rsidRPr="00274495">
        <w:rPr>
          <w:rFonts w:eastAsia="Times New Roman"/>
          <w:bCs/>
          <w:color w:val="000000"/>
          <w:lang w:bidi="lv-LV"/>
        </w:rPr>
        <w:t>Ievērojot minēto,</w:t>
      </w:r>
      <w:r w:rsidR="00EC65C4" w:rsidRPr="00274495">
        <w:rPr>
          <w:rFonts w:eastAsia="Times New Roman"/>
          <w:bCs/>
          <w:color w:val="000000"/>
          <w:lang w:bidi="lv-LV"/>
        </w:rPr>
        <w:t xml:space="preserve"> Maksātnespējas kontroles dienests aicina Iesniedzēju un Administratori risināt strīdu, izvēloties likumīgu un konstruktīvu sadarbību</w:t>
      </w:r>
      <w:r w:rsidR="00CB109C" w:rsidRPr="00274495">
        <w:rPr>
          <w:rFonts w:eastAsia="Times New Roman"/>
          <w:bCs/>
          <w:color w:val="000000"/>
          <w:lang w:bidi="lv-LV"/>
        </w:rPr>
        <w:t>, lieki nekavējot Parādnieka maksātnespējas procesa norisi</w:t>
      </w:r>
      <w:r w:rsidR="00EC65C4" w:rsidRPr="00274495">
        <w:rPr>
          <w:rFonts w:eastAsia="Times New Roman"/>
          <w:bCs/>
          <w:color w:val="000000"/>
          <w:lang w:bidi="lv-LV"/>
        </w:rPr>
        <w:t xml:space="preserve">. </w:t>
      </w:r>
    </w:p>
    <w:p w14:paraId="55492437" w14:textId="019A5427" w:rsidR="00EC0757" w:rsidRPr="00274495" w:rsidRDefault="00AA6D49" w:rsidP="00A33EDD">
      <w:pPr>
        <w:autoSpaceDE w:val="0"/>
        <w:autoSpaceDN w:val="0"/>
        <w:adjustRightInd w:val="0"/>
        <w:spacing w:after="0" w:line="240" w:lineRule="auto"/>
        <w:ind w:firstLine="709"/>
        <w:jc w:val="both"/>
        <w:rPr>
          <w:rFonts w:eastAsia="Times New Roman"/>
        </w:rPr>
      </w:pPr>
      <w:r w:rsidRPr="00274495">
        <w:rPr>
          <w:rFonts w:eastAsia="Times New Roman"/>
        </w:rPr>
        <w:t>[6.</w:t>
      </w:r>
      <w:r w:rsidR="00C8747E" w:rsidRPr="00274495">
        <w:rPr>
          <w:rFonts w:eastAsia="Times New Roman"/>
        </w:rPr>
        <w:t>7</w:t>
      </w:r>
      <w:r w:rsidRPr="00274495">
        <w:rPr>
          <w:rFonts w:eastAsia="Times New Roman"/>
        </w:rPr>
        <w:t>] </w:t>
      </w:r>
      <w:r w:rsidR="00EC0757" w:rsidRPr="00274495">
        <w:rPr>
          <w:rFonts w:eastAsia="Times New Roman"/>
        </w:rPr>
        <w:t xml:space="preserve">Par Sūdzībā izteikto pretenziju par Administratores rīcību, nereģistrējot </w:t>
      </w:r>
      <w:r w:rsidR="00EC0757" w:rsidRPr="00274495">
        <w:rPr>
          <w:rFonts w:eastAsia="Times New Roman"/>
        </w:rPr>
        <w:lastRenderedPageBreak/>
        <w:t xml:space="preserve">Parādnieka maksātnespējas procesa lietas dokumentus EMUS vai nosakot tiem </w:t>
      </w:r>
      <w:r w:rsidR="003001FA" w:rsidRPr="00274495">
        <w:rPr>
          <w:rFonts w:eastAsia="Times New Roman"/>
        </w:rPr>
        <w:t>ierobežotas pieejamības statusu, norādāms turpmāk minētais.</w:t>
      </w:r>
    </w:p>
    <w:p w14:paraId="047A4752" w14:textId="3508B291" w:rsidR="003D7BAC" w:rsidRPr="00274495" w:rsidRDefault="00363EA4" w:rsidP="00A33EDD">
      <w:pPr>
        <w:autoSpaceDE w:val="0"/>
        <w:autoSpaceDN w:val="0"/>
        <w:adjustRightInd w:val="0"/>
        <w:spacing w:after="0" w:line="240" w:lineRule="auto"/>
        <w:ind w:firstLine="709"/>
        <w:jc w:val="both"/>
        <w:rPr>
          <w:rFonts w:eastAsia="Times New Roman"/>
        </w:rPr>
      </w:pPr>
      <w:r w:rsidRPr="00274495">
        <w:rPr>
          <w:rFonts w:eastAsia="Times New Roman"/>
        </w:rPr>
        <w:t>Maksātnespējas kontroles dienests ir pārliecinājies, ka</w:t>
      </w:r>
      <w:r w:rsidR="001C0607" w:rsidRPr="00274495">
        <w:rPr>
          <w:rFonts w:eastAsia="Times New Roman"/>
        </w:rPr>
        <w:t xml:space="preserve"> Iesniedzēja Sūdzībā norādītie dokumenti un </w:t>
      </w:r>
      <w:r w:rsidR="00C42E28" w:rsidRPr="00274495">
        <w:rPr>
          <w:rFonts w:eastAsia="Times New Roman"/>
        </w:rPr>
        <w:t>Sūdzības</w:t>
      </w:r>
      <w:r w:rsidR="001C0607" w:rsidRPr="00274495">
        <w:rPr>
          <w:rFonts w:eastAsia="Times New Roman"/>
        </w:rPr>
        <w:t xml:space="preserve"> pielikumā pievienotie dokumenti ir reģistrēti EMUS. </w:t>
      </w:r>
      <w:r w:rsidR="003A497E" w:rsidRPr="00274495">
        <w:rPr>
          <w:rFonts w:eastAsia="Times New Roman"/>
        </w:rPr>
        <w:t xml:space="preserve">Minētajiem dokumentiem nav </w:t>
      </w:r>
      <w:r w:rsidR="00BB1142" w:rsidRPr="00274495">
        <w:rPr>
          <w:rFonts w:eastAsia="Times New Roman"/>
        </w:rPr>
        <w:t xml:space="preserve">veiktas </w:t>
      </w:r>
      <w:r w:rsidR="003A497E" w:rsidRPr="00274495">
        <w:rPr>
          <w:rFonts w:eastAsia="Times New Roman"/>
        </w:rPr>
        <w:t>atzīmes par ierobežotu pieejamību.</w:t>
      </w:r>
      <w:r w:rsidR="00FD4835" w:rsidRPr="00274495">
        <w:rPr>
          <w:rFonts w:eastAsia="Times New Roman"/>
        </w:rPr>
        <w:t xml:space="preserve"> Kopumā EMUS Parādnieka maksātnespējas procesā </w:t>
      </w:r>
      <w:r w:rsidR="0057545B" w:rsidRPr="00274495">
        <w:rPr>
          <w:rFonts w:eastAsia="Times New Roman"/>
        </w:rPr>
        <w:t xml:space="preserve">šā lēmuma sagatavošanas brīdī ir veikti </w:t>
      </w:r>
      <w:r w:rsidR="0038187C" w:rsidRPr="00274495">
        <w:rPr>
          <w:rFonts w:eastAsia="Times New Roman"/>
        </w:rPr>
        <w:t>389 ieraksti.</w:t>
      </w:r>
    </w:p>
    <w:p w14:paraId="09E51E49" w14:textId="674E12D6" w:rsidR="00972E82" w:rsidRPr="00274495" w:rsidRDefault="00972E82" w:rsidP="00A33EDD">
      <w:pPr>
        <w:autoSpaceDE w:val="0"/>
        <w:autoSpaceDN w:val="0"/>
        <w:adjustRightInd w:val="0"/>
        <w:spacing w:after="0" w:line="240" w:lineRule="auto"/>
        <w:ind w:firstLine="709"/>
        <w:jc w:val="both"/>
        <w:rPr>
          <w:rFonts w:eastAsia="Times New Roman"/>
        </w:rPr>
      </w:pPr>
      <w:r w:rsidRPr="00274495">
        <w:rPr>
          <w:rFonts w:eastAsia="Times New Roman"/>
        </w:rPr>
        <w:t>Noteikumu Nr. 246 12. punktā ir noteikts, ja dokuments ir piesaistīts maksātnespējas procesa vai tiesiskās aizsardzības procesa lietai, administrators, izmantojot elektronisko pakalpojumu, var atzīmēt, vai konkrētais dokuments ir pieejams attiecīgā maksātnespējas procesa kreditoriem.</w:t>
      </w:r>
    </w:p>
    <w:p w14:paraId="35C78101" w14:textId="08895254" w:rsidR="00972E82" w:rsidRPr="00274495" w:rsidRDefault="00972E82" w:rsidP="00A33EDD">
      <w:pPr>
        <w:autoSpaceDE w:val="0"/>
        <w:autoSpaceDN w:val="0"/>
        <w:adjustRightInd w:val="0"/>
        <w:spacing w:after="0" w:line="240" w:lineRule="auto"/>
        <w:ind w:firstLine="709"/>
        <w:jc w:val="both"/>
        <w:rPr>
          <w:rFonts w:eastAsia="Times New Roman"/>
        </w:rPr>
      </w:pPr>
      <w:r w:rsidRPr="00274495">
        <w:rPr>
          <w:rFonts w:eastAsia="Times New Roman"/>
        </w:rPr>
        <w:t>No minētā izriet, ka administrator</w:t>
      </w:r>
      <w:r w:rsidR="007615F7" w:rsidRPr="00274495">
        <w:rPr>
          <w:rFonts w:eastAsia="Times New Roman"/>
        </w:rPr>
        <w:t xml:space="preserve">am nav obligāts pienākums visus EMUS </w:t>
      </w:r>
      <w:r w:rsidR="0046518F" w:rsidRPr="00274495">
        <w:rPr>
          <w:rFonts w:eastAsia="Times New Roman"/>
        </w:rPr>
        <w:t xml:space="preserve">reģistrētos maksātnespējas procesa lietas dokumentus </w:t>
      </w:r>
      <w:r w:rsidR="00B04FC9" w:rsidRPr="00274495">
        <w:rPr>
          <w:rFonts w:eastAsia="Times New Roman"/>
        </w:rPr>
        <w:t>a</w:t>
      </w:r>
      <w:r w:rsidR="00336E4F" w:rsidRPr="00274495">
        <w:rPr>
          <w:rFonts w:eastAsia="Times New Roman"/>
        </w:rPr>
        <w:t xml:space="preserve">tzīmēt kā </w:t>
      </w:r>
      <w:r w:rsidR="00577DB1" w:rsidRPr="00274495">
        <w:rPr>
          <w:rFonts w:eastAsia="Times New Roman"/>
        </w:rPr>
        <w:t xml:space="preserve">kreditoriem </w:t>
      </w:r>
      <w:r w:rsidR="006A1CE3" w:rsidRPr="00274495">
        <w:rPr>
          <w:rFonts w:eastAsia="Times New Roman"/>
        </w:rPr>
        <w:t>pieejam</w:t>
      </w:r>
      <w:r w:rsidR="00336E4F" w:rsidRPr="00274495">
        <w:rPr>
          <w:rFonts w:eastAsia="Times New Roman"/>
        </w:rPr>
        <w:t>us</w:t>
      </w:r>
      <w:r w:rsidR="006A1CE3" w:rsidRPr="00274495">
        <w:rPr>
          <w:rFonts w:eastAsia="Times New Roman"/>
        </w:rPr>
        <w:t xml:space="preserve"> EMUS</w:t>
      </w:r>
      <w:r w:rsidR="004E088E" w:rsidRPr="00274495">
        <w:rPr>
          <w:rFonts w:eastAsia="Times New Roman"/>
        </w:rPr>
        <w:t>.</w:t>
      </w:r>
      <w:r w:rsidR="00B04FC9" w:rsidRPr="00274495">
        <w:rPr>
          <w:rStyle w:val="Vresatsauce"/>
          <w:rFonts w:eastAsia="Times New Roman"/>
        </w:rPr>
        <w:footnoteReference w:id="5"/>
      </w:r>
      <w:r w:rsidR="004E088E" w:rsidRPr="00274495">
        <w:rPr>
          <w:rFonts w:eastAsia="Times New Roman"/>
        </w:rPr>
        <w:t xml:space="preserve"> </w:t>
      </w:r>
    </w:p>
    <w:p w14:paraId="3FDBB7CD" w14:textId="11E8BF10" w:rsidR="00AC6DC4" w:rsidRPr="00274495" w:rsidRDefault="00972E82" w:rsidP="00A33EDD">
      <w:pPr>
        <w:autoSpaceDE w:val="0"/>
        <w:autoSpaceDN w:val="0"/>
        <w:adjustRightInd w:val="0"/>
        <w:spacing w:after="0" w:line="240" w:lineRule="auto"/>
        <w:ind w:firstLine="709"/>
        <w:jc w:val="both"/>
      </w:pPr>
      <w:r w:rsidRPr="00274495">
        <w:t>Sūdzības iesniedzēja iespējamais tiesību aizskārums ir viens no priekšnoteikumiem</w:t>
      </w:r>
      <w:r w:rsidR="0013035C" w:rsidRPr="00274495">
        <w:rPr>
          <w:rStyle w:val="Vresatsauce"/>
        </w:rPr>
        <w:footnoteReference w:id="6"/>
      </w:r>
      <w:r w:rsidRPr="00274495">
        <w:t>, lai Maksātnespējas kontroles dienests, izskatot sūdzību, vērtētu tajā norādīto administratora rīcību.</w:t>
      </w:r>
      <w:r w:rsidR="00AC6DC4" w:rsidRPr="00274495">
        <w:t xml:space="preserve"> </w:t>
      </w:r>
    </w:p>
    <w:p w14:paraId="3298BD22" w14:textId="3F1CC98D" w:rsidR="008F2016" w:rsidRPr="00274495" w:rsidRDefault="00972E82" w:rsidP="00A33EDD">
      <w:pPr>
        <w:widowControl/>
        <w:spacing w:after="0" w:line="240" w:lineRule="auto"/>
        <w:ind w:firstLine="709"/>
        <w:jc w:val="both"/>
        <w:rPr>
          <w:rFonts w:eastAsia="Times New Roman"/>
        </w:rPr>
      </w:pPr>
      <w:r w:rsidRPr="00274495">
        <w:rPr>
          <w:rFonts w:eastAsia="Times New Roman"/>
        </w:rPr>
        <w:t xml:space="preserve">Ievērojot minēto, Maksātnespējas kontroles dienests, izskatot Sūdzību, vērtē Administratores rīcību, ciktāl tā aizskar tieši Iesniedzēja intereses. </w:t>
      </w:r>
      <w:r w:rsidR="00A6102E" w:rsidRPr="00274495">
        <w:rPr>
          <w:rFonts w:eastAsia="Times New Roman"/>
        </w:rPr>
        <w:t xml:space="preserve">Iesniedzēja intereses neskar Parādnieka citu kreditoru </w:t>
      </w:r>
      <w:r w:rsidR="00BC055C" w:rsidRPr="00274495">
        <w:rPr>
          <w:rFonts w:eastAsia="Times New Roman"/>
        </w:rPr>
        <w:t>vēlēšanās vai nevēlēšanās iepazīties ar visu Parādnieka maksātnespējas procesa lietu.</w:t>
      </w:r>
    </w:p>
    <w:p w14:paraId="706DDADE" w14:textId="253674E7" w:rsidR="005A6CF4" w:rsidRPr="00274495" w:rsidRDefault="007D3D3E" w:rsidP="00A33EDD">
      <w:pPr>
        <w:autoSpaceDE w:val="0"/>
        <w:autoSpaceDN w:val="0"/>
        <w:adjustRightInd w:val="0"/>
        <w:spacing w:after="0" w:line="240" w:lineRule="auto"/>
        <w:ind w:firstLine="709"/>
        <w:jc w:val="both"/>
      </w:pPr>
      <w:r w:rsidRPr="00274495">
        <w:rPr>
          <w:rFonts w:eastAsia="Times New Roman"/>
        </w:rPr>
        <w:t xml:space="preserve">Iepazīstoties ar ierakstiem EMUS, secināms, ka Administratore Sūdzības pielikumā pievienotajiem dokumentiem EMUS nav veikusi </w:t>
      </w:r>
      <w:r w:rsidR="0002374E" w:rsidRPr="00274495">
        <w:rPr>
          <w:rFonts w:eastAsia="Times New Roman"/>
        </w:rPr>
        <w:t xml:space="preserve">atzīmi </w:t>
      </w:r>
      <w:bookmarkStart w:id="7" w:name="_Hlk176431991"/>
      <w:r w:rsidR="0002374E" w:rsidRPr="00274495">
        <w:t>"rādīt kreditoriem"</w:t>
      </w:r>
      <w:bookmarkEnd w:id="7"/>
      <w:r w:rsidR="009D4787" w:rsidRPr="00274495">
        <w:t xml:space="preserve">, līdz ar to tie </w:t>
      </w:r>
      <w:r w:rsidR="0095454E" w:rsidRPr="00274495">
        <w:t>EMUS nav pieejami Pilnvarotajai personai.</w:t>
      </w:r>
      <w:r w:rsidR="0075537A" w:rsidRPr="00274495">
        <w:t xml:space="preserve"> </w:t>
      </w:r>
      <w:r w:rsidR="004A41D8" w:rsidRPr="00274495">
        <w:t xml:space="preserve">Jānorāda, ka </w:t>
      </w:r>
      <w:r w:rsidR="009D7952" w:rsidRPr="00274495">
        <w:t>minētie nosūtītie dokumenti ir EMUS reģistrēti 2022., 2023. gadā.</w:t>
      </w:r>
      <w:r w:rsidR="00BD2B40" w:rsidRPr="00274495">
        <w:t xml:space="preserve"> Līdz ar to Administratorei, lai nodrošinātu </w:t>
      </w:r>
      <w:r w:rsidR="00A525FD" w:rsidRPr="00274495">
        <w:t>to pieejamību kreditoriem</w:t>
      </w:r>
      <w:r w:rsidR="00F86E32" w:rsidRPr="00274495">
        <w:t>, tostarp Iesniedzējam,</w:t>
      </w:r>
      <w:r w:rsidR="00A525FD" w:rsidRPr="00274495">
        <w:t xml:space="preserve"> EMUS ir jāveic </w:t>
      </w:r>
      <w:r w:rsidR="00E32EB4" w:rsidRPr="00274495">
        <w:t>papildu darbības, kas prasa papildu laiku.</w:t>
      </w:r>
    </w:p>
    <w:p w14:paraId="5CB138B0" w14:textId="6E7C0893" w:rsidR="005A6CF4" w:rsidRPr="00274495" w:rsidRDefault="00A13BAC" w:rsidP="00C4328A">
      <w:pPr>
        <w:autoSpaceDE w:val="0"/>
        <w:autoSpaceDN w:val="0"/>
        <w:adjustRightInd w:val="0"/>
        <w:spacing w:after="0" w:line="240" w:lineRule="auto"/>
        <w:ind w:firstLine="709"/>
        <w:jc w:val="both"/>
      </w:pPr>
      <w:r w:rsidRPr="00274495">
        <w:t xml:space="preserve">Maksātnespējas kontroles dienests ņem vērā, ka minētie dokumenti ir Iesniedzēja rīcībā, </w:t>
      </w:r>
      <w:r w:rsidR="00D61BCA" w:rsidRPr="00274495">
        <w:t xml:space="preserve">tādējādi to nepieejamība EMUS </w:t>
      </w:r>
      <w:r w:rsidR="00C836BE" w:rsidRPr="00274495">
        <w:t xml:space="preserve">neaizskar Iesniedzēja </w:t>
      </w:r>
      <w:r w:rsidR="006654FB" w:rsidRPr="00274495">
        <w:t>intereses. Proti, minēto dokumentu saturs ir zināms Iesniedzējam.</w:t>
      </w:r>
      <w:r w:rsidR="00C4328A" w:rsidRPr="00274495">
        <w:t xml:space="preserve"> </w:t>
      </w:r>
      <w:r w:rsidR="00707718" w:rsidRPr="00274495">
        <w:t xml:space="preserve">Savukārt </w:t>
      </w:r>
      <w:r w:rsidR="006E33C0" w:rsidRPr="00274495">
        <w:rPr>
          <w:rFonts w:eastAsia="Times New Roman"/>
        </w:rPr>
        <w:t>EMUS reģistrētie maksātnespējas procesā saņemtie dokumenti</w:t>
      </w:r>
      <w:r w:rsidR="00566712" w:rsidRPr="00274495">
        <w:rPr>
          <w:rFonts w:eastAsia="Times New Roman"/>
        </w:rPr>
        <w:t xml:space="preserve"> tehnisku iemeslu nav pieejami </w:t>
      </w:r>
      <w:r w:rsidR="0075537A" w:rsidRPr="00274495">
        <w:rPr>
          <w:rFonts w:eastAsia="Times New Roman"/>
        </w:rPr>
        <w:t xml:space="preserve">(redzami) </w:t>
      </w:r>
      <w:r w:rsidR="00566712" w:rsidRPr="00274495">
        <w:rPr>
          <w:rFonts w:eastAsia="Times New Roman"/>
        </w:rPr>
        <w:t>kreditoriem</w:t>
      </w:r>
      <w:r w:rsidR="006E33C0" w:rsidRPr="00274495">
        <w:rPr>
          <w:rFonts w:eastAsia="Times New Roman"/>
        </w:rPr>
        <w:t>.</w:t>
      </w:r>
    </w:p>
    <w:p w14:paraId="54CC253A" w14:textId="408B3E1A" w:rsidR="00E32EB4" w:rsidRPr="00274495" w:rsidRDefault="00585A63" w:rsidP="006E33C0">
      <w:pPr>
        <w:autoSpaceDE w:val="0"/>
        <w:autoSpaceDN w:val="0"/>
        <w:adjustRightInd w:val="0"/>
        <w:spacing w:after="0" w:line="240" w:lineRule="auto"/>
        <w:ind w:firstLine="709"/>
        <w:jc w:val="both"/>
        <w:rPr>
          <w:rFonts w:eastAsia="Times New Roman"/>
        </w:rPr>
      </w:pPr>
      <w:r w:rsidRPr="00274495">
        <w:rPr>
          <w:rFonts w:eastAsia="Times New Roman"/>
        </w:rPr>
        <w:t xml:space="preserve">Izvērtējot minēto, </w:t>
      </w:r>
      <w:r w:rsidR="00B61D4D" w:rsidRPr="00274495">
        <w:rPr>
          <w:rFonts w:eastAsia="Times New Roman"/>
        </w:rPr>
        <w:t xml:space="preserve">Maksātnespējas kontroles dienestam nav pamata šā lēmuma sagatavošanas brīdī </w:t>
      </w:r>
      <w:r w:rsidR="00882835" w:rsidRPr="00274495">
        <w:rPr>
          <w:rFonts w:eastAsia="Times New Roman"/>
        </w:rPr>
        <w:t>atzīt, ka Administratore ar savu rīcību, reģistrējot dokumentus EMUS</w:t>
      </w:r>
      <w:r w:rsidR="008D7020" w:rsidRPr="00274495">
        <w:rPr>
          <w:rFonts w:eastAsia="Times New Roman"/>
        </w:rPr>
        <w:t xml:space="preserve"> un neveicot</w:t>
      </w:r>
      <w:r w:rsidR="007A1094" w:rsidRPr="00274495">
        <w:rPr>
          <w:rFonts w:eastAsia="Times New Roman"/>
        </w:rPr>
        <w:t xml:space="preserve"> EMUS</w:t>
      </w:r>
      <w:r w:rsidR="008D7020" w:rsidRPr="00274495">
        <w:rPr>
          <w:rFonts w:eastAsia="Times New Roman"/>
        </w:rPr>
        <w:t xml:space="preserve"> </w:t>
      </w:r>
      <w:r w:rsidR="00CB432B" w:rsidRPr="00274495">
        <w:rPr>
          <w:rFonts w:eastAsia="Times New Roman"/>
        </w:rPr>
        <w:t xml:space="preserve">atzīmi </w:t>
      </w:r>
      <w:r w:rsidR="00CB432B" w:rsidRPr="00274495">
        <w:t xml:space="preserve">"rādīt kreditoriem" </w:t>
      </w:r>
      <w:r w:rsidR="008D7020" w:rsidRPr="00274495">
        <w:rPr>
          <w:rFonts w:eastAsia="Times New Roman"/>
        </w:rPr>
        <w:t>Iesniedzēja rīcībā jau esoš</w:t>
      </w:r>
      <w:r w:rsidR="00E70572" w:rsidRPr="00274495">
        <w:rPr>
          <w:rFonts w:eastAsia="Times New Roman"/>
        </w:rPr>
        <w:t>iem</w:t>
      </w:r>
      <w:r w:rsidR="008D7020" w:rsidRPr="00274495">
        <w:rPr>
          <w:rFonts w:eastAsia="Times New Roman"/>
        </w:rPr>
        <w:t xml:space="preserve"> dokumentiem</w:t>
      </w:r>
      <w:r w:rsidR="00882835" w:rsidRPr="00274495">
        <w:rPr>
          <w:rFonts w:eastAsia="Times New Roman"/>
        </w:rPr>
        <w:t>, būtu aizskārusi Iesniedzēja intereses.</w:t>
      </w:r>
      <w:r w:rsidR="007A1094" w:rsidRPr="00274495">
        <w:rPr>
          <w:rFonts w:eastAsia="Times New Roman"/>
        </w:rPr>
        <w:t xml:space="preserve"> </w:t>
      </w:r>
    </w:p>
    <w:p w14:paraId="2FA8391D" w14:textId="56AFB45E" w:rsidR="005A6CF4" w:rsidRPr="00274495" w:rsidRDefault="00BE34D8" w:rsidP="00A33EDD">
      <w:pPr>
        <w:autoSpaceDE w:val="0"/>
        <w:autoSpaceDN w:val="0"/>
        <w:adjustRightInd w:val="0"/>
        <w:spacing w:after="0" w:line="240" w:lineRule="auto"/>
        <w:ind w:firstLine="709"/>
        <w:jc w:val="both"/>
        <w:rPr>
          <w:rFonts w:eastAsia="Times New Roman"/>
        </w:rPr>
      </w:pPr>
      <w:r w:rsidRPr="00274495">
        <w:rPr>
          <w:rFonts w:eastAsia="Times New Roman"/>
        </w:rPr>
        <w:t>[6.8] </w:t>
      </w:r>
      <w:r w:rsidR="00E33D0A" w:rsidRPr="00274495">
        <w:rPr>
          <w:rFonts w:eastAsia="Times New Roman"/>
        </w:rPr>
        <w:t>Par Sūdzībā izteikto pretenziju par Administratore rīcību, savlaicīgi nesniedzot atbildi uz Pilnvarotās personas lūgumu nodrošināt iespēju iepazīties ar Parādnieka maksātnespējas procesa lietu</w:t>
      </w:r>
      <w:r w:rsidR="00FB50E0" w:rsidRPr="00274495">
        <w:rPr>
          <w:rFonts w:eastAsia="Times New Roman"/>
        </w:rPr>
        <w:t>, norādāms turpmāk minētais</w:t>
      </w:r>
      <w:r w:rsidR="00E33D0A" w:rsidRPr="00274495">
        <w:rPr>
          <w:rFonts w:eastAsia="Times New Roman"/>
        </w:rPr>
        <w:t>.</w:t>
      </w:r>
    </w:p>
    <w:p w14:paraId="302376F6" w14:textId="77777777" w:rsidR="005764CA" w:rsidRPr="00274495" w:rsidRDefault="005764CA" w:rsidP="005764CA">
      <w:pPr>
        <w:widowControl/>
        <w:spacing w:after="0" w:line="240" w:lineRule="auto"/>
        <w:ind w:firstLine="709"/>
        <w:jc w:val="both"/>
      </w:pPr>
      <w:r w:rsidRPr="00274495">
        <w:t>Maksātnespējas likumā nav noteikts konkrēts termiņš, kādā administratoram ir jāizskata kreditora informācijas un dokumentu izsniegšanas pieprasījumus un jāsniedz uz to atbilde.</w:t>
      </w:r>
    </w:p>
    <w:p w14:paraId="30DF34DC" w14:textId="665E9B75" w:rsidR="00FC3727" w:rsidRPr="00274495" w:rsidRDefault="00A65BC3" w:rsidP="005764CA">
      <w:pPr>
        <w:widowControl/>
        <w:spacing w:after="0" w:line="240" w:lineRule="auto"/>
        <w:ind w:firstLine="709"/>
        <w:jc w:val="both"/>
      </w:pPr>
      <w:r w:rsidRPr="00274495">
        <w:t xml:space="preserve">Ievērojot visu iepriekš minēto un </w:t>
      </w:r>
      <w:r w:rsidR="00EC2B07" w:rsidRPr="00274495">
        <w:t>iespējamās tehniskās grūtības, nodrošin</w:t>
      </w:r>
      <w:r w:rsidR="00A36648" w:rsidRPr="00274495">
        <w:t>o</w:t>
      </w:r>
      <w:r w:rsidR="00EC2B07" w:rsidRPr="00274495">
        <w:t>t Pilnvarotajai personai iespēju iepazīties ar visu Parādnieka maksātnespējas procesa lietu</w:t>
      </w:r>
      <w:r w:rsidR="00A36648" w:rsidRPr="00274495">
        <w:t xml:space="preserve">, Maksātnespējas kontroles dienestam nav pamata Administratores rīcībā, sniedzot atbildi </w:t>
      </w:r>
      <w:r w:rsidR="00C33EA9" w:rsidRPr="00274495">
        <w:t xml:space="preserve">uz Iesniedzēja 2024. gada 25. jūnija iesniegumu 2024. gada 19. jūlijā, </w:t>
      </w:r>
      <w:r w:rsidR="004D19B8" w:rsidRPr="00274495">
        <w:t xml:space="preserve">tas ir, iekļaujoties viena mēneša termiņā, </w:t>
      </w:r>
      <w:r w:rsidR="00C33EA9" w:rsidRPr="00274495">
        <w:t>atzīt pārkāpumu.</w:t>
      </w:r>
    </w:p>
    <w:p w14:paraId="278527E6" w14:textId="063A1924" w:rsidR="00AA731C" w:rsidRPr="00274495" w:rsidRDefault="00AA731C" w:rsidP="005764CA">
      <w:pPr>
        <w:widowControl/>
        <w:spacing w:after="0" w:line="240" w:lineRule="auto"/>
        <w:ind w:firstLine="709"/>
        <w:jc w:val="both"/>
      </w:pPr>
      <w:r w:rsidRPr="00274495">
        <w:t xml:space="preserve">[6.9] Par Sūdzībā izteikto pretenziju par Administratores rīcību, </w:t>
      </w:r>
      <w:r w:rsidR="00D222AE" w:rsidRPr="00274495">
        <w:t xml:space="preserve">nepievienojot EMUS </w:t>
      </w:r>
      <w:r w:rsidR="00986C44" w:rsidRPr="00274495">
        <w:t>Administratores</w:t>
      </w:r>
      <w:r w:rsidR="009619F6" w:rsidRPr="00274495">
        <w:t xml:space="preserve"> civiltiesiskās atbildības</w:t>
      </w:r>
      <w:r w:rsidR="00986C44" w:rsidRPr="00274495">
        <w:t xml:space="preserve"> apdrošināšanas polis</w:t>
      </w:r>
      <w:r w:rsidR="009619F6" w:rsidRPr="00274495">
        <w:t>es datni, norādāms turpmāk minētais.</w:t>
      </w:r>
    </w:p>
    <w:p w14:paraId="3A0EC751" w14:textId="55F7C9B0" w:rsidR="00FC3727" w:rsidRPr="00274495" w:rsidRDefault="00035749" w:rsidP="005764CA">
      <w:pPr>
        <w:widowControl/>
        <w:spacing w:after="0" w:line="240" w:lineRule="auto"/>
        <w:ind w:firstLine="709"/>
        <w:jc w:val="both"/>
      </w:pPr>
      <w:r w:rsidRPr="00274495">
        <w:t>Administratores kārtējos darbības pārskatos ir norād</w:t>
      </w:r>
      <w:r w:rsidR="00F410D1" w:rsidRPr="00274495">
        <w:t>ītas ziņas</w:t>
      </w:r>
      <w:r w:rsidRPr="00274495">
        <w:t xml:space="preserve"> par Administratores </w:t>
      </w:r>
      <w:r w:rsidR="00F410D1" w:rsidRPr="00274495">
        <w:t>civiltiesiskās atbildības apdrošināšanas polis</w:t>
      </w:r>
      <w:r w:rsidR="00357FB1" w:rsidRPr="00274495">
        <w:t>i</w:t>
      </w:r>
      <w:r w:rsidR="00F410D1" w:rsidRPr="00274495">
        <w:t>.</w:t>
      </w:r>
      <w:r w:rsidR="002D0B17" w:rsidRPr="00274495">
        <w:t xml:space="preserve"> </w:t>
      </w:r>
      <w:r w:rsidR="00357FB1" w:rsidRPr="00274495">
        <w:t>Līdz ar to Iesniedzēja rīcībā ir ziņas par Administratores civiltiesiskās atbildības apdrošināšanas polisi.</w:t>
      </w:r>
    </w:p>
    <w:p w14:paraId="109CCF9E" w14:textId="63838999" w:rsidR="00334CA4" w:rsidRPr="00274495" w:rsidRDefault="00EC6485" w:rsidP="005764CA">
      <w:pPr>
        <w:widowControl/>
        <w:spacing w:after="0" w:line="240" w:lineRule="auto"/>
        <w:ind w:firstLine="709"/>
        <w:jc w:val="both"/>
      </w:pPr>
      <w:r w:rsidRPr="00274495">
        <w:lastRenderedPageBreak/>
        <w:t>Z</w:t>
      </w:r>
      <w:r w:rsidR="00E31B0D" w:rsidRPr="00274495">
        <w:t>iņas par a</w:t>
      </w:r>
      <w:r w:rsidR="002D0B17" w:rsidRPr="00274495">
        <w:t>dministratora civiltiesiskās atbildības apdrošināšanas polis</w:t>
      </w:r>
      <w:r w:rsidRPr="00274495">
        <w:t xml:space="preserve">i </w:t>
      </w:r>
      <w:r w:rsidR="00D24408" w:rsidRPr="00274495">
        <w:t xml:space="preserve">EMUS </w:t>
      </w:r>
      <w:r w:rsidR="008654DD" w:rsidRPr="00274495">
        <w:t>ir jāreģistrē</w:t>
      </w:r>
      <w:r w:rsidR="003E2BCF" w:rsidRPr="00274495">
        <w:t xml:space="preserve"> administratora </w:t>
      </w:r>
      <w:r w:rsidR="00D24408" w:rsidRPr="00274495">
        <w:t>p</w:t>
      </w:r>
      <w:r w:rsidR="00D21675" w:rsidRPr="00274495">
        <w:t>rofesionālās darbības dokumentu sarakst</w:t>
      </w:r>
      <w:r w:rsidR="003E2BCF" w:rsidRPr="00274495">
        <w:t>ā</w:t>
      </w:r>
      <w:r w:rsidR="00D24408" w:rsidRPr="00274495">
        <w:t xml:space="preserve">, nevis </w:t>
      </w:r>
      <w:r w:rsidR="00832AD9" w:rsidRPr="00274495">
        <w:t>konkrētā maksātnespējas procesa lietā</w:t>
      </w:r>
      <w:r w:rsidR="00E53F37" w:rsidRPr="00274495">
        <w:t xml:space="preserve"> kā saņemtais dokuments</w:t>
      </w:r>
      <w:r w:rsidR="00832AD9" w:rsidRPr="00274495">
        <w:t xml:space="preserve">. </w:t>
      </w:r>
    </w:p>
    <w:p w14:paraId="7CE2E6C9" w14:textId="662EBF55" w:rsidR="00223AA7" w:rsidRPr="00274495" w:rsidRDefault="00345249" w:rsidP="005764CA">
      <w:pPr>
        <w:widowControl/>
        <w:spacing w:after="0" w:line="240" w:lineRule="auto"/>
        <w:ind w:firstLine="709"/>
        <w:jc w:val="both"/>
      </w:pPr>
      <w:r w:rsidRPr="00274495">
        <w:t xml:space="preserve">Administratore EMUS ir reģistrējusi ziņas par civiltiesiskās atbildības </w:t>
      </w:r>
      <w:r w:rsidR="00223AA7" w:rsidRPr="00274495">
        <w:t>apdrošināšanas polisi un ir pievienojusi apdrošināšanas polises datni.</w:t>
      </w:r>
      <w:r w:rsidR="00FE50EC" w:rsidRPr="00274495">
        <w:t xml:space="preserve"> </w:t>
      </w:r>
      <w:r w:rsidR="00E53F37" w:rsidRPr="00274495">
        <w:t>Ievērojot minēto, secināms, ka Maksātnespējas kontroles dienestam nav pamata Administratores rīcībā atzīt pārkāpumu.</w:t>
      </w:r>
    </w:p>
    <w:p w14:paraId="1C3639A8" w14:textId="29C100CD" w:rsidR="005B4762" w:rsidRPr="00274495" w:rsidRDefault="00016FAD" w:rsidP="00A33EDD">
      <w:pPr>
        <w:autoSpaceDE w:val="0"/>
        <w:autoSpaceDN w:val="0"/>
        <w:adjustRightInd w:val="0"/>
        <w:spacing w:after="0" w:line="240" w:lineRule="auto"/>
        <w:ind w:firstLine="709"/>
        <w:jc w:val="both"/>
        <w:rPr>
          <w:rFonts w:eastAsia="Times New Roman"/>
          <w:bCs/>
        </w:rPr>
      </w:pPr>
      <w:r w:rsidRPr="00274495">
        <w:rPr>
          <w:rFonts w:eastAsia="Times New Roman"/>
        </w:rPr>
        <w:t>[</w:t>
      </w:r>
      <w:r w:rsidR="005605C2" w:rsidRPr="00274495">
        <w:rPr>
          <w:rFonts w:eastAsia="Times New Roman"/>
        </w:rPr>
        <w:t>7</w:t>
      </w:r>
      <w:r w:rsidRPr="00274495">
        <w:rPr>
          <w:rFonts w:eastAsia="Times New Roman"/>
        </w:rPr>
        <w:t>] </w:t>
      </w:r>
      <w:r w:rsidR="005B4762" w:rsidRPr="00274495">
        <w:rPr>
          <w:rFonts w:eastAsia="Times New Roman"/>
        </w:rPr>
        <w:t xml:space="preserve">Izvērtējot </w:t>
      </w:r>
      <w:r w:rsidR="005B4762" w:rsidRPr="00274495">
        <w:rPr>
          <w:rFonts w:eastAsia="Times New Roman"/>
          <w:bCs/>
        </w:rPr>
        <w:t>minēto un pamatojoties uz norādītajām tiesību normām, kā arī Maksātnespējas likuma</w:t>
      </w:r>
      <w:r w:rsidR="005B4762" w:rsidRPr="00274495">
        <w:t xml:space="preserve"> </w:t>
      </w:r>
      <w:r w:rsidR="005B4762" w:rsidRPr="00274495">
        <w:rPr>
          <w:rFonts w:eastAsia="Times New Roman"/>
          <w:bCs/>
        </w:rPr>
        <w:t>174.</w:t>
      </w:r>
      <w:r w:rsidR="005B4762" w:rsidRPr="00274495">
        <w:rPr>
          <w:rFonts w:eastAsia="Times New Roman"/>
          <w:bCs/>
          <w:vertAlign w:val="superscript"/>
        </w:rPr>
        <w:t>1</w:t>
      </w:r>
      <w:r w:rsidR="005B4762" w:rsidRPr="00274495">
        <w:rPr>
          <w:rFonts w:eastAsia="Times New Roman"/>
          <w:bCs/>
        </w:rPr>
        <w:t xml:space="preserve"> panta 2.</w:t>
      </w:r>
      <w:r w:rsidR="008F073E" w:rsidRPr="00274495">
        <w:rPr>
          <w:rFonts w:eastAsia="Times New Roman"/>
          <w:bCs/>
        </w:rPr>
        <w:t> </w:t>
      </w:r>
      <w:r w:rsidR="005B4762" w:rsidRPr="00274495">
        <w:rPr>
          <w:rFonts w:eastAsia="Times New Roman"/>
          <w:bCs/>
        </w:rPr>
        <w:t>punktu, 175. panta pirmās daļas 2. punktu, 176. panta pirmo</w:t>
      </w:r>
      <w:r w:rsidR="0000401C" w:rsidRPr="00274495">
        <w:rPr>
          <w:rFonts w:eastAsia="Times New Roman"/>
          <w:bCs/>
        </w:rPr>
        <w:t xml:space="preserve"> un</w:t>
      </w:r>
      <w:r w:rsidR="005B4762" w:rsidRPr="00274495">
        <w:rPr>
          <w:rFonts w:eastAsia="Times New Roman"/>
          <w:bCs/>
        </w:rPr>
        <w:t xml:space="preserve"> otro</w:t>
      </w:r>
      <w:r w:rsidR="00013B78" w:rsidRPr="00274495">
        <w:rPr>
          <w:rFonts w:eastAsia="Times New Roman"/>
          <w:bCs/>
        </w:rPr>
        <w:t xml:space="preserve"> </w:t>
      </w:r>
      <w:r w:rsidR="005B4762" w:rsidRPr="00274495">
        <w:rPr>
          <w:rFonts w:eastAsia="Times New Roman"/>
          <w:bCs/>
        </w:rPr>
        <w:t>daļu,</w:t>
      </w:r>
    </w:p>
    <w:p w14:paraId="674E943B" w14:textId="1C1DB84B" w:rsidR="005B4762" w:rsidRPr="00274495" w:rsidRDefault="007F6209" w:rsidP="00A33EDD">
      <w:pPr>
        <w:autoSpaceDE w:val="0"/>
        <w:autoSpaceDN w:val="0"/>
        <w:adjustRightInd w:val="0"/>
        <w:spacing w:after="0" w:line="240" w:lineRule="auto"/>
        <w:ind w:firstLine="709"/>
        <w:jc w:val="center"/>
        <w:rPr>
          <w:rFonts w:eastAsia="Times New Roman"/>
          <w:b/>
          <w:bCs/>
        </w:rPr>
      </w:pPr>
      <w:r w:rsidRPr="00274495">
        <w:rPr>
          <w:rFonts w:eastAsia="Times New Roman"/>
          <w:b/>
          <w:bCs/>
        </w:rPr>
        <w:t>nolēmu</w:t>
      </w:r>
      <w:r w:rsidR="005B4762" w:rsidRPr="00274495">
        <w:rPr>
          <w:rFonts w:eastAsia="Times New Roman"/>
          <w:b/>
          <w:bCs/>
        </w:rPr>
        <w:t>:</w:t>
      </w:r>
    </w:p>
    <w:p w14:paraId="40D678FE" w14:textId="77777777" w:rsidR="007549BF" w:rsidRPr="00274495" w:rsidRDefault="007549BF" w:rsidP="00A33EDD">
      <w:pPr>
        <w:autoSpaceDE w:val="0"/>
        <w:autoSpaceDN w:val="0"/>
        <w:adjustRightInd w:val="0"/>
        <w:spacing w:after="0" w:line="240" w:lineRule="auto"/>
        <w:ind w:firstLine="709"/>
        <w:jc w:val="center"/>
        <w:rPr>
          <w:rFonts w:eastAsia="Times New Roman"/>
          <w:b/>
          <w:bCs/>
        </w:rPr>
      </w:pPr>
    </w:p>
    <w:p w14:paraId="03CA2782" w14:textId="3B322D90" w:rsidR="007F6209" w:rsidRPr="00274495" w:rsidRDefault="007F6209" w:rsidP="00A33EDD">
      <w:pPr>
        <w:widowControl/>
        <w:spacing w:after="0" w:line="240" w:lineRule="auto"/>
        <w:ind w:firstLine="709"/>
        <w:jc w:val="both"/>
        <w:rPr>
          <w:rFonts w:eastAsia="Times New Roman"/>
        </w:rPr>
      </w:pPr>
      <w:r w:rsidRPr="00274495">
        <w:rPr>
          <w:rFonts w:eastAsia="Times New Roman"/>
        </w:rPr>
        <w:t>SIA </w:t>
      </w:r>
      <w:r w:rsidR="005E0240" w:rsidRPr="00274495">
        <w:rPr>
          <w:rFonts w:eastAsia="Times New Roman"/>
        </w:rPr>
        <w:t>/</w:t>
      </w:r>
      <w:r w:rsidRPr="00274495">
        <w:rPr>
          <w:rFonts w:eastAsia="Times New Roman"/>
        </w:rPr>
        <w:t>“</w:t>
      </w:r>
      <w:r w:rsidR="005E0240" w:rsidRPr="00274495">
        <w:rPr>
          <w:rFonts w:eastAsia="Times New Roman"/>
        </w:rPr>
        <w:t>Nosaukums A</w:t>
      </w:r>
      <w:r w:rsidRPr="00274495">
        <w:rPr>
          <w:rFonts w:eastAsia="Times New Roman"/>
        </w:rPr>
        <w:t>”</w:t>
      </w:r>
      <w:r w:rsidR="005E0240" w:rsidRPr="00274495">
        <w:rPr>
          <w:rFonts w:eastAsia="Times New Roman"/>
        </w:rPr>
        <w:t>/</w:t>
      </w:r>
      <w:r w:rsidRPr="00274495">
        <w:rPr>
          <w:rFonts w:eastAsia="Times New Roman"/>
        </w:rPr>
        <w:t xml:space="preserve"> pilnvarotās personas </w:t>
      </w:r>
      <w:r w:rsidR="005E0240" w:rsidRPr="00274495">
        <w:rPr>
          <w:rFonts w:eastAsia="Times New Roman"/>
        </w:rPr>
        <w:t>/pers. A/</w:t>
      </w:r>
      <w:r w:rsidRPr="00274495">
        <w:rPr>
          <w:rFonts w:eastAsia="Times New Roman"/>
        </w:rPr>
        <w:t xml:space="preserve"> 202</w:t>
      </w:r>
      <w:r w:rsidR="005605C2" w:rsidRPr="00274495">
        <w:rPr>
          <w:rFonts w:eastAsia="Times New Roman"/>
        </w:rPr>
        <w:t>4</w:t>
      </w:r>
      <w:r w:rsidRPr="00274495">
        <w:rPr>
          <w:rFonts w:eastAsia="Times New Roman"/>
        </w:rPr>
        <w:t>. gada 2</w:t>
      </w:r>
      <w:r w:rsidR="005605C2" w:rsidRPr="00274495">
        <w:rPr>
          <w:rFonts w:eastAsia="Times New Roman"/>
        </w:rPr>
        <w:t>9</w:t>
      </w:r>
      <w:r w:rsidRPr="00274495">
        <w:rPr>
          <w:rFonts w:eastAsia="Times New Roman"/>
        </w:rPr>
        <w:t>. </w:t>
      </w:r>
      <w:r w:rsidR="005605C2" w:rsidRPr="00274495">
        <w:rPr>
          <w:rFonts w:eastAsia="Times New Roman"/>
        </w:rPr>
        <w:t>jūlija</w:t>
      </w:r>
      <w:r w:rsidRPr="00274495">
        <w:rPr>
          <w:rFonts w:eastAsia="Times New Roman"/>
        </w:rPr>
        <w:t xml:space="preserve"> sūdzību par maksātnespējas procesa administratores </w:t>
      </w:r>
      <w:r w:rsidR="005E0240" w:rsidRPr="00274495">
        <w:rPr>
          <w:rFonts w:eastAsia="Times New Roman"/>
        </w:rPr>
        <w:t>/Administrators/</w:t>
      </w:r>
      <w:r w:rsidRPr="00274495">
        <w:rPr>
          <w:rFonts w:eastAsia="Times New Roman"/>
        </w:rPr>
        <w:t xml:space="preserve">, </w:t>
      </w:r>
      <w:r w:rsidR="005E0240" w:rsidRPr="00274495">
        <w:rPr>
          <w:rFonts w:eastAsia="Times New Roman"/>
        </w:rPr>
        <w:t>/</w:t>
      </w:r>
      <w:r w:rsidRPr="00274495">
        <w:rPr>
          <w:rFonts w:eastAsia="Times New Roman"/>
        </w:rPr>
        <w:t xml:space="preserve">amata apliecības </w:t>
      </w:r>
      <w:r w:rsidR="005E0240" w:rsidRPr="00274495">
        <w:rPr>
          <w:rFonts w:eastAsia="Times New Roman"/>
        </w:rPr>
        <w:t>numurs/</w:t>
      </w:r>
      <w:r w:rsidRPr="00274495">
        <w:rPr>
          <w:rFonts w:eastAsia="Times New Roman"/>
        </w:rPr>
        <w:t xml:space="preserve">, rīcību </w:t>
      </w:r>
      <w:r w:rsidR="005E0240" w:rsidRPr="00274495">
        <w:rPr>
          <w:rFonts w:eastAsia="Times New Roman"/>
        </w:rPr>
        <w:t>/</w:t>
      </w:r>
      <w:r w:rsidRPr="00274495">
        <w:rPr>
          <w:rFonts w:eastAsia="Times New Roman"/>
        </w:rPr>
        <w:t>SIA “</w:t>
      </w:r>
      <w:r w:rsidR="005E0240" w:rsidRPr="00274495">
        <w:rPr>
          <w:rFonts w:eastAsia="Times New Roman"/>
        </w:rPr>
        <w:t>Nosaukums B</w:t>
      </w:r>
      <w:r w:rsidRPr="00274495">
        <w:rPr>
          <w:rFonts w:eastAsia="Times New Roman"/>
        </w:rPr>
        <w:t>”</w:t>
      </w:r>
      <w:r w:rsidR="005E0240" w:rsidRPr="00274495">
        <w:rPr>
          <w:rFonts w:eastAsia="Times New Roman"/>
        </w:rPr>
        <w:t>/</w:t>
      </w:r>
      <w:r w:rsidRPr="00274495">
        <w:rPr>
          <w:rFonts w:eastAsia="Times New Roman"/>
        </w:rPr>
        <w:t xml:space="preserve">, </w:t>
      </w:r>
      <w:r w:rsidR="005E0240" w:rsidRPr="00274495">
        <w:rPr>
          <w:rFonts w:eastAsia="Times New Roman"/>
        </w:rPr>
        <w:t>/</w:t>
      </w:r>
      <w:r w:rsidRPr="00274495">
        <w:rPr>
          <w:rFonts w:eastAsia="Times New Roman"/>
        </w:rPr>
        <w:t xml:space="preserve">reģistrācijas </w:t>
      </w:r>
      <w:r w:rsidR="005E0240" w:rsidRPr="00274495">
        <w:rPr>
          <w:rFonts w:eastAsia="Times New Roman"/>
        </w:rPr>
        <w:t>numurs/</w:t>
      </w:r>
      <w:r w:rsidRPr="00274495">
        <w:rPr>
          <w:rFonts w:eastAsia="Times New Roman"/>
        </w:rPr>
        <w:t xml:space="preserve">, maksātnespējas procesā </w:t>
      </w:r>
      <w:r w:rsidRPr="00274495">
        <w:rPr>
          <w:rFonts w:eastAsia="Times New Roman"/>
          <w:b/>
          <w:bCs/>
        </w:rPr>
        <w:t>noraidīt</w:t>
      </w:r>
      <w:r w:rsidRPr="00274495">
        <w:rPr>
          <w:rFonts w:eastAsia="Times New Roman"/>
        </w:rPr>
        <w:t xml:space="preserve">. </w:t>
      </w:r>
    </w:p>
    <w:p w14:paraId="46355E8F" w14:textId="77777777" w:rsidR="005B4762" w:rsidRPr="00274495" w:rsidRDefault="005B4762" w:rsidP="00A33EDD">
      <w:pPr>
        <w:widowControl/>
        <w:spacing w:after="0" w:line="240" w:lineRule="auto"/>
        <w:ind w:firstLine="709"/>
        <w:jc w:val="both"/>
        <w:rPr>
          <w:rFonts w:eastAsia="Times New Roman"/>
        </w:rPr>
      </w:pPr>
    </w:p>
    <w:p w14:paraId="087964F3" w14:textId="7596B9DB" w:rsidR="005B4762" w:rsidRPr="00FD5C18" w:rsidRDefault="005B4762" w:rsidP="00A33EDD">
      <w:pPr>
        <w:widowControl/>
        <w:tabs>
          <w:tab w:val="left" w:pos="1080"/>
          <w:tab w:val="left" w:pos="1260"/>
        </w:tabs>
        <w:spacing w:after="0" w:line="240" w:lineRule="auto"/>
        <w:ind w:firstLine="709"/>
        <w:jc w:val="both"/>
        <w:rPr>
          <w:rFonts w:eastAsia="Times New Roman"/>
        </w:rPr>
      </w:pPr>
      <w:r w:rsidRPr="00274495">
        <w:rPr>
          <w:rFonts w:eastAsia="Times New Roman"/>
        </w:rPr>
        <w:t>Lēmumu var pārsūdzēt</w:t>
      </w:r>
      <w:r w:rsidR="008C5A32" w:rsidRPr="00274495">
        <w:rPr>
          <w:rFonts w:eastAsia="Times New Roman"/>
        </w:rPr>
        <w:t xml:space="preserve"> </w:t>
      </w:r>
      <w:r w:rsidR="005E0240" w:rsidRPr="00274495">
        <w:rPr>
          <w:rFonts w:eastAsia="Times New Roman"/>
        </w:rPr>
        <w:t>/tiesas nosaukums/</w:t>
      </w:r>
      <w:r w:rsidR="00FB34B1" w:rsidRPr="00274495">
        <w:rPr>
          <w:rFonts w:eastAsia="Times New Roman"/>
        </w:rPr>
        <w:t xml:space="preserve"> </w:t>
      </w:r>
      <w:r w:rsidRPr="00274495">
        <w:rPr>
          <w:rFonts w:eastAsia="Times New Roman"/>
        </w:rPr>
        <w:t>mēneša laikā no lēmuma saņemšanas dienas. Sūdzības iesniegšana tiesā neaptur šā lēmuma darbību.</w:t>
      </w:r>
    </w:p>
    <w:p w14:paraId="34227F51" w14:textId="2A3BD326" w:rsidR="005B4762" w:rsidRDefault="005B4762" w:rsidP="00654A86">
      <w:pPr>
        <w:autoSpaceDE w:val="0"/>
        <w:autoSpaceDN w:val="0"/>
        <w:adjustRightInd w:val="0"/>
        <w:spacing w:after="0" w:line="240" w:lineRule="auto"/>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0DF67B77" w:rsidR="005B4762" w:rsidRPr="00FD5C18" w:rsidRDefault="005B4762" w:rsidP="00AC6B28">
      <w:pPr>
        <w:tabs>
          <w:tab w:val="left" w:pos="7655"/>
        </w:tabs>
        <w:autoSpaceDE w:val="0"/>
        <w:autoSpaceDN w:val="0"/>
        <w:adjustRightInd w:val="0"/>
        <w:spacing w:after="0" w:line="240" w:lineRule="auto"/>
        <w:jc w:val="both"/>
        <w:rPr>
          <w:rFonts w:eastAsia="Times New Roman"/>
        </w:rPr>
      </w:pPr>
      <w:bookmarkStart w:id="8" w:name="_Hlk22114176"/>
      <w:r w:rsidRPr="00FD5C18">
        <w:rPr>
          <w:rFonts w:eastAsia="Times New Roman"/>
        </w:rPr>
        <w:t>Direktor</w:t>
      </w:r>
      <w:r w:rsidR="00AC6B28">
        <w:rPr>
          <w:rFonts w:eastAsia="Times New Roman"/>
        </w:rPr>
        <w:t>a p. i.</w:t>
      </w:r>
      <w:r w:rsidRPr="00FD5C18">
        <w:rPr>
          <w:rFonts w:eastAsia="Times New Roman"/>
        </w:rPr>
        <w:tab/>
      </w:r>
      <w:r w:rsidR="00AC6B28">
        <w:rPr>
          <w:rFonts w:eastAsia="Times New Roman"/>
        </w:rPr>
        <w:t>Baiba Banga</w:t>
      </w:r>
    </w:p>
    <w:bookmarkEnd w:id="8"/>
    <w:p w14:paraId="66BFF111" w14:textId="77777777" w:rsidR="005B476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E571BF">
      <w:footerReference w:type="default" r:id="rId9"/>
      <w:headerReference w:type="first" r:id="rId10"/>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A361" w14:textId="77777777" w:rsidR="0068723D" w:rsidRDefault="0068723D">
      <w:pPr>
        <w:spacing w:after="0" w:line="240" w:lineRule="auto"/>
      </w:pPr>
      <w:r>
        <w:separator/>
      </w:r>
    </w:p>
  </w:endnote>
  <w:endnote w:type="continuationSeparator" w:id="0">
    <w:p w14:paraId="66ED2B8B" w14:textId="77777777" w:rsidR="0068723D" w:rsidRDefault="0068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Yu Gothic"/>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798091"/>
      <w:docPartObj>
        <w:docPartGallery w:val="Page Numbers (Bottom of Page)"/>
        <w:docPartUnique/>
      </w:docPartObj>
    </w:sdtPr>
    <w:sdtEndPr>
      <w:rPr>
        <w:noProof/>
      </w:rPr>
    </w:sdtEndPr>
    <w:sdtContent>
      <w:p w14:paraId="3C1E73D8" w14:textId="2AB9CCF4" w:rsidR="005F2C7A" w:rsidRDefault="005F2C7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5F2C7A" w:rsidRDefault="005F2C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0D26C" w14:textId="77777777" w:rsidR="0068723D" w:rsidRDefault="0068723D">
      <w:pPr>
        <w:spacing w:after="0" w:line="240" w:lineRule="auto"/>
      </w:pPr>
      <w:r>
        <w:separator/>
      </w:r>
    </w:p>
  </w:footnote>
  <w:footnote w:type="continuationSeparator" w:id="0">
    <w:p w14:paraId="3142B28A" w14:textId="77777777" w:rsidR="0068723D" w:rsidRDefault="0068723D">
      <w:pPr>
        <w:spacing w:after="0" w:line="240" w:lineRule="auto"/>
      </w:pPr>
      <w:r>
        <w:continuationSeparator/>
      </w:r>
    </w:p>
  </w:footnote>
  <w:footnote w:id="1">
    <w:p w14:paraId="09B3EAD0" w14:textId="77777777" w:rsidR="00565E22" w:rsidRDefault="00565E22" w:rsidP="00565E22">
      <w:pPr>
        <w:pStyle w:val="Vresteksts"/>
        <w:jc w:val="both"/>
      </w:pPr>
      <w:r>
        <w:rPr>
          <w:rStyle w:val="Vresatsauce"/>
        </w:rPr>
        <w:footnoteRef/>
      </w:r>
      <w:r>
        <w:t> Kreditoru, kuri pārstāv ne mazāk kā 25 procentus no atzīto pamatprasījumu summas nodrošināto vai nenodrošināto kreditoru grupā.</w:t>
      </w:r>
    </w:p>
  </w:footnote>
  <w:footnote w:id="2">
    <w:p w14:paraId="062FA7A9" w14:textId="77777777" w:rsidR="00933F67" w:rsidRDefault="00933F67" w:rsidP="00933F67">
      <w:pPr>
        <w:pStyle w:val="Vresteksts"/>
      </w:pPr>
      <w:r>
        <w:rPr>
          <w:rStyle w:val="Vresatsauce"/>
        </w:rPr>
        <w:footnoteRef/>
      </w:r>
      <w:r>
        <w:t xml:space="preserve"> Metodisko norādījumu 14. lpp. Pieejams: </w:t>
      </w:r>
      <w:hyperlink r:id="rId1" w:history="1">
        <w:r w:rsidRPr="00D5322A">
          <w:rPr>
            <w:rStyle w:val="Hipersaite"/>
          </w:rPr>
          <w:t>https://www.mkd.gov.lv/lv/media/3192/download?attachment</w:t>
        </w:r>
      </w:hyperlink>
      <w:r>
        <w:t xml:space="preserve"> </w:t>
      </w:r>
    </w:p>
  </w:footnote>
  <w:footnote w:id="3">
    <w:p w14:paraId="1C7782F2" w14:textId="13A9B722" w:rsidR="00A51C6C" w:rsidRDefault="00A51C6C" w:rsidP="009B6BA3">
      <w:pPr>
        <w:pStyle w:val="Vresteksts"/>
        <w:jc w:val="both"/>
      </w:pPr>
      <w:r>
        <w:rPr>
          <w:rStyle w:val="Vresatsauce"/>
        </w:rPr>
        <w:footnoteRef/>
      </w:r>
      <w:r w:rsidR="002A7E7E">
        <w:t xml:space="preserve"> Skatīt arī </w:t>
      </w:r>
      <w:r w:rsidR="007973FE">
        <w:t>Informatīvais materiāls par atklātības principa nodrošināšanu</w:t>
      </w:r>
      <w:r w:rsidR="00071B97">
        <w:t xml:space="preserve"> </w:t>
      </w:r>
      <w:r w:rsidR="007973FE">
        <w:t>maksātnespējas procesā</w:t>
      </w:r>
      <w:r w:rsidR="009A3A7F">
        <w:t xml:space="preserve">. </w:t>
      </w:r>
      <w:r w:rsidR="00127BE1">
        <w:t>22.</w:t>
      </w:r>
      <w:r w:rsidR="00901861">
        <w:noBreakHyphen/>
        <w:t xml:space="preserve">24. lpp. </w:t>
      </w:r>
      <w:r w:rsidR="009A3A7F">
        <w:t>Pieejams: </w:t>
      </w:r>
      <w:hyperlink r:id="rId2" w:anchor="informativs-materials-par-atklatibas-principa-nodrosinasanu-maksatnespejas-procesa" w:history="1">
        <w:r w:rsidR="009B6BA3" w:rsidRPr="000F3698">
          <w:rPr>
            <w:rStyle w:val="Hipersaite"/>
          </w:rPr>
          <w:t>https://www.mkd.gov.lv/lv/informativie-materiali#informativs-materials-par-atklatibas-principa-nodrosinasanu-maksatnespejas-procesa</w:t>
        </w:r>
      </w:hyperlink>
      <w:r w:rsidR="009B6BA3">
        <w:t xml:space="preserve"> </w:t>
      </w:r>
    </w:p>
  </w:footnote>
  <w:footnote w:id="4">
    <w:p w14:paraId="6CD58779" w14:textId="510257A6" w:rsidR="0056471C" w:rsidRDefault="0056471C" w:rsidP="00032729">
      <w:pPr>
        <w:pStyle w:val="Vresteksts"/>
        <w:jc w:val="both"/>
      </w:pPr>
      <w:r>
        <w:rPr>
          <w:rStyle w:val="Vresatsauce"/>
        </w:rPr>
        <w:footnoteRef/>
      </w:r>
      <w:r>
        <w:t> Maksātnespējas kontroles dienesta skaidrojumi un atziņas 2021.07.</w:t>
      </w:r>
      <w:r w:rsidR="00901861">
        <w:noBreakHyphen/>
      </w:r>
      <w:r>
        <w:t>2021.11. Pieejams: </w:t>
      </w:r>
      <w:hyperlink r:id="rId3" w:history="1">
        <w:r w:rsidR="00F668D5" w:rsidRPr="000F3698">
          <w:rPr>
            <w:rStyle w:val="Hipersaite"/>
          </w:rPr>
          <w:t>https://www.mkd.gov.lv/lv/media/1968/download?attachment</w:t>
        </w:r>
      </w:hyperlink>
      <w:r w:rsidR="00F668D5">
        <w:t xml:space="preserve"> </w:t>
      </w:r>
    </w:p>
  </w:footnote>
  <w:footnote w:id="5">
    <w:p w14:paraId="0167F627" w14:textId="5ABAD09D" w:rsidR="00B04FC9" w:rsidRDefault="00B04FC9" w:rsidP="00741BE6">
      <w:pPr>
        <w:pStyle w:val="Vresteksts"/>
        <w:jc w:val="both"/>
      </w:pPr>
      <w:r>
        <w:rPr>
          <w:rStyle w:val="Vresatsauce"/>
        </w:rPr>
        <w:footnoteRef/>
      </w:r>
      <w:r>
        <w:t xml:space="preserve"> Skatīt arī </w:t>
      </w:r>
      <w:r w:rsidR="005C44A9">
        <w:t>video Kreditors un Elektroniskā maksātnespējas uzskaites sistēma EMUS</w:t>
      </w:r>
      <w:r w:rsidR="00741BE6">
        <w:t xml:space="preserve">. Pieejams: </w:t>
      </w:r>
      <w:hyperlink r:id="rId4" w:history="1">
        <w:r w:rsidR="007C3794" w:rsidRPr="000F3698">
          <w:rPr>
            <w:rStyle w:val="Hipersaite"/>
          </w:rPr>
          <w:t>https://www.youtube.com/watch?v=J2zHc_ObVms&amp;t=1s</w:t>
        </w:r>
      </w:hyperlink>
      <w:r w:rsidR="007C3794">
        <w:t xml:space="preserve"> </w:t>
      </w:r>
    </w:p>
  </w:footnote>
  <w:footnote w:id="6">
    <w:p w14:paraId="28F68F06" w14:textId="1A6CC3A9" w:rsidR="0013035C" w:rsidRDefault="0013035C">
      <w:pPr>
        <w:pStyle w:val="Vresteksts"/>
      </w:pPr>
      <w:r>
        <w:rPr>
          <w:rStyle w:val="Vresatsauce"/>
        </w:rPr>
        <w:footnoteRef/>
      </w:r>
      <w:r>
        <w:t> Maksātnespējas likuma 176.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5F2C7A" w:rsidRDefault="005F2C7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5F2C7A" w:rsidRDefault="005F2C7A" w:rsidP="00B70C91">
    <w:pPr>
      <w:pStyle w:val="Galvene"/>
    </w:pPr>
  </w:p>
  <w:p w14:paraId="1A4413C4" w14:textId="77777777" w:rsidR="005F2C7A" w:rsidRDefault="005F2C7A" w:rsidP="00B70C91">
    <w:pPr>
      <w:pStyle w:val="Galvene"/>
    </w:pPr>
  </w:p>
  <w:p w14:paraId="40B711A8" w14:textId="77777777" w:rsidR="005F2C7A" w:rsidRDefault="005F2C7A" w:rsidP="00B70C91">
    <w:pPr>
      <w:pStyle w:val="Galvene"/>
    </w:pPr>
  </w:p>
  <w:p w14:paraId="4A2D3080" w14:textId="77777777" w:rsidR="005F2C7A" w:rsidRDefault="005F2C7A" w:rsidP="00AE4050">
    <w:pPr>
      <w:tabs>
        <w:tab w:val="left" w:pos="2296"/>
      </w:tabs>
      <w:jc w:val="center"/>
      <w:rPr>
        <w:b/>
        <w:sz w:val="28"/>
        <w:szCs w:val="28"/>
      </w:rPr>
    </w:pPr>
    <w:r w:rsidRPr="00232DFF">
      <w:rPr>
        <w:b/>
        <w:sz w:val="28"/>
        <w:szCs w:val="28"/>
      </w:rPr>
      <w:t>Lēmums</w:t>
    </w:r>
  </w:p>
  <w:p w14:paraId="42AA6981" w14:textId="77777777" w:rsidR="005F2C7A" w:rsidRDefault="005F2C7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5F2C7A" w14:paraId="08348528" w14:textId="77777777" w:rsidTr="00D37331">
      <w:tc>
        <w:tcPr>
          <w:tcW w:w="4792" w:type="dxa"/>
        </w:tcPr>
        <w:p w14:paraId="1E9E4CE3" w14:textId="77777777" w:rsidR="005F2C7A" w:rsidRDefault="005F2C7A" w:rsidP="00D37331">
          <w:pPr>
            <w:tabs>
              <w:tab w:val="left" w:pos="2296"/>
            </w:tabs>
          </w:pPr>
          <w:r>
            <w:t>06.09.2024.</w:t>
          </w:r>
        </w:p>
      </w:tc>
      <w:tc>
        <w:tcPr>
          <w:tcW w:w="4792" w:type="dxa"/>
        </w:tcPr>
        <w:p w14:paraId="39F85DD5" w14:textId="34D76CEB" w:rsidR="005F2C7A" w:rsidRDefault="00D7083A" w:rsidP="00D37331">
          <w:pPr>
            <w:tabs>
              <w:tab w:val="left" w:pos="2296"/>
            </w:tabs>
            <w:jc w:val="right"/>
          </w:pPr>
          <w:r>
            <w:t>/Lēmuma numurs/</w:t>
          </w:r>
        </w:p>
      </w:tc>
    </w:tr>
  </w:tbl>
  <w:p w14:paraId="61E4FBAA" w14:textId="77777777" w:rsidR="005F2C7A" w:rsidRDefault="005F2C7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5F2C7A" w:rsidRDefault="005F2C7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E62C4"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0012A69"/>
    <w:multiLevelType w:val="hybridMultilevel"/>
    <w:tmpl w:val="7C7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092959">
    <w:abstractNumId w:val="0"/>
  </w:num>
  <w:num w:numId="2" w16cid:durableId="159124518">
    <w:abstractNumId w:val="3"/>
  </w:num>
  <w:num w:numId="3" w16cid:durableId="1009330317">
    <w:abstractNumId w:val="5"/>
  </w:num>
  <w:num w:numId="4" w16cid:durableId="955796422">
    <w:abstractNumId w:val="4"/>
  </w:num>
  <w:num w:numId="5" w16cid:durableId="706948757">
    <w:abstractNumId w:val="6"/>
  </w:num>
  <w:num w:numId="6" w16cid:durableId="395964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916"/>
    <w:rsid w:val="0000299D"/>
    <w:rsid w:val="00003107"/>
    <w:rsid w:val="0000401C"/>
    <w:rsid w:val="00004934"/>
    <w:rsid w:val="00006384"/>
    <w:rsid w:val="00006A6F"/>
    <w:rsid w:val="00006D12"/>
    <w:rsid w:val="000079FD"/>
    <w:rsid w:val="00007BDD"/>
    <w:rsid w:val="000117A3"/>
    <w:rsid w:val="00013B78"/>
    <w:rsid w:val="00014D20"/>
    <w:rsid w:val="00015F28"/>
    <w:rsid w:val="000164FC"/>
    <w:rsid w:val="00016FAD"/>
    <w:rsid w:val="0001723D"/>
    <w:rsid w:val="00017891"/>
    <w:rsid w:val="000220DA"/>
    <w:rsid w:val="00022838"/>
    <w:rsid w:val="00022A13"/>
    <w:rsid w:val="00023190"/>
    <w:rsid w:val="0002374E"/>
    <w:rsid w:val="0002598C"/>
    <w:rsid w:val="00025B38"/>
    <w:rsid w:val="00025EC4"/>
    <w:rsid w:val="00026028"/>
    <w:rsid w:val="00027616"/>
    <w:rsid w:val="00030349"/>
    <w:rsid w:val="0003130B"/>
    <w:rsid w:val="00032729"/>
    <w:rsid w:val="00032A7C"/>
    <w:rsid w:val="00032FF7"/>
    <w:rsid w:val="000340B8"/>
    <w:rsid w:val="00035749"/>
    <w:rsid w:val="00035899"/>
    <w:rsid w:val="00035AD7"/>
    <w:rsid w:val="000403FA"/>
    <w:rsid w:val="0004125D"/>
    <w:rsid w:val="00042DE3"/>
    <w:rsid w:val="00043B96"/>
    <w:rsid w:val="0004408B"/>
    <w:rsid w:val="000462BD"/>
    <w:rsid w:val="000465F6"/>
    <w:rsid w:val="000474C2"/>
    <w:rsid w:val="00047968"/>
    <w:rsid w:val="00051227"/>
    <w:rsid w:val="0005467D"/>
    <w:rsid w:val="00057535"/>
    <w:rsid w:val="00061C78"/>
    <w:rsid w:val="00061E9B"/>
    <w:rsid w:val="00063D89"/>
    <w:rsid w:val="000663BD"/>
    <w:rsid w:val="0006644E"/>
    <w:rsid w:val="00067A2D"/>
    <w:rsid w:val="00071B97"/>
    <w:rsid w:val="00072EFB"/>
    <w:rsid w:val="00072F60"/>
    <w:rsid w:val="00073155"/>
    <w:rsid w:val="00077AFE"/>
    <w:rsid w:val="000818B6"/>
    <w:rsid w:val="0008304D"/>
    <w:rsid w:val="000830CE"/>
    <w:rsid w:val="00083544"/>
    <w:rsid w:val="00085FFE"/>
    <w:rsid w:val="00090A60"/>
    <w:rsid w:val="0009462D"/>
    <w:rsid w:val="00095F03"/>
    <w:rsid w:val="000A2A4E"/>
    <w:rsid w:val="000A3AA7"/>
    <w:rsid w:val="000A4A4C"/>
    <w:rsid w:val="000A5669"/>
    <w:rsid w:val="000A6145"/>
    <w:rsid w:val="000A64DE"/>
    <w:rsid w:val="000A6C28"/>
    <w:rsid w:val="000A7768"/>
    <w:rsid w:val="000A7984"/>
    <w:rsid w:val="000A7A43"/>
    <w:rsid w:val="000A7A77"/>
    <w:rsid w:val="000B03D6"/>
    <w:rsid w:val="000B283E"/>
    <w:rsid w:val="000B3A42"/>
    <w:rsid w:val="000B4610"/>
    <w:rsid w:val="000B474B"/>
    <w:rsid w:val="000B6818"/>
    <w:rsid w:val="000C2A57"/>
    <w:rsid w:val="000C2F3A"/>
    <w:rsid w:val="000C31EF"/>
    <w:rsid w:val="000C6825"/>
    <w:rsid w:val="000C72E6"/>
    <w:rsid w:val="000D0C10"/>
    <w:rsid w:val="000D2234"/>
    <w:rsid w:val="000D2F30"/>
    <w:rsid w:val="000D31C4"/>
    <w:rsid w:val="000D4B3B"/>
    <w:rsid w:val="000D68A8"/>
    <w:rsid w:val="000D7019"/>
    <w:rsid w:val="000E1B44"/>
    <w:rsid w:val="000E1B6E"/>
    <w:rsid w:val="000E4151"/>
    <w:rsid w:val="000E4B32"/>
    <w:rsid w:val="000E5861"/>
    <w:rsid w:val="000E5920"/>
    <w:rsid w:val="000E6C6D"/>
    <w:rsid w:val="000F06CC"/>
    <w:rsid w:val="000F1538"/>
    <w:rsid w:val="000F2B93"/>
    <w:rsid w:val="000F31E0"/>
    <w:rsid w:val="000F6254"/>
    <w:rsid w:val="000F6918"/>
    <w:rsid w:val="000F6D82"/>
    <w:rsid w:val="0010168D"/>
    <w:rsid w:val="00104700"/>
    <w:rsid w:val="00105C7F"/>
    <w:rsid w:val="00106DA1"/>
    <w:rsid w:val="00110061"/>
    <w:rsid w:val="001104A4"/>
    <w:rsid w:val="001106A5"/>
    <w:rsid w:val="0011136C"/>
    <w:rsid w:val="00111C42"/>
    <w:rsid w:val="001121F7"/>
    <w:rsid w:val="00114CF3"/>
    <w:rsid w:val="00115B15"/>
    <w:rsid w:val="00116B27"/>
    <w:rsid w:val="001173D6"/>
    <w:rsid w:val="00121F4D"/>
    <w:rsid w:val="0012250B"/>
    <w:rsid w:val="0012401D"/>
    <w:rsid w:val="00124173"/>
    <w:rsid w:val="001241B3"/>
    <w:rsid w:val="00124759"/>
    <w:rsid w:val="00125EC7"/>
    <w:rsid w:val="001261B5"/>
    <w:rsid w:val="001261C2"/>
    <w:rsid w:val="00126EC3"/>
    <w:rsid w:val="00127725"/>
    <w:rsid w:val="00127A7D"/>
    <w:rsid w:val="00127B59"/>
    <w:rsid w:val="00127BE1"/>
    <w:rsid w:val="0013035C"/>
    <w:rsid w:val="00131389"/>
    <w:rsid w:val="00132FEB"/>
    <w:rsid w:val="00133674"/>
    <w:rsid w:val="00135958"/>
    <w:rsid w:val="00140736"/>
    <w:rsid w:val="00141027"/>
    <w:rsid w:val="00142255"/>
    <w:rsid w:val="001422AF"/>
    <w:rsid w:val="001431D3"/>
    <w:rsid w:val="001446F6"/>
    <w:rsid w:val="00145D44"/>
    <w:rsid w:val="00145E9F"/>
    <w:rsid w:val="00146229"/>
    <w:rsid w:val="0014639B"/>
    <w:rsid w:val="0014777F"/>
    <w:rsid w:val="001503C2"/>
    <w:rsid w:val="001525CF"/>
    <w:rsid w:val="00152815"/>
    <w:rsid w:val="001534CC"/>
    <w:rsid w:val="00155BE9"/>
    <w:rsid w:val="00155D4A"/>
    <w:rsid w:val="001566CF"/>
    <w:rsid w:val="0016004F"/>
    <w:rsid w:val="0016082F"/>
    <w:rsid w:val="00160D88"/>
    <w:rsid w:val="0016210C"/>
    <w:rsid w:val="0016256A"/>
    <w:rsid w:val="00162936"/>
    <w:rsid w:val="00162C68"/>
    <w:rsid w:val="00162CB3"/>
    <w:rsid w:val="00165531"/>
    <w:rsid w:val="00166C7F"/>
    <w:rsid w:val="00167C13"/>
    <w:rsid w:val="0017087D"/>
    <w:rsid w:val="00170B20"/>
    <w:rsid w:val="00171938"/>
    <w:rsid w:val="0017238C"/>
    <w:rsid w:val="001735B8"/>
    <w:rsid w:val="00173AAF"/>
    <w:rsid w:val="00175545"/>
    <w:rsid w:val="00177627"/>
    <w:rsid w:val="00181242"/>
    <w:rsid w:val="00181B9A"/>
    <w:rsid w:val="001901B2"/>
    <w:rsid w:val="00190C5F"/>
    <w:rsid w:val="001926F9"/>
    <w:rsid w:val="00195067"/>
    <w:rsid w:val="0019547F"/>
    <w:rsid w:val="00196009"/>
    <w:rsid w:val="00196103"/>
    <w:rsid w:val="001A0D9A"/>
    <w:rsid w:val="001A10A5"/>
    <w:rsid w:val="001A20B3"/>
    <w:rsid w:val="001A47F4"/>
    <w:rsid w:val="001A5111"/>
    <w:rsid w:val="001A5855"/>
    <w:rsid w:val="001A5C13"/>
    <w:rsid w:val="001A75B1"/>
    <w:rsid w:val="001A7686"/>
    <w:rsid w:val="001A7A97"/>
    <w:rsid w:val="001B0733"/>
    <w:rsid w:val="001B2214"/>
    <w:rsid w:val="001B2295"/>
    <w:rsid w:val="001B229F"/>
    <w:rsid w:val="001B24C6"/>
    <w:rsid w:val="001B265D"/>
    <w:rsid w:val="001B3361"/>
    <w:rsid w:val="001B4B12"/>
    <w:rsid w:val="001B5120"/>
    <w:rsid w:val="001B5FF8"/>
    <w:rsid w:val="001B6530"/>
    <w:rsid w:val="001B6952"/>
    <w:rsid w:val="001B79BA"/>
    <w:rsid w:val="001C01B7"/>
    <w:rsid w:val="001C0607"/>
    <w:rsid w:val="001C3248"/>
    <w:rsid w:val="001C3ACA"/>
    <w:rsid w:val="001C4924"/>
    <w:rsid w:val="001C4EDF"/>
    <w:rsid w:val="001C5F7A"/>
    <w:rsid w:val="001C711D"/>
    <w:rsid w:val="001C73E6"/>
    <w:rsid w:val="001D0CBE"/>
    <w:rsid w:val="001D0CC2"/>
    <w:rsid w:val="001D171A"/>
    <w:rsid w:val="001D54D2"/>
    <w:rsid w:val="001D6F56"/>
    <w:rsid w:val="001E1E50"/>
    <w:rsid w:val="001E26C6"/>
    <w:rsid w:val="001E3D90"/>
    <w:rsid w:val="001E4F42"/>
    <w:rsid w:val="001E7FA5"/>
    <w:rsid w:val="001F10C2"/>
    <w:rsid w:val="001F470E"/>
    <w:rsid w:val="001F53F9"/>
    <w:rsid w:val="001F540E"/>
    <w:rsid w:val="0020075B"/>
    <w:rsid w:val="00201E5F"/>
    <w:rsid w:val="0020607C"/>
    <w:rsid w:val="002077C8"/>
    <w:rsid w:val="00207868"/>
    <w:rsid w:val="002078A3"/>
    <w:rsid w:val="00210766"/>
    <w:rsid w:val="0021098A"/>
    <w:rsid w:val="0021281A"/>
    <w:rsid w:val="00213343"/>
    <w:rsid w:val="002144A0"/>
    <w:rsid w:val="00214863"/>
    <w:rsid w:val="00215D8A"/>
    <w:rsid w:val="00216D0F"/>
    <w:rsid w:val="00216D44"/>
    <w:rsid w:val="00220FEB"/>
    <w:rsid w:val="002211ED"/>
    <w:rsid w:val="002212E9"/>
    <w:rsid w:val="0022161E"/>
    <w:rsid w:val="00222121"/>
    <w:rsid w:val="00223018"/>
    <w:rsid w:val="00223AA7"/>
    <w:rsid w:val="002254D7"/>
    <w:rsid w:val="00225804"/>
    <w:rsid w:val="00225E6D"/>
    <w:rsid w:val="00226BB2"/>
    <w:rsid w:val="00230159"/>
    <w:rsid w:val="0023073A"/>
    <w:rsid w:val="00230F6F"/>
    <w:rsid w:val="00233867"/>
    <w:rsid w:val="0023465E"/>
    <w:rsid w:val="0023470A"/>
    <w:rsid w:val="00234FB0"/>
    <w:rsid w:val="00236E68"/>
    <w:rsid w:val="002428EE"/>
    <w:rsid w:val="002438A0"/>
    <w:rsid w:val="002449B2"/>
    <w:rsid w:val="00245B07"/>
    <w:rsid w:val="00247083"/>
    <w:rsid w:val="00250BAE"/>
    <w:rsid w:val="00251C58"/>
    <w:rsid w:val="002545A4"/>
    <w:rsid w:val="002566C5"/>
    <w:rsid w:val="002577F6"/>
    <w:rsid w:val="002605BE"/>
    <w:rsid w:val="00261EDE"/>
    <w:rsid w:val="00262105"/>
    <w:rsid w:val="00263C14"/>
    <w:rsid w:val="00264130"/>
    <w:rsid w:val="00265E19"/>
    <w:rsid w:val="00266AEC"/>
    <w:rsid w:val="002726EA"/>
    <w:rsid w:val="00272F6B"/>
    <w:rsid w:val="0027346D"/>
    <w:rsid w:val="00274495"/>
    <w:rsid w:val="00275B9E"/>
    <w:rsid w:val="00280107"/>
    <w:rsid w:val="0028215F"/>
    <w:rsid w:val="00283069"/>
    <w:rsid w:val="00286A66"/>
    <w:rsid w:val="0028788C"/>
    <w:rsid w:val="00287A23"/>
    <w:rsid w:val="00292BE0"/>
    <w:rsid w:val="002930F1"/>
    <w:rsid w:val="0029373B"/>
    <w:rsid w:val="00294664"/>
    <w:rsid w:val="002A076D"/>
    <w:rsid w:val="002A2430"/>
    <w:rsid w:val="002A2E95"/>
    <w:rsid w:val="002A3A82"/>
    <w:rsid w:val="002A3B2F"/>
    <w:rsid w:val="002A4410"/>
    <w:rsid w:val="002A45C8"/>
    <w:rsid w:val="002A5164"/>
    <w:rsid w:val="002A70E3"/>
    <w:rsid w:val="002A7E7E"/>
    <w:rsid w:val="002B078A"/>
    <w:rsid w:val="002B08B4"/>
    <w:rsid w:val="002B1427"/>
    <w:rsid w:val="002B21F0"/>
    <w:rsid w:val="002B2225"/>
    <w:rsid w:val="002B2810"/>
    <w:rsid w:val="002B4824"/>
    <w:rsid w:val="002B5532"/>
    <w:rsid w:val="002B5F02"/>
    <w:rsid w:val="002B6BB2"/>
    <w:rsid w:val="002C16FE"/>
    <w:rsid w:val="002C2177"/>
    <w:rsid w:val="002C2AE4"/>
    <w:rsid w:val="002C2D41"/>
    <w:rsid w:val="002C2D58"/>
    <w:rsid w:val="002C31FE"/>
    <w:rsid w:val="002C3835"/>
    <w:rsid w:val="002C500F"/>
    <w:rsid w:val="002C7910"/>
    <w:rsid w:val="002C7E68"/>
    <w:rsid w:val="002D0B17"/>
    <w:rsid w:val="002D2BB4"/>
    <w:rsid w:val="002D3458"/>
    <w:rsid w:val="002D392D"/>
    <w:rsid w:val="002D5089"/>
    <w:rsid w:val="002D551C"/>
    <w:rsid w:val="002D7C1F"/>
    <w:rsid w:val="002D7EAE"/>
    <w:rsid w:val="002D7F77"/>
    <w:rsid w:val="002E1474"/>
    <w:rsid w:val="002E179C"/>
    <w:rsid w:val="002E2481"/>
    <w:rsid w:val="002E2A6F"/>
    <w:rsid w:val="002E32E2"/>
    <w:rsid w:val="002E53DA"/>
    <w:rsid w:val="002E65D8"/>
    <w:rsid w:val="002E7EF5"/>
    <w:rsid w:val="002F0D0E"/>
    <w:rsid w:val="002F0E9B"/>
    <w:rsid w:val="002F1640"/>
    <w:rsid w:val="002F1BF6"/>
    <w:rsid w:val="002F5945"/>
    <w:rsid w:val="002F770A"/>
    <w:rsid w:val="003001FA"/>
    <w:rsid w:val="003004D9"/>
    <w:rsid w:val="00300AA0"/>
    <w:rsid w:val="00301AA7"/>
    <w:rsid w:val="003027A5"/>
    <w:rsid w:val="00302ACF"/>
    <w:rsid w:val="00302E07"/>
    <w:rsid w:val="003037F9"/>
    <w:rsid w:val="0030386B"/>
    <w:rsid w:val="00314051"/>
    <w:rsid w:val="00314414"/>
    <w:rsid w:val="003212C3"/>
    <w:rsid w:val="00322488"/>
    <w:rsid w:val="003227E5"/>
    <w:rsid w:val="00324628"/>
    <w:rsid w:val="00324705"/>
    <w:rsid w:val="00327E10"/>
    <w:rsid w:val="00330A28"/>
    <w:rsid w:val="00331025"/>
    <w:rsid w:val="003322AF"/>
    <w:rsid w:val="00334CA4"/>
    <w:rsid w:val="00336E4F"/>
    <w:rsid w:val="00341FFE"/>
    <w:rsid w:val="003422CB"/>
    <w:rsid w:val="003425C7"/>
    <w:rsid w:val="00344593"/>
    <w:rsid w:val="00344700"/>
    <w:rsid w:val="00345249"/>
    <w:rsid w:val="00346FE7"/>
    <w:rsid w:val="00350B2A"/>
    <w:rsid w:val="0035155C"/>
    <w:rsid w:val="00352232"/>
    <w:rsid w:val="00352639"/>
    <w:rsid w:val="00352F96"/>
    <w:rsid w:val="00357FB1"/>
    <w:rsid w:val="0036169E"/>
    <w:rsid w:val="0036291D"/>
    <w:rsid w:val="00363071"/>
    <w:rsid w:val="003630BC"/>
    <w:rsid w:val="003638D8"/>
    <w:rsid w:val="00363A86"/>
    <w:rsid w:val="00363EA4"/>
    <w:rsid w:val="00364802"/>
    <w:rsid w:val="00365471"/>
    <w:rsid w:val="00366333"/>
    <w:rsid w:val="00367F93"/>
    <w:rsid w:val="00370DD1"/>
    <w:rsid w:val="0037375F"/>
    <w:rsid w:val="00373795"/>
    <w:rsid w:val="00374921"/>
    <w:rsid w:val="003751CD"/>
    <w:rsid w:val="0037681E"/>
    <w:rsid w:val="003775B6"/>
    <w:rsid w:val="00380010"/>
    <w:rsid w:val="0038187C"/>
    <w:rsid w:val="00381F55"/>
    <w:rsid w:val="003859E6"/>
    <w:rsid w:val="00385DED"/>
    <w:rsid w:val="003861D2"/>
    <w:rsid w:val="0038625A"/>
    <w:rsid w:val="00387EAE"/>
    <w:rsid w:val="00390768"/>
    <w:rsid w:val="003907A8"/>
    <w:rsid w:val="0039267D"/>
    <w:rsid w:val="00392682"/>
    <w:rsid w:val="00392F47"/>
    <w:rsid w:val="00393CD2"/>
    <w:rsid w:val="0039502D"/>
    <w:rsid w:val="00396486"/>
    <w:rsid w:val="003968CF"/>
    <w:rsid w:val="003974F7"/>
    <w:rsid w:val="00397BA6"/>
    <w:rsid w:val="003A12D7"/>
    <w:rsid w:val="003A264E"/>
    <w:rsid w:val="003A2798"/>
    <w:rsid w:val="003A497E"/>
    <w:rsid w:val="003A55EB"/>
    <w:rsid w:val="003A7140"/>
    <w:rsid w:val="003A71EE"/>
    <w:rsid w:val="003B066E"/>
    <w:rsid w:val="003B28DD"/>
    <w:rsid w:val="003B3C84"/>
    <w:rsid w:val="003C089B"/>
    <w:rsid w:val="003C77A7"/>
    <w:rsid w:val="003C7A83"/>
    <w:rsid w:val="003C7BA8"/>
    <w:rsid w:val="003D381C"/>
    <w:rsid w:val="003D3E93"/>
    <w:rsid w:val="003D3F8E"/>
    <w:rsid w:val="003D5C2E"/>
    <w:rsid w:val="003D688B"/>
    <w:rsid w:val="003D6D9E"/>
    <w:rsid w:val="003D7BAC"/>
    <w:rsid w:val="003E0F1A"/>
    <w:rsid w:val="003E129A"/>
    <w:rsid w:val="003E21B6"/>
    <w:rsid w:val="003E28B8"/>
    <w:rsid w:val="003E2BCF"/>
    <w:rsid w:val="003E2EE8"/>
    <w:rsid w:val="003E4716"/>
    <w:rsid w:val="003E5623"/>
    <w:rsid w:val="003E61C5"/>
    <w:rsid w:val="003E64E4"/>
    <w:rsid w:val="003F0FD8"/>
    <w:rsid w:val="003F1208"/>
    <w:rsid w:val="003F14F9"/>
    <w:rsid w:val="003F1B75"/>
    <w:rsid w:val="003F3D7D"/>
    <w:rsid w:val="003F5FD2"/>
    <w:rsid w:val="00400E28"/>
    <w:rsid w:val="004011A1"/>
    <w:rsid w:val="00401204"/>
    <w:rsid w:val="004016DC"/>
    <w:rsid w:val="00401BBA"/>
    <w:rsid w:val="004044A8"/>
    <w:rsid w:val="004053E9"/>
    <w:rsid w:val="00406E0A"/>
    <w:rsid w:val="00407A55"/>
    <w:rsid w:val="00410F18"/>
    <w:rsid w:val="00412A63"/>
    <w:rsid w:val="004155C6"/>
    <w:rsid w:val="00417AE5"/>
    <w:rsid w:val="004207B9"/>
    <w:rsid w:val="004221FE"/>
    <w:rsid w:val="00422449"/>
    <w:rsid w:val="0042454C"/>
    <w:rsid w:val="00424BCE"/>
    <w:rsid w:val="004250BB"/>
    <w:rsid w:val="00425685"/>
    <w:rsid w:val="00431887"/>
    <w:rsid w:val="00433979"/>
    <w:rsid w:val="0043447F"/>
    <w:rsid w:val="00436049"/>
    <w:rsid w:val="004377EC"/>
    <w:rsid w:val="004408FC"/>
    <w:rsid w:val="004419F7"/>
    <w:rsid w:val="0044367C"/>
    <w:rsid w:val="00443C47"/>
    <w:rsid w:val="00447203"/>
    <w:rsid w:val="00450EB6"/>
    <w:rsid w:val="00452B42"/>
    <w:rsid w:val="00452D65"/>
    <w:rsid w:val="00453621"/>
    <w:rsid w:val="004536E4"/>
    <w:rsid w:val="00454812"/>
    <w:rsid w:val="004556B5"/>
    <w:rsid w:val="00457A2F"/>
    <w:rsid w:val="004603FB"/>
    <w:rsid w:val="00460ED7"/>
    <w:rsid w:val="00461ED0"/>
    <w:rsid w:val="00464115"/>
    <w:rsid w:val="0046518F"/>
    <w:rsid w:val="00465C50"/>
    <w:rsid w:val="00465EF5"/>
    <w:rsid w:val="00467FC1"/>
    <w:rsid w:val="0047194B"/>
    <w:rsid w:val="0047275C"/>
    <w:rsid w:val="00472B6A"/>
    <w:rsid w:val="00472D4C"/>
    <w:rsid w:val="00475710"/>
    <w:rsid w:val="00475BA1"/>
    <w:rsid w:val="00477182"/>
    <w:rsid w:val="00477BA7"/>
    <w:rsid w:val="0048078B"/>
    <w:rsid w:val="00480CF0"/>
    <w:rsid w:val="004812CF"/>
    <w:rsid w:val="004828A6"/>
    <w:rsid w:val="0048457F"/>
    <w:rsid w:val="004852DA"/>
    <w:rsid w:val="00490D12"/>
    <w:rsid w:val="00493462"/>
    <w:rsid w:val="004946EF"/>
    <w:rsid w:val="00494DBF"/>
    <w:rsid w:val="004951DA"/>
    <w:rsid w:val="004968D4"/>
    <w:rsid w:val="004A1804"/>
    <w:rsid w:val="004A31E1"/>
    <w:rsid w:val="004A3A59"/>
    <w:rsid w:val="004A41D8"/>
    <w:rsid w:val="004A43FB"/>
    <w:rsid w:val="004A4772"/>
    <w:rsid w:val="004A49F8"/>
    <w:rsid w:val="004A6AE4"/>
    <w:rsid w:val="004A7E54"/>
    <w:rsid w:val="004B05FA"/>
    <w:rsid w:val="004B07E1"/>
    <w:rsid w:val="004B1D9D"/>
    <w:rsid w:val="004B267E"/>
    <w:rsid w:val="004B27A1"/>
    <w:rsid w:val="004B392C"/>
    <w:rsid w:val="004B429F"/>
    <w:rsid w:val="004B43D2"/>
    <w:rsid w:val="004B47FB"/>
    <w:rsid w:val="004B4C2F"/>
    <w:rsid w:val="004B5D20"/>
    <w:rsid w:val="004C2DF8"/>
    <w:rsid w:val="004C3E52"/>
    <w:rsid w:val="004C6BE1"/>
    <w:rsid w:val="004C7AC3"/>
    <w:rsid w:val="004D1302"/>
    <w:rsid w:val="004D19B8"/>
    <w:rsid w:val="004D2857"/>
    <w:rsid w:val="004D2EBD"/>
    <w:rsid w:val="004D34C5"/>
    <w:rsid w:val="004D34FD"/>
    <w:rsid w:val="004D38E6"/>
    <w:rsid w:val="004D509E"/>
    <w:rsid w:val="004D51F3"/>
    <w:rsid w:val="004D679B"/>
    <w:rsid w:val="004E0238"/>
    <w:rsid w:val="004E088E"/>
    <w:rsid w:val="004E1B86"/>
    <w:rsid w:val="004E2C62"/>
    <w:rsid w:val="004E35C2"/>
    <w:rsid w:val="004F0441"/>
    <w:rsid w:val="004F2FB5"/>
    <w:rsid w:val="004F4036"/>
    <w:rsid w:val="004F515E"/>
    <w:rsid w:val="004F5514"/>
    <w:rsid w:val="004F5805"/>
    <w:rsid w:val="004F72DB"/>
    <w:rsid w:val="005011A8"/>
    <w:rsid w:val="00502397"/>
    <w:rsid w:val="005033FF"/>
    <w:rsid w:val="005039C2"/>
    <w:rsid w:val="005044FA"/>
    <w:rsid w:val="00504946"/>
    <w:rsid w:val="005068DD"/>
    <w:rsid w:val="005122EE"/>
    <w:rsid w:val="00512EE9"/>
    <w:rsid w:val="005139D2"/>
    <w:rsid w:val="00515372"/>
    <w:rsid w:val="00517F81"/>
    <w:rsid w:val="00521C31"/>
    <w:rsid w:val="0052228E"/>
    <w:rsid w:val="005228EA"/>
    <w:rsid w:val="005239EF"/>
    <w:rsid w:val="00524669"/>
    <w:rsid w:val="00524CB1"/>
    <w:rsid w:val="00526FFE"/>
    <w:rsid w:val="00527247"/>
    <w:rsid w:val="0052786F"/>
    <w:rsid w:val="00530700"/>
    <w:rsid w:val="005308E3"/>
    <w:rsid w:val="00532AAB"/>
    <w:rsid w:val="00535564"/>
    <w:rsid w:val="00536905"/>
    <w:rsid w:val="0053790C"/>
    <w:rsid w:val="00540F93"/>
    <w:rsid w:val="00541640"/>
    <w:rsid w:val="00542684"/>
    <w:rsid w:val="00542D34"/>
    <w:rsid w:val="00543075"/>
    <w:rsid w:val="00543A2B"/>
    <w:rsid w:val="00544E0B"/>
    <w:rsid w:val="005452CD"/>
    <w:rsid w:val="005455F3"/>
    <w:rsid w:val="00552F91"/>
    <w:rsid w:val="00553F2F"/>
    <w:rsid w:val="00554FE2"/>
    <w:rsid w:val="0055500F"/>
    <w:rsid w:val="00556ABC"/>
    <w:rsid w:val="005576F0"/>
    <w:rsid w:val="005605C2"/>
    <w:rsid w:val="005610FF"/>
    <w:rsid w:val="0056471C"/>
    <w:rsid w:val="00565632"/>
    <w:rsid w:val="00565E22"/>
    <w:rsid w:val="00566712"/>
    <w:rsid w:val="00571E23"/>
    <w:rsid w:val="005725BD"/>
    <w:rsid w:val="0057307E"/>
    <w:rsid w:val="00573811"/>
    <w:rsid w:val="00573E75"/>
    <w:rsid w:val="0057545B"/>
    <w:rsid w:val="00575A21"/>
    <w:rsid w:val="005764CA"/>
    <w:rsid w:val="005769A7"/>
    <w:rsid w:val="005775A9"/>
    <w:rsid w:val="00577DB1"/>
    <w:rsid w:val="00577E3A"/>
    <w:rsid w:val="00580078"/>
    <w:rsid w:val="00580416"/>
    <w:rsid w:val="00581270"/>
    <w:rsid w:val="00583844"/>
    <w:rsid w:val="00585A63"/>
    <w:rsid w:val="00586D85"/>
    <w:rsid w:val="00590F8F"/>
    <w:rsid w:val="005915AB"/>
    <w:rsid w:val="00592B7C"/>
    <w:rsid w:val="005932CF"/>
    <w:rsid w:val="00593B35"/>
    <w:rsid w:val="0059621A"/>
    <w:rsid w:val="00596A4B"/>
    <w:rsid w:val="00597DDD"/>
    <w:rsid w:val="005A05CC"/>
    <w:rsid w:val="005A0750"/>
    <w:rsid w:val="005A0A13"/>
    <w:rsid w:val="005A14A8"/>
    <w:rsid w:val="005A2887"/>
    <w:rsid w:val="005A2D88"/>
    <w:rsid w:val="005A4207"/>
    <w:rsid w:val="005A444F"/>
    <w:rsid w:val="005A49AB"/>
    <w:rsid w:val="005A6CF4"/>
    <w:rsid w:val="005A7937"/>
    <w:rsid w:val="005B1F5D"/>
    <w:rsid w:val="005B2087"/>
    <w:rsid w:val="005B2F24"/>
    <w:rsid w:val="005B3033"/>
    <w:rsid w:val="005B303E"/>
    <w:rsid w:val="005B4762"/>
    <w:rsid w:val="005B5455"/>
    <w:rsid w:val="005B5B0C"/>
    <w:rsid w:val="005B5EB9"/>
    <w:rsid w:val="005B5FEC"/>
    <w:rsid w:val="005B6561"/>
    <w:rsid w:val="005B6B4D"/>
    <w:rsid w:val="005B72E0"/>
    <w:rsid w:val="005C1E5A"/>
    <w:rsid w:val="005C2260"/>
    <w:rsid w:val="005C27EF"/>
    <w:rsid w:val="005C3CAC"/>
    <w:rsid w:val="005C406A"/>
    <w:rsid w:val="005C44A9"/>
    <w:rsid w:val="005C4EA6"/>
    <w:rsid w:val="005D0056"/>
    <w:rsid w:val="005D026A"/>
    <w:rsid w:val="005D079B"/>
    <w:rsid w:val="005D0BF8"/>
    <w:rsid w:val="005D2C04"/>
    <w:rsid w:val="005D46CC"/>
    <w:rsid w:val="005D4CE8"/>
    <w:rsid w:val="005D51AF"/>
    <w:rsid w:val="005D52D0"/>
    <w:rsid w:val="005D7519"/>
    <w:rsid w:val="005E0240"/>
    <w:rsid w:val="005E17BF"/>
    <w:rsid w:val="005E1D1A"/>
    <w:rsid w:val="005E2CBB"/>
    <w:rsid w:val="005E45B7"/>
    <w:rsid w:val="005E50D5"/>
    <w:rsid w:val="005E5141"/>
    <w:rsid w:val="005E5B03"/>
    <w:rsid w:val="005E6B8B"/>
    <w:rsid w:val="005E7B77"/>
    <w:rsid w:val="005F004A"/>
    <w:rsid w:val="005F0D8A"/>
    <w:rsid w:val="005F1774"/>
    <w:rsid w:val="005F2C7A"/>
    <w:rsid w:val="005F5001"/>
    <w:rsid w:val="005F57F8"/>
    <w:rsid w:val="005F610E"/>
    <w:rsid w:val="005F66F4"/>
    <w:rsid w:val="005F6E3F"/>
    <w:rsid w:val="005F7F2A"/>
    <w:rsid w:val="006000FF"/>
    <w:rsid w:val="006008BB"/>
    <w:rsid w:val="00600962"/>
    <w:rsid w:val="00604565"/>
    <w:rsid w:val="00605AEA"/>
    <w:rsid w:val="006075FC"/>
    <w:rsid w:val="00610E31"/>
    <w:rsid w:val="00611115"/>
    <w:rsid w:val="00612BB5"/>
    <w:rsid w:val="0061316C"/>
    <w:rsid w:val="006146CA"/>
    <w:rsid w:val="00615423"/>
    <w:rsid w:val="006167E1"/>
    <w:rsid w:val="00620D2B"/>
    <w:rsid w:val="006219D1"/>
    <w:rsid w:val="00623716"/>
    <w:rsid w:val="00623765"/>
    <w:rsid w:val="00625A7B"/>
    <w:rsid w:val="006260E9"/>
    <w:rsid w:val="0062796D"/>
    <w:rsid w:val="00631B30"/>
    <w:rsid w:val="006350A3"/>
    <w:rsid w:val="00637012"/>
    <w:rsid w:val="006371FF"/>
    <w:rsid w:val="006426A1"/>
    <w:rsid w:val="006443C8"/>
    <w:rsid w:val="00644746"/>
    <w:rsid w:val="00644902"/>
    <w:rsid w:val="00645F4D"/>
    <w:rsid w:val="00646788"/>
    <w:rsid w:val="00647BED"/>
    <w:rsid w:val="00652497"/>
    <w:rsid w:val="00654529"/>
    <w:rsid w:val="00654A86"/>
    <w:rsid w:val="006558B7"/>
    <w:rsid w:val="0065719B"/>
    <w:rsid w:val="00657FCF"/>
    <w:rsid w:val="0066002B"/>
    <w:rsid w:val="00660413"/>
    <w:rsid w:val="00660DCC"/>
    <w:rsid w:val="006612AD"/>
    <w:rsid w:val="00663C3A"/>
    <w:rsid w:val="00664166"/>
    <w:rsid w:val="0066489A"/>
    <w:rsid w:val="006654FB"/>
    <w:rsid w:val="00665912"/>
    <w:rsid w:val="006719D2"/>
    <w:rsid w:val="006752E3"/>
    <w:rsid w:val="00675EE6"/>
    <w:rsid w:val="0068165B"/>
    <w:rsid w:val="006816AA"/>
    <w:rsid w:val="00682D03"/>
    <w:rsid w:val="00683937"/>
    <w:rsid w:val="00683EED"/>
    <w:rsid w:val="00685A55"/>
    <w:rsid w:val="0068723D"/>
    <w:rsid w:val="0069016D"/>
    <w:rsid w:val="006906C5"/>
    <w:rsid w:val="0069072F"/>
    <w:rsid w:val="00690CA1"/>
    <w:rsid w:val="00691EEA"/>
    <w:rsid w:val="006936E4"/>
    <w:rsid w:val="006955C4"/>
    <w:rsid w:val="00696C43"/>
    <w:rsid w:val="006A0338"/>
    <w:rsid w:val="006A1CE3"/>
    <w:rsid w:val="006A242E"/>
    <w:rsid w:val="006A609D"/>
    <w:rsid w:val="006A61D5"/>
    <w:rsid w:val="006A7BCB"/>
    <w:rsid w:val="006B08AF"/>
    <w:rsid w:val="006B12AC"/>
    <w:rsid w:val="006B14C0"/>
    <w:rsid w:val="006B195F"/>
    <w:rsid w:val="006B4DE1"/>
    <w:rsid w:val="006C3507"/>
    <w:rsid w:val="006C3A1A"/>
    <w:rsid w:val="006C3F32"/>
    <w:rsid w:val="006C4AEF"/>
    <w:rsid w:val="006C5561"/>
    <w:rsid w:val="006C71F9"/>
    <w:rsid w:val="006D04F3"/>
    <w:rsid w:val="006D2787"/>
    <w:rsid w:val="006D2D73"/>
    <w:rsid w:val="006D40BD"/>
    <w:rsid w:val="006D50CC"/>
    <w:rsid w:val="006D5718"/>
    <w:rsid w:val="006D6975"/>
    <w:rsid w:val="006D69D9"/>
    <w:rsid w:val="006D6A56"/>
    <w:rsid w:val="006D7314"/>
    <w:rsid w:val="006E063F"/>
    <w:rsid w:val="006E0E39"/>
    <w:rsid w:val="006E0FF1"/>
    <w:rsid w:val="006E173E"/>
    <w:rsid w:val="006E198D"/>
    <w:rsid w:val="006E33C0"/>
    <w:rsid w:val="006E37F0"/>
    <w:rsid w:val="006E54C5"/>
    <w:rsid w:val="006E6C00"/>
    <w:rsid w:val="006F0382"/>
    <w:rsid w:val="006F0CCC"/>
    <w:rsid w:val="006F1836"/>
    <w:rsid w:val="006F1A34"/>
    <w:rsid w:val="006F3282"/>
    <w:rsid w:val="006F6015"/>
    <w:rsid w:val="006F6882"/>
    <w:rsid w:val="00700FE0"/>
    <w:rsid w:val="007010B3"/>
    <w:rsid w:val="00703B1C"/>
    <w:rsid w:val="00705684"/>
    <w:rsid w:val="00705974"/>
    <w:rsid w:val="00705BF7"/>
    <w:rsid w:val="00705C61"/>
    <w:rsid w:val="00707718"/>
    <w:rsid w:val="0071044A"/>
    <w:rsid w:val="00710D1C"/>
    <w:rsid w:val="00711825"/>
    <w:rsid w:val="0071258E"/>
    <w:rsid w:val="00714CB8"/>
    <w:rsid w:val="00714CEB"/>
    <w:rsid w:val="00715590"/>
    <w:rsid w:val="00717DAE"/>
    <w:rsid w:val="00720769"/>
    <w:rsid w:val="00721E65"/>
    <w:rsid w:val="00724461"/>
    <w:rsid w:val="007246B8"/>
    <w:rsid w:val="007246D5"/>
    <w:rsid w:val="00724EC5"/>
    <w:rsid w:val="007258EB"/>
    <w:rsid w:val="00726FB4"/>
    <w:rsid w:val="007302B7"/>
    <w:rsid w:val="00731401"/>
    <w:rsid w:val="00733961"/>
    <w:rsid w:val="00733E76"/>
    <w:rsid w:val="00733F35"/>
    <w:rsid w:val="00734450"/>
    <w:rsid w:val="00734529"/>
    <w:rsid w:val="00734EA7"/>
    <w:rsid w:val="00735F1F"/>
    <w:rsid w:val="00740209"/>
    <w:rsid w:val="00740928"/>
    <w:rsid w:val="00741BE6"/>
    <w:rsid w:val="00742788"/>
    <w:rsid w:val="00747690"/>
    <w:rsid w:val="007549BF"/>
    <w:rsid w:val="00754AA0"/>
    <w:rsid w:val="0075537A"/>
    <w:rsid w:val="007556A5"/>
    <w:rsid w:val="00756C4B"/>
    <w:rsid w:val="007615F7"/>
    <w:rsid w:val="00764181"/>
    <w:rsid w:val="007641A3"/>
    <w:rsid w:val="007644A1"/>
    <w:rsid w:val="007649FF"/>
    <w:rsid w:val="00765CCF"/>
    <w:rsid w:val="00770A49"/>
    <w:rsid w:val="00771571"/>
    <w:rsid w:val="00775FE8"/>
    <w:rsid w:val="007815EB"/>
    <w:rsid w:val="0078190F"/>
    <w:rsid w:val="00782A6A"/>
    <w:rsid w:val="007842A6"/>
    <w:rsid w:val="007850C4"/>
    <w:rsid w:val="00785157"/>
    <w:rsid w:val="007852EB"/>
    <w:rsid w:val="00786021"/>
    <w:rsid w:val="0078681C"/>
    <w:rsid w:val="00786860"/>
    <w:rsid w:val="0078770C"/>
    <w:rsid w:val="00787FEE"/>
    <w:rsid w:val="007934D6"/>
    <w:rsid w:val="00794333"/>
    <w:rsid w:val="00794B89"/>
    <w:rsid w:val="00794FBC"/>
    <w:rsid w:val="00796307"/>
    <w:rsid w:val="007973FE"/>
    <w:rsid w:val="0079795D"/>
    <w:rsid w:val="00797D4F"/>
    <w:rsid w:val="007A0141"/>
    <w:rsid w:val="007A1066"/>
    <w:rsid w:val="007A1094"/>
    <w:rsid w:val="007A2077"/>
    <w:rsid w:val="007A2115"/>
    <w:rsid w:val="007A4852"/>
    <w:rsid w:val="007A6284"/>
    <w:rsid w:val="007B0437"/>
    <w:rsid w:val="007B0528"/>
    <w:rsid w:val="007B3BA5"/>
    <w:rsid w:val="007B5622"/>
    <w:rsid w:val="007B62CF"/>
    <w:rsid w:val="007B7BBF"/>
    <w:rsid w:val="007B7C6B"/>
    <w:rsid w:val="007B7C77"/>
    <w:rsid w:val="007C3794"/>
    <w:rsid w:val="007C37C7"/>
    <w:rsid w:val="007C3ACC"/>
    <w:rsid w:val="007C3DD7"/>
    <w:rsid w:val="007C4E9F"/>
    <w:rsid w:val="007C638D"/>
    <w:rsid w:val="007C6B98"/>
    <w:rsid w:val="007C7EA1"/>
    <w:rsid w:val="007D000A"/>
    <w:rsid w:val="007D0372"/>
    <w:rsid w:val="007D14D6"/>
    <w:rsid w:val="007D19F1"/>
    <w:rsid w:val="007D1DD2"/>
    <w:rsid w:val="007D2C2D"/>
    <w:rsid w:val="007D3D3E"/>
    <w:rsid w:val="007D3EB0"/>
    <w:rsid w:val="007D47ED"/>
    <w:rsid w:val="007D500D"/>
    <w:rsid w:val="007D553C"/>
    <w:rsid w:val="007D659F"/>
    <w:rsid w:val="007D7EA4"/>
    <w:rsid w:val="007E0950"/>
    <w:rsid w:val="007E1381"/>
    <w:rsid w:val="007E1990"/>
    <w:rsid w:val="007E2145"/>
    <w:rsid w:val="007E2C93"/>
    <w:rsid w:val="007E30F7"/>
    <w:rsid w:val="007E4D1F"/>
    <w:rsid w:val="007E634D"/>
    <w:rsid w:val="007E6661"/>
    <w:rsid w:val="007E7724"/>
    <w:rsid w:val="007F0127"/>
    <w:rsid w:val="007F1594"/>
    <w:rsid w:val="007F1B0F"/>
    <w:rsid w:val="007F1E11"/>
    <w:rsid w:val="007F6209"/>
    <w:rsid w:val="007F7AAC"/>
    <w:rsid w:val="00800A81"/>
    <w:rsid w:val="0080135E"/>
    <w:rsid w:val="00804C84"/>
    <w:rsid w:val="00804E45"/>
    <w:rsid w:val="00805A30"/>
    <w:rsid w:val="0080759F"/>
    <w:rsid w:val="0081357A"/>
    <w:rsid w:val="00813E53"/>
    <w:rsid w:val="00813E57"/>
    <w:rsid w:val="00815277"/>
    <w:rsid w:val="00815DE5"/>
    <w:rsid w:val="0081635B"/>
    <w:rsid w:val="00816F4B"/>
    <w:rsid w:val="00817344"/>
    <w:rsid w:val="00817BB0"/>
    <w:rsid w:val="00820A28"/>
    <w:rsid w:val="00820A62"/>
    <w:rsid w:val="00820C3D"/>
    <w:rsid w:val="00821FFF"/>
    <w:rsid w:val="0082503C"/>
    <w:rsid w:val="0082530A"/>
    <w:rsid w:val="00826F4B"/>
    <w:rsid w:val="0082792A"/>
    <w:rsid w:val="008323C1"/>
    <w:rsid w:val="008326B0"/>
    <w:rsid w:val="00832AD9"/>
    <w:rsid w:val="0083446E"/>
    <w:rsid w:val="00834677"/>
    <w:rsid w:val="008364B0"/>
    <w:rsid w:val="0083654E"/>
    <w:rsid w:val="008419B0"/>
    <w:rsid w:val="008427D1"/>
    <w:rsid w:val="008430B9"/>
    <w:rsid w:val="0084367B"/>
    <w:rsid w:val="00843CBA"/>
    <w:rsid w:val="00844600"/>
    <w:rsid w:val="0084594E"/>
    <w:rsid w:val="00846678"/>
    <w:rsid w:val="00851790"/>
    <w:rsid w:val="00851E40"/>
    <w:rsid w:val="00854854"/>
    <w:rsid w:val="008561A0"/>
    <w:rsid w:val="00856735"/>
    <w:rsid w:val="008607A1"/>
    <w:rsid w:val="00861560"/>
    <w:rsid w:val="008618DC"/>
    <w:rsid w:val="00861CEE"/>
    <w:rsid w:val="00862CF6"/>
    <w:rsid w:val="008636BA"/>
    <w:rsid w:val="00863B27"/>
    <w:rsid w:val="00863F40"/>
    <w:rsid w:val="008654DD"/>
    <w:rsid w:val="008667CB"/>
    <w:rsid w:val="00867020"/>
    <w:rsid w:val="008710C4"/>
    <w:rsid w:val="00871FCB"/>
    <w:rsid w:val="0087561D"/>
    <w:rsid w:val="00876C21"/>
    <w:rsid w:val="00877653"/>
    <w:rsid w:val="00882835"/>
    <w:rsid w:val="008834F1"/>
    <w:rsid w:val="008848A5"/>
    <w:rsid w:val="00886BC5"/>
    <w:rsid w:val="00887508"/>
    <w:rsid w:val="00887CC0"/>
    <w:rsid w:val="00890E9C"/>
    <w:rsid w:val="00891A04"/>
    <w:rsid w:val="00891E9E"/>
    <w:rsid w:val="00894CAF"/>
    <w:rsid w:val="008965AB"/>
    <w:rsid w:val="008975CD"/>
    <w:rsid w:val="008A0421"/>
    <w:rsid w:val="008A1C78"/>
    <w:rsid w:val="008A3A12"/>
    <w:rsid w:val="008A3A1A"/>
    <w:rsid w:val="008A3A89"/>
    <w:rsid w:val="008A4653"/>
    <w:rsid w:val="008A4AD4"/>
    <w:rsid w:val="008A4CB5"/>
    <w:rsid w:val="008A71E8"/>
    <w:rsid w:val="008B18EA"/>
    <w:rsid w:val="008B1D33"/>
    <w:rsid w:val="008B1F50"/>
    <w:rsid w:val="008B2E97"/>
    <w:rsid w:val="008B4002"/>
    <w:rsid w:val="008B43C4"/>
    <w:rsid w:val="008B58CD"/>
    <w:rsid w:val="008B5B6C"/>
    <w:rsid w:val="008B6620"/>
    <w:rsid w:val="008B6A95"/>
    <w:rsid w:val="008B6E4E"/>
    <w:rsid w:val="008B7333"/>
    <w:rsid w:val="008C2310"/>
    <w:rsid w:val="008C4C5E"/>
    <w:rsid w:val="008C5A32"/>
    <w:rsid w:val="008C5B41"/>
    <w:rsid w:val="008C7225"/>
    <w:rsid w:val="008D0436"/>
    <w:rsid w:val="008D099A"/>
    <w:rsid w:val="008D25B0"/>
    <w:rsid w:val="008D3ADF"/>
    <w:rsid w:val="008D3C03"/>
    <w:rsid w:val="008D4F74"/>
    <w:rsid w:val="008D58D7"/>
    <w:rsid w:val="008D5C18"/>
    <w:rsid w:val="008D60B2"/>
    <w:rsid w:val="008D69EE"/>
    <w:rsid w:val="008D7020"/>
    <w:rsid w:val="008D72C7"/>
    <w:rsid w:val="008D7603"/>
    <w:rsid w:val="008D79E6"/>
    <w:rsid w:val="008E05F1"/>
    <w:rsid w:val="008E1313"/>
    <w:rsid w:val="008E5983"/>
    <w:rsid w:val="008E6C20"/>
    <w:rsid w:val="008E6D33"/>
    <w:rsid w:val="008E7491"/>
    <w:rsid w:val="008F006B"/>
    <w:rsid w:val="008F0581"/>
    <w:rsid w:val="008F073E"/>
    <w:rsid w:val="008F2016"/>
    <w:rsid w:val="008F3E5D"/>
    <w:rsid w:val="008F4BBA"/>
    <w:rsid w:val="008F544B"/>
    <w:rsid w:val="008F5945"/>
    <w:rsid w:val="008F733C"/>
    <w:rsid w:val="00900BA3"/>
    <w:rsid w:val="00900D74"/>
    <w:rsid w:val="00901861"/>
    <w:rsid w:val="00902482"/>
    <w:rsid w:val="00903BD2"/>
    <w:rsid w:val="0090467D"/>
    <w:rsid w:val="00905CA6"/>
    <w:rsid w:val="00905F8F"/>
    <w:rsid w:val="009064FC"/>
    <w:rsid w:val="00906D39"/>
    <w:rsid w:val="00913E9D"/>
    <w:rsid w:val="00915AF5"/>
    <w:rsid w:val="00915FF3"/>
    <w:rsid w:val="00916572"/>
    <w:rsid w:val="009169D2"/>
    <w:rsid w:val="009224C4"/>
    <w:rsid w:val="009233BB"/>
    <w:rsid w:val="00923703"/>
    <w:rsid w:val="00924F83"/>
    <w:rsid w:val="009263F5"/>
    <w:rsid w:val="0092669E"/>
    <w:rsid w:val="00927410"/>
    <w:rsid w:val="00927490"/>
    <w:rsid w:val="0092753C"/>
    <w:rsid w:val="0093034B"/>
    <w:rsid w:val="00930C7B"/>
    <w:rsid w:val="00930FB6"/>
    <w:rsid w:val="00931E41"/>
    <w:rsid w:val="00933F67"/>
    <w:rsid w:val="0093619D"/>
    <w:rsid w:val="00937B83"/>
    <w:rsid w:val="009403D3"/>
    <w:rsid w:val="009407AA"/>
    <w:rsid w:val="009414A1"/>
    <w:rsid w:val="00942E2B"/>
    <w:rsid w:val="009438FB"/>
    <w:rsid w:val="00946396"/>
    <w:rsid w:val="00946F2A"/>
    <w:rsid w:val="00947BC9"/>
    <w:rsid w:val="009504FB"/>
    <w:rsid w:val="009509F8"/>
    <w:rsid w:val="00950B44"/>
    <w:rsid w:val="0095454E"/>
    <w:rsid w:val="009546F6"/>
    <w:rsid w:val="00956014"/>
    <w:rsid w:val="0095632C"/>
    <w:rsid w:val="009574F2"/>
    <w:rsid w:val="009576CE"/>
    <w:rsid w:val="009576E3"/>
    <w:rsid w:val="00957DD9"/>
    <w:rsid w:val="0096000B"/>
    <w:rsid w:val="00960C5E"/>
    <w:rsid w:val="009619F6"/>
    <w:rsid w:val="00962029"/>
    <w:rsid w:val="009622B8"/>
    <w:rsid w:val="009627AD"/>
    <w:rsid w:val="0096572C"/>
    <w:rsid w:val="009716E1"/>
    <w:rsid w:val="00971A55"/>
    <w:rsid w:val="00972E82"/>
    <w:rsid w:val="00973DBA"/>
    <w:rsid w:val="009754AB"/>
    <w:rsid w:val="0098073F"/>
    <w:rsid w:val="009813BF"/>
    <w:rsid w:val="00981665"/>
    <w:rsid w:val="0098175A"/>
    <w:rsid w:val="00982ABA"/>
    <w:rsid w:val="00982D18"/>
    <w:rsid w:val="00986BF7"/>
    <w:rsid w:val="00986C44"/>
    <w:rsid w:val="00991007"/>
    <w:rsid w:val="00991A22"/>
    <w:rsid w:val="009929B6"/>
    <w:rsid w:val="009934A0"/>
    <w:rsid w:val="0099437D"/>
    <w:rsid w:val="009948BA"/>
    <w:rsid w:val="00995FAA"/>
    <w:rsid w:val="0099755E"/>
    <w:rsid w:val="00997C2E"/>
    <w:rsid w:val="00997E25"/>
    <w:rsid w:val="009A33CD"/>
    <w:rsid w:val="009A3A7F"/>
    <w:rsid w:val="009A4356"/>
    <w:rsid w:val="009A53E3"/>
    <w:rsid w:val="009B06B5"/>
    <w:rsid w:val="009B29C9"/>
    <w:rsid w:val="009B30AE"/>
    <w:rsid w:val="009B30F1"/>
    <w:rsid w:val="009B332C"/>
    <w:rsid w:val="009B40F1"/>
    <w:rsid w:val="009B5305"/>
    <w:rsid w:val="009B6BA3"/>
    <w:rsid w:val="009B7238"/>
    <w:rsid w:val="009B7E55"/>
    <w:rsid w:val="009C1F7E"/>
    <w:rsid w:val="009C4BE5"/>
    <w:rsid w:val="009C6490"/>
    <w:rsid w:val="009C6B17"/>
    <w:rsid w:val="009D27B9"/>
    <w:rsid w:val="009D3567"/>
    <w:rsid w:val="009D43A6"/>
    <w:rsid w:val="009D4787"/>
    <w:rsid w:val="009D5FF5"/>
    <w:rsid w:val="009D606F"/>
    <w:rsid w:val="009D62B6"/>
    <w:rsid w:val="009D6578"/>
    <w:rsid w:val="009D7952"/>
    <w:rsid w:val="009E3A44"/>
    <w:rsid w:val="009E4837"/>
    <w:rsid w:val="009E522B"/>
    <w:rsid w:val="009F0147"/>
    <w:rsid w:val="009F2174"/>
    <w:rsid w:val="009F2D1D"/>
    <w:rsid w:val="009F45B8"/>
    <w:rsid w:val="009F4EC8"/>
    <w:rsid w:val="009F6479"/>
    <w:rsid w:val="009F6A96"/>
    <w:rsid w:val="009F7BC7"/>
    <w:rsid w:val="00A005ED"/>
    <w:rsid w:val="00A00691"/>
    <w:rsid w:val="00A0213D"/>
    <w:rsid w:val="00A027D9"/>
    <w:rsid w:val="00A03545"/>
    <w:rsid w:val="00A05289"/>
    <w:rsid w:val="00A057F5"/>
    <w:rsid w:val="00A077DB"/>
    <w:rsid w:val="00A10CE8"/>
    <w:rsid w:val="00A1112F"/>
    <w:rsid w:val="00A12B46"/>
    <w:rsid w:val="00A1384C"/>
    <w:rsid w:val="00A13BAC"/>
    <w:rsid w:val="00A14B38"/>
    <w:rsid w:val="00A15A7D"/>
    <w:rsid w:val="00A231EB"/>
    <w:rsid w:val="00A23220"/>
    <w:rsid w:val="00A237D5"/>
    <w:rsid w:val="00A238D8"/>
    <w:rsid w:val="00A23F0D"/>
    <w:rsid w:val="00A2604F"/>
    <w:rsid w:val="00A27140"/>
    <w:rsid w:val="00A27234"/>
    <w:rsid w:val="00A305A6"/>
    <w:rsid w:val="00A33EDD"/>
    <w:rsid w:val="00A35786"/>
    <w:rsid w:val="00A35EB2"/>
    <w:rsid w:val="00A36648"/>
    <w:rsid w:val="00A37F7F"/>
    <w:rsid w:val="00A40C79"/>
    <w:rsid w:val="00A472AB"/>
    <w:rsid w:val="00A47706"/>
    <w:rsid w:val="00A47D7E"/>
    <w:rsid w:val="00A5186F"/>
    <w:rsid w:val="00A51C6C"/>
    <w:rsid w:val="00A51FD7"/>
    <w:rsid w:val="00A521E1"/>
    <w:rsid w:val="00A525FD"/>
    <w:rsid w:val="00A53541"/>
    <w:rsid w:val="00A538F4"/>
    <w:rsid w:val="00A6102E"/>
    <w:rsid w:val="00A6174B"/>
    <w:rsid w:val="00A61CA7"/>
    <w:rsid w:val="00A624C6"/>
    <w:rsid w:val="00A6299E"/>
    <w:rsid w:val="00A62F86"/>
    <w:rsid w:val="00A636B7"/>
    <w:rsid w:val="00A65373"/>
    <w:rsid w:val="00A65846"/>
    <w:rsid w:val="00A65B14"/>
    <w:rsid w:val="00A65BC3"/>
    <w:rsid w:val="00A65D63"/>
    <w:rsid w:val="00A708AF"/>
    <w:rsid w:val="00A70DE2"/>
    <w:rsid w:val="00A7112B"/>
    <w:rsid w:val="00A71A1F"/>
    <w:rsid w:val="00A71B15"/>
    <w:rsid w:val="00A76291"/>
    <w:rsid w:val="00A76F1E"/>
    <w:rsid w:val="00A805BD"/>
    <w:rsid w:val="00A81086"/>
    <w:rsid w:val="00A83F20"/>
    <w:rsid w:val="00A85433"/>
    <w:rsid w:val="00A865F2"/>
    <w:rsid w:val="00A87CC2"/>
    <w:rsid w:val="00A90AA1"/>
    <w:rsid w:val="00A91529"/>
    <w:rsid w:val="00A9251E"/>
    <w:rsid w:val="00A926BE"/>
    <w:rsid w:val="00A92DA3"/>
    <w:rsid w:val="00A92FA6"/>
    <w:rsid w:val="00A9312E"/>
    <w:rsid w:val="00A934EB"/>
    <w:rsid w:val="00A94336"/>
    <w:rsid w:val="00A95083"/>
    <w:rsid w:val="00A95BEA"/>
    <w:rsid w:val="00A961F6"/>
    <w:rsid w:val="00A96AF0"/>
    <w:rsid w:val="00A96C80"/>
    <w:rsid w:val="00A96C9F"/>
    <w:rsid w:val="00AA0021"/>
    <w:rsid w:val="00AA015D"/>
    <w:rsid w:val="00AA0D6A"/>
    <w:rsid w:val="00AA1B56"/>
    <w:rsid w:val="00AA293E"/>
    <w:rsid w:val="00AA4800"/>
    <w:rsid w:val="00AA4D87"/>
    <w:rsid w:val="00AA63AD"/>
    <w:rsid w:val="00AA6D49"/>
    <w:rsid w:val="00AA731C"/>
    <w:rsid w:val="00AA784D"/>
    <w:rsid w:val="00AB095A"/>
    <w:rsid w:val="00AB0D0A"/>
    <w:rsid w:val="00AB1E8A"/>
    <w:rsid w:val="00AB239C"/>
    <w:rsid w:val="00AB6165"/>
    <w:rsid w:val="00AC0540"/>
    <w:rsid w:val="00AC151D"/>
    <w:rsid w:val="00AC17C5"/>
    <w:rsid w:val="00AC1B61"/>
    <w:rsid w:val="00AC1D82"/>
    <w:rsid w:val="00AC3607"/>
    <w:rsid w:val="00AC6B28"/>
    <w:rsid w:val="00AC6DC4"/>
    <w:rsid w:val="00AD2261"/>
    <w:rsid w:val="00AD3B2E"/>
    <w:rsid w:val="00AD5349"/>
    <w:rsid w:val="00AD581C"/>
    <w:rsid w:val="00AD61A6"/>
    <w:rsid w:val="00AD7D1F"/>
    <w:rsid w:val="00AE202A"/>
    <w:rsid w:val="00AE2183"/>
    <w:rsid w:val="00AE3340"/>
    <w:rsid w:val="00AE4050"/>
    <w:rsid w:val="00AE53FC"/>
    <w:rsid w:val="00AE63C3"/>
    <w:rsid w:val="00AE73F9"/>
    <w:rsid w:val="00AE7813"/>
    <w:rsid w:val="00AF1A23"/>
    <w:rsid w:val="00AF3C73"/>
    <w:rsid w:val="00AF3DBC"/>
    <w:rsid w:val="00AF61A2"/>
    <w:rsid w:val="00B01833"/>
    <w:rsid w:val="00B0244D"/>
    <w:rsid w:val="00B02A03"/>
    <w:rsid w:val="00B02ACF"/>
    <w:rsid w:val="00B02D63"/>
    <w:rsid w:val="00B03E3C"/>
    <w:rsid w:val="00B04FC9"/>
    <w:rsid w:val="00B07361"/>
    <w:rsid w:val="00B10521"/>
    <w:rsid w:val="00B114BB"/>
    <w:rsid w:val="00B12C26"/>
    <w:rsid w:val="00B1545C"/>
    <w:rsid w:val="00B164A6"/>
    <w:rsid w:val="00B16688"/>
    <w:rsid w:val="00B211F0"/>
    <w:rsid w:val="00B21313"/>
    <w:rsid w:val="00B22F0F"/>
    <w:rsid w:val="00B23358"/>
    <w:rsid w:val="00B263CF"/>
    <w:rsid w:val="00B27CB3"/>
    <w:rsid w:val="00B27F6A"/>
    <w:rsid w:val="00B307A3"/>
    <w:rsid w:val="00B30E96"/>
    <w:rsid w:val="00B31134"/>
    <w:rsid w:val="00B3410A"/>
    <w:rsid w:val="00B34CD8"/>
    <w:rsid w:val="00B34FB4"/>
    <w:rsid w:val="00B3565A"/>
    <w:rsid w:val="00B40076"/>
    <w:rsid w:val="00B4043D"/>
    <w:rsid w:val="00B40B4A"/>
    <w:rsid w:val="00B4159B"/>
    <w:rsid w:val="00B4161B"/>
    <w:rsid w:val="00B42814"/>
    <w:rsid w:val="00B42940"/>
    <w:rsid w:val="00B42F63"/>
    <w:rsid w:val="00B449EF"/>
    <w:rsid w:val="00B44A55"/>
    <w:rsid w:val="00B4614B"/>
    <w:rsid w:val="00B503F5"/>
    <w:rsid w:val="00B505E1"/>
    <w:rsid w:val="00B50C2B"/>
    <w:rsid w:val="00B50F03"/>
    <w:rsid w:val="00B51552"/>
    <w:rsid w:val="00B5435F"/>
    <w:rsid w:val="00B547EF"/>
    <w:rsid w:val="00B54BAF"/>
    <w:rsid w:val="00B57A69"/>
    <w:rsid w:val="00B57B11"/>
    <w:rsid w:val="00B6097A"/>
    <w:rsid w:val="00B61BB7"/>
    <w:rsid w:val="00B61D4D"/>
    <w:rsid w:val="00B632FF"/>
    <w:rsid w:val="00B6365E"/>
    <w:rsid w:val="00B70C91"/>
    <w:rsid w:val="00B72512"/>
    <w:rsid w:val="00B73487"/>
    <w:rsid w:val="00B738DA"/>
    <w:rsid w:val="00B744E1"/>
    <w:rsid w:val="00B747F1"/>
    <w:rsid w:val="00B74AF5"/>
    <w:rsid w:val="00B77174"/>
    <w:rsid w:val="00B77F30"/>
    <w:rsid w:val="00B810B9"/>
    <w:rsid w:val="00B81C0A"/>
    <w:rsid w:val="00B831E5"/>
    <w:rsid w:val="00B8386C"/>
    <w:rsid w:val="00B853A0"/>
    <w:rsid w:val="00B85BB8"/>
    <w:rsid w:val="00B908BC"/>
    <w:rsid w:val="00B91BEE"/>
    <w:rsid w:val="00B94C91"/>
    <w:rsid w:val="00B97003"/>
    <w:rsid w:val="00B97629"/>
    <w:rsid w:val="00BA13E5"/>
    <w:rsid w:val="00BA19BA"/>
    <w:rsid w:val="00BA43D9"/>
    <w:rsid w:val="00BA4B57"/>
    <w:rsid w:val="00BA4C22"/>
    <w:rsid w:val="00BA535E"/>
    <w:rsid w:val="00BA73AE"/>
    <w:rsid w:val="00BB04A0"/>
    <w:rsid w:val="00BB1142"/>
    <w:rsid w:val="00BB1941"/>
    <w:rsid w:val="00BB259F"/>
    <w:rsid w:val="00BB2989"/>
    <w:rsid w:val="00BB3727"/>
    <w:rsid w:val="00BB39F2"/>
    <w:rsid w:val="00BB3D88"/>
    <w:rsid w:val="00BB3F0A"/>
    <w:rsid w:val="00BB5780"/>
    <w:rsid w:val="00BB5A5C"/>
    <w:rsid w:val="00BB65BF"/>
    <w:rsid w:val="00BB6D27"/>
    <w:rsid w:val="00BC015D"/>
    <w:rsid w:val="00BC055C"/>
    <w:rsid w:val="00BC2756"/>
    <w:rsid w:val="00BC2FBA"/>
    <w:rsid w:val="00BC3B81"/>
    <w:rsid w:val="00BC729F"/>
    <w:rsid w:val="00BD0239"/>
    <w:rsid w:val="00BD0556"/>
    <w:rsid w:val="00BD1D8A"/>
    <w:rsid w:val="00BD2B40"/>
    <w:rsid w:val="00BD3677"/>
    <w:rsid w:val="00BD4802"/>
    <w:rsid w:val="00BD7D17"/>
    <w:rsid w:val="00BE03B9"/>
    <w:rsid w:val="00BE130A"/>
    <w:rsid w:val="00BE21E2"/>
    <w:rsid w:val="00BE2AD5"/>
    <w:rsid w:val="00BE34D8"/>
    <w:rsid w:val="00BE4996"/>
    <w:rsid w:val="00BE65E8"/>
    <w:rsid w:val="00BE668C"/>
    <w:rsid w:val="00BE67B0"/>
    <w:rsid w:val="00BF188F"/>
    <w:rsid w:val="00BF28A3"/>
    <w:rsid w:val="00BF3378"/>
    <w:rsid w:val="00BF3C3C"/>
    <w:rsid w:val="00BF4130"/>
    <w:rsid w:val="00BF52FB"/>
    <w:rsid w:val="00BF72F8"/>
    <w:rsid w:val="00BF7EFD"/>
    <w:rsid w:val="00C00A0D"/>
    <w:rsid w:val="00C01314"/>
    <w:rsid w:val="00C034AC"/>
    <w:rsid w:val="00C05E23"/>
    <w:rsid w:val="00C065BD"/>
    <w:rsid w:val="00C10A09"/>
    <w:rsid w:val="00C11E03"/>
    <w:rsid w:val="00C12FFD"/>
    <w:rsid w:val="00C153CD"/>
    <w:rsid w:val="00C155BB"/>
    <w:rsid w:val="00C1579A"/>
    <w:rsid w:val="00C16600"/>
    <w:rsid w:val="00C17249"/>
    <w:rsid w:val="00C179D7"/>
    <w:rsid w:val="00C221CB"/>
    <w:rsid w:val="00C306E4"/>
    <w:rsid w:val="00C30726"/>
    <w:rsid w:val="00C32AB4"/>
    <w:rsid w:val="00C33EA9"/>
    <w:rsid w:val="00C351D9"/>
    <w:rsid w:val="00C352C4"/>
    <w:rsid w:val="00C356B9"/>
    <w:rsid w:val="00C362F5"/>
    <w:rsid w:val="00C369F1"/>
    <w:rsid w:val="00C36C30"/>
    <w:rsid w:val="00C37020"/>
    <w:rsid w:val="00C37448"/>
    <w:rsid w:val="00C414BE"/>
    <w:rsid w:val="00C419D4"/>
    <w:rsid w:val="00C420DA"/>
    <w:rsid w:val="00C42E28"/>
    <w:rsid w:val="00C42FCE"/>
    <w:rsid w:val="00C4328A"/>
    <w:rsid w:val="00C438EF"/>
    <w:rsid w:val="00C43B13"/>
    <w:rsid w:val="00C443B5"/>
    <w:rsid w:val="00C4463E"/>
    <w:rsid w:val="00C44E9D"/>
    <w:rsid w:val="00C45C44"/>
    <w:rsid w:val="00C47A7D"/>
    <w:rsid w:val="00C47F57"/>
    <w:rsid w:val="00C52223"/>
    <w:rsid w:val="00C52314"/>
    <w:rsid w:val="00C53660"/>
    <w:rsid w:val="00C53ED9"/>
    <w:rsid w:val="00C54E56"/>
    <w:rsid w:val="00C54FC1"/>
    <w:rsid w:val="00C56BCA"/>
    <w:rsid w:val="00C5764C"/>
    <w:rsid w:val="00C61413"/>
    <w:rsid w:val="00C62AC3"/>
    <w:rsid w:val="00C62E80"/>
    <w:rsid w:val="00C655E1"/>
    <w:rsid w:val="00C65E8C"/>
    <w:rsid w:val="00C6693E"/>
    <w:rsid w:val="00C66AE5"/>
    <w:rsid w:val="00C67713"/>
    <w:rsid w:val="00C71190"/>
    <w:rsid w:val="00C71DF1"/>
    <w:rsid w:val="00C72B64"/>
    <w:rsid w:val="00C73370"/>
    <w:rsid w:val="00C73E6F"/>
    <w:rsid w:val="00C764B4"/>
    <w:rsid w:val="00C76754"/>
    <w:rsid w:val="00C77885"/>
    <w:rsid w:val="00C80B45"/>
    <w:rsid w:val="00C82594"/>
    <w:rsid w:val="00C82C45"/>
    <w:rsid w:val="00C82CBA"/>
    <w:rsid w:val="00C834A9"/>
    <w:rsid w:val="00C836BE"/>
    <w:rsid w:val="00C83808"/>
    <w:rsid w:val="00C86209"/>
    <w:rsid w:val="00C8747E"/>
    <w:rsid w:val="00C919C8"/>
    <w:rsid w:val="00C91C88"/>
    <w:rsid w:val="00C91E95"/>
    <w:rsid w:val="00C9256E"/>
    <w:rsid w:val="00C946F8"/>
    <w:rsid w:val="00C9476D"/>
    <w:rsid w:val="00C94853"/>
    <w:rsid w:val="00C96515"/>
    <w:rsid w:val="00C9691A"/>
    <w:rsid w:val="00CA19CB"/>
    <w:rsid w:val="00CA2F7D"/>
    <w:rsid w:val="00CA3DFB"/>
    <w:rsid w:val="00CA46AB"/>
    <w:rsid w:val="00CA6C97"/>
    <w:rsid w:val="00CB109C"/>
    <w:rsid w:val="00CB1F74"/>
    <w:rsid w:val="00CB40F6"/>
    <w:rsid w:val="00CB432B"/>
    <w:rsid w:val="00CB66C3"/>
    <w:rsid w:val="00CC0A12"/>
    <w:rsid w:val="00CC0E80"/>
    <w:rsid w:val="00CC254D"/>
    <w:rsid w:val="00CC3F4F"/>
    <w:rsid w:val="00CC523C"/>
    <w:rsid w:val="00CC5F01"/>
    <w:rsid w:val="00CC7734"/>
    <w:rsid w:val="00CD0090"/>
    <w:rsid w:val="00CD116D"/>
    <w:rsid w:val="00CD33E1"/>
    <w:rsid w:val="00CD66FD"/>
    <w:rsid w:val="00CD671F"/>
    <w:rsid w:val="00CE02E6"/>
    <w:rsid w:val="00CE0B9A"/>
    <w:rsid w:val="00CE1506"/>
    <w:rsid w:val="00CE23CD"/>
    <w:rsid w:val="00CE5068"/>
    <w:rsid w:val="00CE6022"/>
    <w:rsid w:val="00CE7C33"/>
    <w:rsid w:val="00CF0FEA"/>
    <w:rsid w:val="00CF4915"/>
    <w:rsid w:val="00CF60E8"/>
    <w:rsid w:val="00CF6A79"/>
    <w:rsid w:val="00D001C6"/>
    <w:rsid w:val="00D0201F"/>
    <w:rsid w:val="00D02439"/>
    <w:rsid w:val="00D04857"/>
    <w:rsid w:val="00D0580D"/>
    <w:rsid w:val="00D11F5A"/>
    <w:rsid w:val="00D154B5"/>
    <w:rsid w:val="00D177F8"/>
    <w:rsid w:val="00D17803"/>
    <w:rsid w:val="00D17C41"/>
    <w:rsid w:val="00D2051B"/>
    <w:rsid w:val="00D207CB"/>
    <w:rsid w:val="00D20E74"/>
    <w:rsid w:val="00D21675"/>
    <w:rsid w:val="00D21FA6"/>
    <w:rsid w:val="00D222AE"/>
    <w:rsid w:val="00D232A2"/>
    <w:rsid w:val="00D24408"/>
    <w:rsid w:val="00D30924"/>
    <w:rsid w:val="00D30A48"/>
    <w:rsid w:val="00D31CDF"/>
    <w:rsid w:val="00D32404"/>
    <w:rsid w:val="00D32FFA"/>
    <w:rsid w:val="00D3464C"/>
    <w:rsid w:val="00D348E8"/>
    <w:rsid w:val="00D35157"/>
    <w:rsid w:val="00D35178"/>
    <w:rsid w:val="00D37331"/>
    <w:rsid w:val="00D4010F"/>
    <w:rsid w:val="00D40E9A"/>
    <w:rsid w:val="00D43D4C"/>
    <w:rsid w:val="00D4441F"/>
    <w:rsid w:val="00D46839"/>
    <w:rsid w:val="00D46B48"/>
    <w:rsid w:val="00D474D9"/>
    <w:rsid w:val="00D47E1D"/>
    <w:rsid w:val="00D5195F"/>
    <w:rsid w:val="00D519BF"/>
    <w:rsid w:val="00D5336A"/>
    <w:rsid w:val="00D547E1"/>
    <w:rsid w:val="00D54C3D"/>
    <w:rsid w:val="00D5525B"/>
    <w:rsid w:val="00D555B2"/>
    <w:rsid w:val="00D55931"/>
    <w:rsid w:val="00D61BCA"/>
    <w:rsid w:val="00D61C4D"/>
    <w:rsid w:val="00D638FE"/>
    <w:rsid w:val="00D645C7"/>
    <w:rsid w:val="00D64CB8"/>
    <w:rsid w:val="00D64E2D"/>
    <w:rsid w:val="00D66E49"/>
    <w:rsid w:val="00D677C9"/>
    <w:rsid w:val="00D70112"/>
    <w:rsid w:val="00D707FD"/>
    <w:rsid w:val="00D7083A"/>
    <w:rsid w:val="00D74E96"/>
    <w:rsid w:val="00D75A55"/>
    <w:rsid w:val="00D76E6C"/>
    <w:rsid w:val="00D772D2"/>
    <w:rsid w:val="00D7786A"/>
    <w:rsid w:val="00D82EBC"/>
    <w:rsid w:val="00D830E9"/>
    <w:rsid w:val="00D852D9"/>
    <w:rsid w:val="00D859FC"/>
    <w:rsid w:val="00D86BB1"/>
    <w:rsid w:val="00D87768"/>
    <w:rsid w:val="00D877CF"/>
    <w:rsid w:val="00D91709"/>
    <w:rsid w:val="00D93F9A"/>
    <w:rsid w:val="00D9469C"/>
    <w:rsid w:val="00D95D21"/>
    <w:rsid w:val="00DA0373"/>
    <w:rsid w:val="00DA1637"/>
    <w:rsid w:val="00DA1BD9"/>
    <w:rsid w:val="00DA4847"/>
    <w:rsid w:val="00DA4D3E"/>
    <w:rsid w:val="00DA6436"/>
    <w:rsid w:val="00DA6FBD"/>
    <w:rsid w:val="00DB16D2"/>
    <w:rsid w:val="00DB1901"/>
    <w:rsid w:val="00DB1E51"/>
    <w:rsid w:val="00DB2AF9"/>
    <w:rsid w:val="00DB4EA1"/>
    <w:rsid w:val="00DC0B3B"/>
    <w:rsid w:val="00DC4353"/>
    <w:rsid w:val="00DC4C72"/>
    <w:rsid w:val="00DD07A2"/>
    <w:rsid w:val="00DD07BA"/>
    <w:rsid w:val="00DD2D04"/>
    <w:rsid w:val="00DD561D"/>
    <w:rsid w:val="00DE1951"/>
    <w:rsid w:val="00DE22D5"/>
    <w:rsid w:val="00DE2831"/>
    <w:rsid w:val="00DE2A0B"/>
    <w:rsid w:val="00DE4F86"/>
    <w:rsid w:val="00DE5E85"/>
    <w:rsid w:val="00DE6CD9"/>
    <w:rsid w:val="00DF32B0"/>
    <w:rsid w:val="00DF6BC3"/>
    <w:rsid w:val="00DF6BC7"/>
    <w:rsid w:val="00E00EF3"/>
    <w:rsid w:val="00E012F3"/>
    <w:rsid w:val="00E023E2"/>
    <w:rsid w:val="00E02D31"/>
    <w:rsid w:val="00E04077"/>
    <w:rsid w:val="00E0509E"/>
    <w:rsid w:val="00E06420"/>
    <w:rsid w:val="00E10B7A"/>
    <w:rsid w:val="00E117F6"/>
    <w:rsid w:val="00E11FD0"/>
    <w:rsid w:val="00E12D38"/>
    <w:rsid w:val="00E155FE"/>
    <w:rsid w:val="00E17727"/>
    <w:rsid w:val="00E177B8"/>
    <w:rsid w:val="00E20284"/>
    <w:rsid w:val="00E21D2B"/>
    <w:rsid w:val="00E225C1"/>
    <w:rsid w:val="00E2338D"/>
    <w:rsid w:val="00E233AF"/>
    <w:rsid w:val="00E25C2B"/>
    <w:rsid w:val="00E2630B"/>
    <w:rsid w:val="00E31217"/>
    <w:rsid w:val="00E31AA8"/>
    <w:rsid w:val="00E31B0D"/>
    <w:rsid w:val="00E322E8"/>
    <w:rsid w:val="00E32514"/>
    <w:rsid w:val="00E32D84"/>
    <w:rsid w:val="00E32EB4"/>
    <w:rsid w:val="00E32FE0"/>
    <w:rsid w:val="00E33D0A"/>
    <w:rsid w:val="00E35B62"/>
    <w:rsid w:val="00E365CE"/>
    <w:rsid w:val="00E405E1"/>
    <w:rsid w:val="00E40847"/>
    <w:rsid w:val="00E41745"/>
    <w:rsid w:val="00E427DB"/>
    <w:rsid w:val="00E4425F"/>
    <w:rsid w:val="00E4478A"/>
    <w:rsid w:val="00E44B9A"/>
    <w:rsid w:val="00E46590"/>
    <w:rsid w:val="00E4670F"/>
    <w:rsid w:val="00E46DCA"/>
    <w:rsid w:val="00E50ED9"/>
    <w:rsid w:val="00E51C0E"/>
    <w:rsid w:val="00E52C61"/>
    <w:rsid w:val="00E53F37"/>
    <w:rsid w:val="00E571BF"/>
    <w:rsid w:val="00E67177"/>
    <w:rsid w:val="00E70134"/>
    <w:rsid w:val="00E70572"/>
    <w:rsid w:val="00E70AA6"/>
    <w:rsid w:val="00E71FCF"/>
    <w:rsid w:val="00E7353C"/>
    <w:rsid w:val="00E7405E"/>
    <w:rsid w:val="00E75A9B"/>
    <w:rsid w:val="00E7675F"/>
    <w:rsid w:val="00E8054F"/>
    <w:rsid w:val="00E81B96"/>
    <w:rsid w:val="00E82A34"/>
    <w:rsid w:val="00E82FA7"/>
    <w:rsid w:val="00E84964"/>
    <w:rsid w:val="00E85CF2"/>
    <w:rsid w:val="00E8606B"/>
    <w:rsid w:val="00E87B89"/>
    <w:rsid w:val="00E90418"/>
    <w:rsid w:val="00E907AA"/>
    <w:rsid w:val="00E90820"/>
    <w:rsid w:val="00E9177A"/>
    <w:rsid w:val="00E92718"/>
    <w:rsid w:val="00E92D3F"/>
    <w:rsid w:val="00E95272"/>
    <w:rsid w:val="00E97954"/>
    <w:rsid w:val="00EA1139"/>
    <w:rsid w:val="00EA13AF"/>
    <w:rsid w:val="00EA1822"/>
    <w:rsid w:val="00EA2F54"/>
    <w:rsid w:val="00EA40A6"/>
    <w:rsid w:val="00EB05E1"/>
    <w:rsid w:val="00EB0623"/>
    <w:rsid w:val="00EB0B26"/>
    <w:rsid w:val="00EB2046"/>
    <w:rsid w:val="00EB2685"/>
    <w:rsid w:val="00EB5E8B"/>
    <w:rsid w:val="00EC019B"/>
    <w:rsid w:val="00EC0757"/>
    <w:rsid w:val="00EC18ED"/>
    <w:rsid w:val="00EC28F4"/>
    <w:rsid w:val="00EC2B07"/>
    <w:rsid w:val="00EC503E"/>
    <w:rsid w:val="00EC5ABE"/>
    <w:rsid w:val="00EC5D12"/>
    <w:rsid w:val="00EC6145"/>
    <w:rsid w:val="00EC6485"/>
    <w:rsid w:val="00EC65C4"/>
    <w:rsid w:val="00EC6DC6"/>
    <w:rsid w:val="00EC7031"/>
    <w:rsid w:val="00EC7384"/>
    <w:rsid w:val="00ED04DE"/>
    <w:rsid w:val="00ED0B46"/>
    <w:rsid w:val="00ED13C0"/>
    <w:rsid w:val="00ED21C3"/>
    <w:rsid w:val="00ED2476"/>
    <w:rsid w:val="00ED2C6C"/>
    <w:rsid w:val="00ED56DC"/>
    <w:rsid w:val="00ED56E6"/>
    <w:rsid w:val="00ED6171"/>
    <w:rsid w:val="00ED7055"/>
    <w:rsid w:val="00ED74A2"/>
    <w:rsid w:val="00ED77D7"/>
    <w:rsid w:val="00ED7958"/>
    <w:rsid w:val="00EE0BCB"/>
    <w:rsid w:val="00EE2020"/>
    <w:rsid w:val="00EE33D3"/>
    <w:rsid w:val="00EE3A63"/>
    <w:rsid w:val="00EF0976"/>
    <w:rsid w:val="00EF09B6"/>
    <w:rsid w:val="00EF1257"/>
    <w:rsid w:val="00EF1C24"/>
    <w:rsid w:val="00EF227C"/>
    <w:rsid w:val="00EF4A54"/>
    <w:rsid w:val="00EF54FD"/>
    <w:rsid w:val="00EF5630"/>
    <w:rsid w:val="00F003C1"/>
    <w:rsid w:val="00F00E49"/>
    <w:rsid w:val="00F013C3"/>
    <w:rsid w:val="00F01425"/>
    <w:rsid w:val="00F0163D"/>
    <w:rsid w:val="00F03AED"/>
    <w:rsid w:val="00F03B9E"/>
    <w:rsid w:val="00F057EA"/>
    <w:rsid w:val="00F0645B"/>
    <w:rsid w:val="00F1188D"/>
    <w:rsid w:val="00F12EE0"/>
    <w:rsid w:val="00F146B6"/>
    <w:rsid w:val="00F14F8B"/>
    <w:rsid w:val="00F1756B"/>
    <w:rsid w:val="00F176FD"/>
    <w:rsid w:val="00F17C20"/>
    <w:rsid w:val="00F23088"/>
    <w:rsid w:val="00F27CAF"/>
    <w:rsid w:val="00F30320"/>
    <w:rsid w:val="00F31339"/>
    <w:rsid w:val="00F328D9"/>
    <w:rsid w:val="00F3336C"/>
    <w:rsid w:val="00F341DF"/>
    <w:rsid w:val="00F3520A"/>
    <w:rsid w:val="00F36BD3"/>
    <w:rsid w:val="00F3754D"/>
    <w:rsid w:val="00F3768A"/>
    <w:rsid w:val="00F40C1D"/>
    <w:rsid w:val="00F410D1"/>
    <w:rsid w:val="00F41978"/>
    <w:rsid w:val="00F43066"/>
    <w:rsid w:val="00F44102"/>
    <w:rsid w:val="00F465EC"/>
    <w:rsid w:val="00F46FF0"/>
    <w:rsid w:val="00F50343"/>
    <w:rsid w:val="00F516E4"/>
    <w:rsid w:val="00F51F43"/>
    <w:rsid w:val="00F5398D"/>
    <w:rsid w:val="00F53A86"/>
    <w:rsid w:val="00F544B6"/>
    <w:rsid w:val="00F54689"/>
    <w:rsid w:val="00F56222"/>
    <w:rsid w:val="00F57A92"/>
    <w:rsid w:val="00F57B03"/>
    <w:rsid w:val="00F62856"/>
    <w:rsid w:val="00F6468E"/>
    <w:rsid w:val="00F65237"/>
    <w:rsid w:val="00F668D5"/>
    <w:rsid w:val="00F670E1"/>
    <w:rsid w:val="00F6741F"/>
    <w:rsid w:val="00F70DB4"/>
    <w:rsid w:val="00F70E1C"/>
    <w:rsid w:val="00F716E4"/>
    <w:rsid w:val="00F71BF3"/>
    <w:rsid w:val="00F72B38"/>
    <w:rsid w:val="00F76DA0"/>
    <w:rsid w:val="00F80139"/>
    <w:rsid w:val="00F843B1"/>
    <w:rsid w:val="00F84B9C"/>
    <w:rsid w:val="00F85E31"/>
    <w:rsid w:val="00F86E32"/>
    <w:rsid w:val="00F8773F"/>
    <w:rsid w:val="00F877F1"/>
    <w:rsid w:val="00F95713"/>
    <w:rsid w:val="00F95A73"/>
    <w:rsid w:val="00F9603A"/>
    <w:rsid w:val="00F966BB"/>
    <w:rsid w:val="00F969B5"/>
    <w:rsid w:val="00FA0C89"/>
    <w:rsid w:val="00FA31DD"/>
    <w:rsid w:val="00FA33A8"/>
    <w:rsid w:val="00FA4A07"/>
    <w:rsid w:val="00FA4D15"/>
    <w:rsid w:val="00FA4DF3"/>
    <w:rsid w:val="00FA4E17"/>
    <w:rsid w:val="00FA6521"/>
    <w:rsid w:val="00FA6CFC"/>
    <w:rsid w:val="00FA7CED"/>
    <w:rsid w:val="00FB1EB6"/>
    <w:rsid w:val="00FB2C07"/>
    <w:rsid w:val="00FB3137"/>
    <w:rsid w:val="00FB34B1"/>
    <w:rsid w:val="00FB359D"/>
    <w:rsid w:val="00FB50E0"/>
    <w:rsid w:val="00FB5BC8"/>
    <w:rsid w:val="00FC2EC1"/>
    <w:rsid w:val="00FC3727"/>
    <w:rsid w:val="00FC5862"/>
    <w:rsid w:val="00FC5890"/>
    <w:rsid w:val="00FC5C5F"/>
    <w:rsid w:val="00FC6FA9"/>
    <w:rsid w:val="00FC6FB2"/>
    <w:rsid w:val="00FC6FC6"/>
    <w:rsid w:val="00FD20A8"/>
    <w:rsid w:val="00FD2C37"/>
    <w:rsid w:val="00FD402E"/>
    <w:rsid w:val="00FD4835"/>
    <w:rsid w:val="00FD56D5"/>
    <w:rsid w:val="00FD5C1A"/>
    <w:rsid w:val="00FD6414"/>
    <w:rsid w:val="00FD65A9"/>
    <w:rsid w:val="00FD7ABA"/>
    <w:rsid w:val="00FD7AE9"/>
    <w:rsid w:val="00FE0F05"/>
    <w:rsid w:val="00FE1833"/>
    <w:rsid w:val="00FE291D"/>
    <w:rsid w:val="00FE2DB6"/>
    <w:rsid w:val="00FE50EC"/>
    <w:rsid w:val="00FE5A62"/>
    <w:rsid w:val="00FE7A52"/>
    <w:rsid w:val="00FF1A7C"/>
    <w:rsid w:val="00FF2A3C"/>
    <w:rsid w:val="00FF31E4"/>
    <w:rsid w:val="00FF3706"/>
    <w:rsid w:val="00FF3D94"/>
    <w:rsid w:val="00FF5175"/>
    <w:rsid w:val="00FF5423"/>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E393035B-4996-4F42-80F3-4658F553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basedOn w:val="Noklusjumarindkopasfonts"/>
    <w:uiPriority w:val="99"/>
    <w:unhideWhenUsed/>
    <w:rsid w:val="005B4762"/>
    <w:rPr>
      <w:vertAlign w:val="superscript"/>
    </w:rPr>
  </w:style>
  <w:style w:type="paragraph" w:styleId="Vresteksts">
    <w:name w:val="footnote text"/>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paragraph">
    <w:name w:val="paragraph"/>
    <w:basedOn w:val="Parasts"/>
    <w:rsid w:val="00314414"/>
    <w:pPr>
      <w:widowControl/>
      <w:spacing w:before="100" w:beforeAutospacing="1" w:after="100" w:afterAutospacing="1" w:line="240" w:lineRule="auto"/>
    </w:pPr>
    <w:rPr>
      <w:rFonts w:eastAsia="Times New Roman"/>
    </w:rPr>
  </w:style>
  <w:style w:type="character" w:customStyle="1" w:styleId="normaltextrun">
    <w:name w:val="normaltextrun"/>
    <w:basedOn w:val="Noklusjumarindkopasfonts"/>
    <w:rsid w:val="00314414"/>
  </w:style>
  <w:style w:type="paragraph" w:styleId="Pamattekstsaratkpi">
    <w:name w:val="Body Text Indent"/>
    <w:basedOn w:val="Parasts"/>
    <w:link w:val="PamattekstsaratkpiRakstz"/>
    <w:uiPriority w:val="99"/>
    <w:semiHidden/>
    <w:unhideWhenUsed/>
    <w:rsid w:val="007B0437"/>
    <w:pPr>
      <w:spacing w:after="120"/>
      <w:ind w:left="283"/>
    </w:pPr>
  </w:style>
  <w:style w:type="character" w:customStyle="1" w:styleId="PamattekstsaratkpiRakstz">
    <w:name w:val="Pamatteksts ar atkāpi Rakstz."/>
    <w:basedOn w:val="Noklusjumarindkopasfonts"/>
    <w:link w:val="Pamattekstsaratkpi"/>
    <w:uiPriority w:val="99"/>
    <w:semiHidden/>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e-konsultacij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kd.gov.lv/lv/media/1968/download?attachment" TargetMode="External"/><Relationship Id="rId2" Type="http://schemas.openxmlformats.org/officeDocument/2006/relationships/hyperlink" Target="https://www.mkd.gov.lv/lv/informativie-materiali" TargetMode="External"/><Relationship Id="rId1" Type="http://schemas.openxmlformats.org/officeDocument/2006/relationships/hyperlink" Target="https://www.mkd.gov.lv/lv/media/3192/download?attachment" TargetMode="External"/><Relationship Id="rId4" Type="http://schemas.openxmlformats.org/officeDocument/2006/relationships/hyperlink" Target="https://www.youtube.com/watch?v=J2zHc_ObVms&amp;t=1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429C-71A5-4010-85EF-9FDF6127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22040</Words>
  <Characters>12564</Characters>
  <Application>Microsoft Office Word</Application>
  <DocSecurity>0</DocSecurity>
  <Lines>104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9</cp:revision>
  <cp:lastPrinted>2023-02-13T08:09:00Z</cp:lastPrinted>
  <dcterms:created xsi:type="dcterms:W3CDTF">2024-10-15T07:06:00Z</dcterms:created>
  <dcterms:modified xsi:type="dcterms:W3CDTF">2024-10-25T05:23:00Z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