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89C94" w14:textId="60BD5456" w:rsidR="00544E24" w:rsidRPr="002F72F1" w:rsidRDefault="00E70C03" w:rsidP="00F278F3">
      <w:pPr>
        <w:pStyle w:val="Bezatstarpm"/>
        <w:ind w:firstLine="567"/>
        <w:jc w:val="right"/>
        <w:rPr>
          <w:rFonts w:ascii="Times New Roman" w:hAnsi="Times New Roman"/>
          <w:b/>
          <w:bCs/>
          <w:sz w:val="24"/>
          <w:szCs w:val="24"/>
          <w:lang w:val="lv-LV"/>
        </w:rPr>
      </w:pPr>
      <w:bookmarkStart w:id="0" w:name="_Hlk161209808"/>
      <w:r w:rsidRPr="002F72F1">
        <w:rPr>
          <w:rFonts w:ascii="Times New Roman" w:hAnsi="Times New Roman"/>
          <w:b/>
          <w:bCs/>
          <w:sz w:val="24"/>
          <w:szCs w:val="24"/>
          <w:lang w:val="lv-LV"/>
        </w:rPr>
        <w:t>/</w:t>
      </w:r>
      <w:r w:rsidR="00544E24" w:rsidRPr="002F72F1">
        <w:rPr>
          <w:rFonts w:ascii="Times New Roman" w:hAnsi="Times New Roman"/>
          <w:b/>
          <w:bCs/>
          <w:sz w:val="24"/>
          <w:szCs w:val="24"/>
          <w:lang w:val="lv-LV"/>
        </w:rPr>
        <w:t>Biedrībai "</w:t>
      </w:r>
      <w:r w:rsidRPr="002F72F1">
        <w:rPr>
          <w:rFonts w:ascii="Times New Roman" w:hAnsi="Times New Roman"/>
          <w:b/>
          <w:bCs/>
          <w:sz w:val="24"/>
          <w:szCs w:val="24"/>
          <w:lang w:val="lv-LV"/>
        </w:rPr>
        <w:t>Nosaukums A</w:t>
      </w:r>
      <w:r w:rsidR="00544E24" w:rsidRPr="002F72F1">
        <w:rPr>
          <w:rFonts w:ascii="Times New Roman" w:hAnsi="Times New Roman"/>
          <w:b/>
          <w:bCs/>
          <w:sz w:val="24"/>
          <w:szCs w:val="24"/>
          <w:lang w:val="lv-LV"/>
        </w:rPr>
        <w:t>"</w:t>
      </w:r>
      <w:r w:rsidRPr="002F72F1">
        <w:rPr>
          <w:rFonts w:ascii="Times New Roman" w:hAnsi="Times New Roman"/>
          <w:b/>
          <w:bCs/>
          <w:sz w:val="24"/>
          <w:szCs w:val="24"/>
          <w:lang w:val="lv-LV"/>
        </w:rPr>
        <w:t>/</w:t>
      </w:r>
    </w:p>
    <w:p w14:paraId="3F22FAED" w14:textId="05C3295F" w:rsidR="00141854" w:rsidRPr="002F72F1" w:rsidRDefault="00405819" w:rsidP="00F278F3">
      <w:pPr>
        <w:pStyle w:val="Bezatstarpm"/>
        <w:ind w:firstLine="567"/>
        <w:jc w:val="right"/>
        <w:rPr>
          <w:rFonts w:ascii="Times New Roman" w:hAnsi="Times New Roman"/>
          <w:sz w:val="24"/>
          <w:szCs w:val="24"/>
          <w:lang w:val="lv-LV"/>
        </w:rPr>
      </w:pPr>
      <w:hyperlink r:id="rId8" w:history="1">
        <w:r w:rsidRPr="002F72F1">
          <w:rPr>
            <w:rStyle w:val="Hipersaite"/>
            <w:rFonts w:ascii="Times New Roman" w:hAnsi="Times New Roman"/>
            <w:color w:val="auto"/>
            <w:sz w:val="24"/>
            <w:szCs w:val="24"/>
            <w:u w:val="none"/>
            <w:lang w:val="lv-LV"/>
          </w:rPr>
          <w:t>Paziņošanai</w:t>
        </w:r>
      </w:hyperlink>
      <w:r w:rsidRPr="002F72F1">
        <w:rPr>
          <w:rFonts w:ascii="Times New Roman" w:hAnsi="Times New Roman"/>
          <w:sz w:val="24"/>
          <w:szCs w:val="24"/>
          <w:lang w:val="lv-LV"/>
        </w:rPr>
        <w:t xml:space="preserve"> e-adresē</w:t>
      </w:r>
    </w:p>
    <w:p w14:paraId="401C102E" w14:textId="77777777" w:rsidR="00B37D1A" w:rsidRPr="002F72F1" w:rsidRDefault="00B37D1A" w:rsidP="001C4EDF">
      <w:pPr>
        <w:pStyle w:val="Bezatstarpm"/>
        <w:ind w:firstLine="567"/>
        <w:jc w:val="right"/>
        <w:rPr>
          <w:rFonts w:ascii="Times New Roman" w:hAnsi="Times New Roman"/>
          <w:sz w:val="24"/>
          <w:szCs w:val="24"/>
        </w:rPr>
      </w:pPr>
    </w:p>
    <w:p w14:paraId="526BCA64" w14:textId="14C028CF" w:rsidR="005B4762" w:rsidRPr="002F72F1" w:rsidRDefault="005B4762" w:rsidP="005B4762">
      <w:pPr>
        <w:spacing w:after="0" w:line="240" w:lineRule="auto"/>
        <w:jc w:val="right"/>
        <w:rPr>
          <w:b/>
          <w:color w:val="000000"/>
        </w:rPr>
      </w:pPr>
      <w:r w:rsidRPr="002F72F1">
        <w:rPr>
          <w:b/>
          <w:color w:val="000000"/>
        </w:rPr>
        <w:t>Maksātnespējas procesa administrator</w:t>
      </w:r>
      <w:r w:rsidR="000E1B44" w:rsidRPr="002F72F1">
        <w:rPr>
          <w:b/>
          <w:color w:val="000000"/>
        </w:rPr>
        <w:t>ei</w:t>
      </w:r>
    </w:p>
    <w:p w14:paraId="67865DC3" w14:textId="7D1930C1" w:rsidR="00A37F7F" w:rsidRPr="002F72F1" w:rsidRDefault="00E70C03" w:rsidP="005B4762">
      <w:pPr>
        <w:spacing w:after="0" w:line="240" w:lineRule="auto"/>
        <w:jc w:val="right"/>
        <w:rPr>
          <w:b/>
          <w:color w:val="000000"/>
        </w:rPr>
      </w:pPr>
      <w:r w:rsidRPr="002F72F1">
        <w:rPr>
          <w:b/>
          <w:color w:val="000000"/>
        </w:rPr>
        <w:t>/Administrators/</w:t>
      </w:r>
    </w:p>
    <w:p w14:paraId="1758940E" w14:textId="01D5CC67" w:rsidR="005B4762" w:rsidRPr="002F72F1" w:rsidRDefault="005B4762" w:rsidP="005B4762">
      <w:pPr>
        <w:spacing w:after="0" w:line="240" w:lineRule="auto"/>
        <w:jc w:val="right"/>
        <w:rPr>
          <w:bCs/>
          <w:color w:val="000000"/>
        </w:rPr>
      </w:pPr>
      <w:r w:rsidRPr="002F72F1">
        <w:rPr>
          <w:bCs/>
          <w:color w:val="000000"/>
        </w:rPr>
        <w:t>Paziņošanai e</w:t>
      </w:r>
      <w:r w:rsidR="00A8694C" w:rsidRPr="002F72F1">
        <w:rPr>
          <w:bCs/>
          <w:color w:val="000000"/>
        </w:rPr>
        <w:noBreakHyphen/>
      </w:r>
      <w:r w:rsidR="00477182" w:rsidRPr="002F72F1">
        <w:rPr>
          <w:bCs/>
          <w:color w:val="000000"/>
        </w:rPr>
        <w:t>a</w:t>
      </w:r>
      <w:r w:rsidRPr="002F72F1">
        <w:rPr>
          <w:bCs/>
          <w:color w:val="000000"/>
        </w:rPr>
        <w:t>dresē</w:t>
      </w:r>
    </w:p>
    <w:p w14:paraId="558247F4" w14:textId="77777777" w:rsidR="000E1429" w:rsidRPr="002F72F1" w:rsidRDefault="000E1429" w:rsidP="005B4762">
      <w:pPr>
        <w:spacing w:after="0" w:line="240" w:lineRule="auto"/>
        <w:jc w:val="right"/>
        <w:rPr>
          <w:bCs/>
          <w:color w:val="000000"/>
        </w:rPr>
      </w:pPr>
    </w:p>
    <w:bookmarkEnd w:id="0"/>
    <w:p w14:paraId="3B679470" w14:textId="58C0A7D5" w:rsidR="005B4762" w:rsidRPr="002F72F1" w:rsidRDefault="005B4762" w:rsidP="005B4762">
      <w:pPr>
        <w:autoSpaceDE w:val="0"/>
        <w:autoSpaceDN w:val="0"/>
        <w:adjustRightInd w:val="0"/>
        <w:spacing w:after="0" w:line="240" w:lineRule="auto"/>
        <w:ind w:right="71"/>
        <w:jc w:val="center"/>
        <w:rPr>
          <w:rFonts w:eastAsia="Times New Roman"/>
          <w:b/>
        </w:rPr>
      </w:pPr>
      <w:r w:rsidRPr="002F72F1">
        <w:rPr>
          <w:rFonts w:eastAsia="Times New Roman"/>
          <w:b/>
        </w:rPr>
        <w:t xml:space="preserve">Par </w:t>
      </w:r>
      <w:r w:rsidR="00E70C03" w:rsidRPr="002F72F1">
        <w:rPr>
          <w:rFonts w:eastAsia="Times New Roman"/>
          <w:b/>
        </w:rPr>
        <w:t>/</w:t>
      </w:r>
      <w:r w:rsidR="00544E24" w:rsidRPr="002F72F1">
        <w:rPr>
          <w:rFonts w:eastAsia="Times New Roman"/>
          <w:b/>
        </w:rPr>
        <w:t>biedrības "</w:t>
      </w:r>
      <w:r w:rsidR="00E70C03" w:rsidRPr="002F72F1">
        <w:rPr>
          <w:rFonts w:eastAsia="Times New Roman"/>
          <w:b/>
        </w:rPr>
        <w:t>Nosaukums A</w:t>
      </w:r>
      <w:r w:rsidR="00544E24" w:rsidRPr="002F72F1">
        <w:rPr>
          <w:rFonts w:eastAsia="Times New Roman"/>
          <w:b/>
        </w:rPr>
        <w:t>"</w:t>
      </w:r>
      <w:r w:rsidR="00E70C03" w:rsidRPr="002F72F1">
        <w:rPr>
          <w:rFonts w:eastAsia="Times New Roman"/>
          <w:b/>
        </w:rPr>
        <w:t>/</w:t>
      </w:r>
      <w:r w:rsidR="00620519" w:rsidRPr="002F72F1">
        <w:rPr>
          <w:rFonts w:eastAsia="Times New Roman"/>
          <w:b/>
        </w:rPr>
        <w:t xml:space="preserve"> </w:t>
      </w:r>
      <w:r w:rsidRPr="002F72F1">
        <w:rPr>
          <w:rFonts w:eastAsia="Times New Roman"/>
          <w:b/>
        </w:rPr>
        <w:t>sūdzību par maksātnespējas procesa administrator</w:t>
      </w:r>
      <w:r w:rsidR="002428EE" w:rsidRPr="002F72F1">
        <w:rPr>
          <w:rFonts w:eastAsia="Times New Roman"/>
          <w:b/>
        </w:rPr>
        <w:t>es</w:t>
      </w:r>
      <w:r w:rsidRPr="002F72F1">
        <w:rPr>
          <w:rFonts w:eastAsia="Times New Roman"/>
          <w:b/>
        </w:rPr>
        <w:t xml:space="preserve"> </w:t>
      </w:r>
      <w:r w:rsidR="00E70C03" w:rsidRPr="002F72F1">
        <w:rPr>
          <w:rFonts w:eastAsia="Times New Roman"/>
          <w:b/>
        </w:rPr>
        <w:t>/Administrators/</w:t>
      </w:r>
      <w:r w:rsidR="00201E5F" w:rsidRPr="002F72F1">
        <w:rPr>
          <w:rFonts w:eastAsia="Times New Roman"/>
          <w:b/>
        </w:rPr>
        <w:t xml:space="preserve"> </w:t>
      </w:r>
      <w:r w:rsidRPr="002F72F1">
        <w:rPr>
          <w:rFonts w:eastAsia="Times New Roman"/>
          <w:b/>
        </w:rPr>
        <w:t xml:space="preserve">rīcību </w:t>
      </w:r>
      <w:r w:rsidR="00E70C03" w:rsidRPr="002F72F1">
        <w:rPr>
          <w:rFonts w:eastAsia="Times New Roman"/>
          <w:b/>
        </w:rPr>
        <w:t>/</w:t>
      </w:r>
      <w:r w:rsidR="00201E5F" w:rsidRPr="002F72F1">
        <w:rPr>
          <w:rFonts w:eastAsia="Times New Roman"/>
          <w:b/>
        </w:rPr>
        <w:t>SIA </w:t>
      </w:r>
      <w:r w:rsidR="00F67078" w:rsidRPr="002F72F1">
        <w:rPr>
          <w:rFonts w:eastAsia="Times New Roman"/>
          <w:b/>
        </w:rPr>
        <w:t>"</w:t>
      </w:r>
      <w:r w:rsidR="00E70C03" w:rsidRPr="002F72F1">
        <w:rPr>
          <w:rFonts w:eastAsia="Times New Roman"/>
          <w:b/>
          <w:bCs/>
        </w:rPr>
        <w:t>Nosaukums B</w:t>
      </w:r>
      <w:r w:rsidR="00F67078" w:rsidRPr="002F72F1">
        <w:rPr>
          <w:rFonts w:eastAsia="Times New Roman"/>
          <w:b/>
        </w:rPr>
        <w:t>"</w:t>
      </w:r>
      <w:r w:rsidR="00E70C03" w:rsidRPr="002F72F1">
        <w:rPr>
          <w:rFonts w:eastAsia="Times New Roman"/>
          <w:b/>
        </w:rPr>
        <w:t>/</w:t>
      </w:r>
      <w:r w:rsidRPr="002F72F1">
        <w:rPr>
          <w:rFonts w:eastAsia="Times New Roman"/>
          <w:b/>
        </w:rPr>
        <w:t xml:space="preserve"> maksātnespējas procesā</w:t>
      </w:r>
    </w:p>
    <w:p w14:paraId="0FB659DE" w14:textId="77777777" w:rsidR="005B4762" w:rsidRPr="002F72F1" w:rsidRDefault="005B4762" w:rsidP="005B4762">
      <w:pPr>
        <w:widowControl/>
        <w:spacing w:after="0" w:line="240" w:lineRule="auto"/>
        <w:ind w:firstLine="375"/>
        <w:jc w:val="both"/>
        <w:rPr>
          <w:rFonts w:eastAsia="Times New Roman"/>
        </w:rPr>
      </w:pPr>
    </w:p>
    <w:p w14:paraId="6C568891" w14:textId="6F2163E9" w:rsidR="001E4978" w:rsidRPr="002F72F1" w:rsidRDefault="004F5737" w:rsidP="004F5737">
      <w:pPr>
        <w:widowControl/>
        <w:spacing w:after="0" w:line="240" w:lineRule="auto"/>
        <w:ind w:firstLine="567"/>
        <w:jc w:val="both"/>
        <w:rPr>
          <w:rFonts w:eastAsia="Times New Roman"/>
        </w:rPr>
      </w:pPr>
      <w:bookmarkStart w:id="1" w:name="_Hlk161209946"/>
      <w:r w:rsidRPr="002F72F1">
        <w:rPr>
          <w:rFonts w:eastAsia="Times New Roman"/>
        </w:rPr>
        <w:t>Maksātnespējas kontroles dienestā 2024. gada 20. maijā saņemt</w:t>
      </w:r>
      <w:bookmarkStart w:id="2" w:name="_Hlk19704423"/>
      <w:bookmarkStart w:id="3" w:name="_Hlk535490248"/>
      <w:r w:rsidRPr="002F72F1">
        <w:rPr>
          <w:rFonts w:eastAsia="Times New Roman"/>
        </w:rPr>
        <w:t xml:space="preserve">a </w:t>
      </w:r>
      <w:bookmarkStart w:id="4" w:name="_Hlk83124885"/>
      <w:bookmarkStart w:id="5" w:name="_Hlk104991128"/>
      <w:r w:rsidR="00E70C03" w:rsidRPr="002F72F1">
        <w:rPr>
          <w:rFonts w:eastAsia="Times New Roman"/>
        </w:rPr>
        <w:t>/</w:t>
      </w:r>
      <w:r w:rsidRPr="002F72F1">
        <w:rPr>
          <w:rFonts w:eastAsia="Times New Roman"/>
        </w:rPr>
        <w:t>biedrības </w:t>
      </w:r>
      <w:bookmarkStart w:id="6" w:name="_Hlk171426906"/>
      <w:r w:rsidRPr="002F72F1">
        <w:rPr>
          <w:rFonts w:eastAsia="Times New Roman"/>
        </w:rPr>
        <w:t>"</w:t>
      </w:r>
      <w:bookmarkEnd w:id="6"/>
      <w:r w:rsidR="00E70C03" w:rsidRPr="002F72F1">
        <w:rPr>
          <w:rFonts w:eastAsia="Times New Roman"/>
        </w:rPr>
        <w:t>Nosaukums A</w:t>
      </w:r>
      <w:r w:rsidRPr="002F72F1">
        <w:rPr>
          <w:rFonts w:eastAsia="Times New Roman"/>
        </w:rPr>
        <w:t>"</w:t>
      </w:r>
      <w:r w:rsidR="00E70C03" w:rsidRPr="002F72F1">
        <w:rPr>
          <w:rFonts w:eastAsia="Times New Roman"/>
        </w:rPr>
        <w:t>/</w:t>
      </w:r>
      <w:r w:rsidRPr="002F72F1">
        <w:rPr>
          <w:rFonts w:eastAsia="Times New Roman"/>
        </w:rPr>
        <w:t xml:space="preserve"> (turpmāk – Iesniedzējs) 2024. gada 10. maija sūdzība </w:t>
      </w:r>
      <w:bookmarkEnd w:id="2"/>
      <w:bookmarkEnd w:id="3"/>
      <w:bookmarkEnd w:id="4"/>
      <w:bookmarkEnd w:id="5"/>
      <w:r w:rsidRPr="002F72F1">
        <w:rPr>
          <w:rFonts w:eastAsia="Times New Roman"/>
        </w:rPr>
        <w:t xml:space="preserve">(turpmāk – Sūdzība) </w:t>
      </w:r>
      <w:bookmarkStart w:id="7" w:name="_Hlk163069083"/>
      <w:r w:rsidR="001E4978" w:rsidRPr="002F72F1">
        <w:rPr>
          <w:rFonts w:eastAsia="Times New Roman"/>
        </w:rPr>
        <w:t xml:space="preserve">par maksātnespējas procesa administratores </w:t>
      </w:r>
      <w:r w:rsidR="00E70C03" w:rsidRPr="002F72F1">
        <w:rPr>
          <w:rFonts w:eastAsia="Times New Roman"/>
        </w:rPr>
        <w:t>/Administrators/</w:t>
      </w:r>
      <w:r w:rsidR="001E4978" w:rsidRPr="002F72F1">
        <w:rPr>
          <w:rFonts w:eastAsia="Times New Roman"/>
        </w:rPr>
        <w:t xml:space="preserve">, </w:t>
      </w:r>
      <w:r w:rsidR="00E70C03" w:rsidRPr="002F72F1">
        <w:rPr>
          <w:rFonts w:eastAsia="Times New Roman"/>
        </w:rPr>
        <w:t>/</w:t>
      </w:r>
      <w:r w:rsidR="001E4978" w:rsidRPr="002F72F1">
        <w:rPr>
          <w:rFonts w:eastAsia="Times New Roman"/>
        </w:rPr>
        <w:t xml:space="preserve">amata apliecības </w:t>
      </w:r>
      <w:r w:rsidR="00E70C03" w:rsidRPr="002F72F1">
        <w:rPr>
          <w:rFonts w:eastAsia="Times New Roman"/>
        </w:rPr>
        <w:t>numurs/</w:t>
      </w:r>
      <w:r w:rsidR="001E4978" w:rsidRPr="002F72F1">
        <w:rPr>
          <w:rFonts w:eastAsia="Times New Roman"/>
        </w:rPr>
        <w:t xml:space="preserve">, (turpmāk – Administratore) rīcību </w:t>
      </w:r>
      <w:r w:rsidR="00E70C03" w:rsidRPr="002F72F1">
        <w:rPr>
          <w:rFonts w:eastAsia="Times New Roman"/>
        </w:rPr>
        <w:t>/</w:t>
      </w:r>
      <w:r w:rsidR="00A6309A" w:rsidRPr="002F72F1">
        <w:rPr>
          <w:rFonts w:eastAsia="Times New Roman"/>
        </w:rPr>
        <w:t>SIA </w:t>
      </w:r>
      <w:bookmarkStart w:id="8" w:name="_Hlk165310738"/>
      <w:r w:rsidR="00F67078" w:rsidRPr="002F72F1">
        <w:rPr>
          <w:rFonts w:eastAsia="Times New Roman"/>
        </w:rPr>
        <w:t>"</w:t>
      </w:r>
      <w:bookmarkEnd w:id="8"/>
      <w:r w:rsidR="00E70C03" w:rsidRPr="002F72F1">
        <w:rPr>
          <w:rFonts w:eastAsia="Times New Roman"/>
        </w:rPr>
        <w:t>Nosaukums B</w:t>
      </w:r>
      <w:r w:rsidR="00F67078" w:rsidRPr="002F72F1">
        <w:rPr>
          <w:rFonts w:eastAsia="Times New Roman"/>
        </w:rPr>
        <w:t>"</w:t>
      </w:r>
      <w:r w:rsidR="00E70C03" w:rsidRPr="002F72F1">
        <w:rPr>
          <w:rFonts w:eastAsia="Times New Roman"/>
        </w:rPr>
        <w:t>/</w:t>
      </w:r>
      <w:r w:rsidR="00A6309A" w:rsidRPr="002F72F1">
        <w:rPr>
          <w:rFonts w:eastAsia="Times New Roman"/>
        </w:rPr>
        <w:t xml:space="preserve">, </w:t>
      </w:r>
      <w:r w:rsidR="00E70C03" w:rsidRPr="002F72F1">
        <w:rPr>
          <w:rFonts w:eastAsia="Times New Roman"/>
        </w:rPr>
        <w:t>/</w:t>
      </w:r>
      <w:r w:rsidR="00A6309A" w:rsidRPr="002F72F1">
        <w:rPr>
          <w:rFonts w:eastAsia="Times New Roman"/>
        </w:rPr>
        <w:t xml:space="preserve">reģistrācijas </w:t>
      </w:r>
      <w:r w:rsidR="00E70C03" w:rsidRPr="002F72F1">
        <w:rPr>
          <w:rFonts w:eastAsia="Times New Roman"/>
        </w:rPr>
        <w:t>numurs/</w:t>
      </w:r>
      <w:r w:rsidR="001E4978" w:rsidRPr="002F72F1">
        <w:rPr>
          <w:rFonts w:eastAsia="Times New Roman"/>
        </w:rPr>
        <w:t>,</w:t>
      </w:r>
      <w:r w:rsidR="006A338C" w:rsidRPr="002F72F1">
        <w:rPr>
          <w:rFonts w:eastAsia="Times New Roman"/>
        </w:rPr>
        <w:t xml:space="preserve"> (turpmāk – Parādnieks)</w:t>
      </w:r>
      <w:r w:rsidR="001E4978" w:rsidRPr="002F72F1">
        <w:rPr>
          <w:rFonts w:eastAsia="Times New Roman"/>
        </w:rPr>
        <w:t xml:space="preserve"> maksātnespējas procesā.</w:t>
      </w:r>
    </w:p>
    <w:bookmarkEnd w:id="1"/>
    <w:bookmarkEnd w:id="7"/>
    <w:p w14:paraId="5A04220B" w14:textId="77777777" w:rsidR="001E4978" w:rsidRPr="002F72F1" w:rsidRDefault="005B4762" w:rsidP="001017F7">
      <w:pPr>
        <w:widowControl/>
        <w:spacing w:after="0" w:line="240" w:lineRule="auto"/>
        <w:ind w:firstLine="567"/>
        <w:jc w:val="both"/>
        <w:rPr>
          <w:rFonts w:eastAsia="Times New Roman"/>
        </w:rPr>
      </w:pPr>
      <w:r w:rsidRPr="002F72F1">
        <w:rPr>
          <w:rFonts w:eastAsia="Times New Roman"/>
        </w:rPr>
        <w:t>Izskatot Maksātnespējas kontroles dienesta rīcībā esošo informāciju par Parādnie</w:t>
      </w:r>
      <w:r w:rsidR="00A37F7F" w:rsidRPr="002F72F1">
        <w:rPr>
          <w:rFonts w:eastAsia="Times New Roman"/>
        </w:rPr>
        <w:t>ka</w:t>
      </w:r>
      <w:r w:rsidRPr="002F72F1">
        <w:rPr>
          <w:rFonts w:eastAsia="Times New Roman"/>
        </w:rPr>
        <w:t xml:space="preserve"> maksātnespējas procesa gaitu, </w:t>
      </w:r>
      <w:r w:rsidRPr="002F72F1">
        <w:rPr>
          <w:rFonts w:eastAsia="Times New Roman"/>
          <w:b/>
        </w:rPr>
        <w:t xml:space="preserve">konstatēts </w:t>
      </w:r>
      <w:r w:rsidRPr="002F72F1">
        <w:rPr>
          <w:rFonts w:eastAsia="Times New Roman"/>
        </w:rPr>
        <w:t>turpmāk minētais.</w:t>
      </w:r>
    </w:p>
    <w:p w14:paraId="4FE7AB4D" w14:textId="478398A7" w:rsidR="001E4978" w:rsidRPr="002F72F1" w:rsidRDefault="005B4762" w:rsidP="001017F7">
      <w:pPr>
        <w:widowControl/>
        <w:spacing w:after="0" w:line="240" w:lineRule="auto"/>
        <w:ind w:firstLine="567"/>
        <w:jc w:val="both"/>
        <w:rPr>
          <w:rFonts w:eastAsia="Times New Roman"/>
        </w:rPr>
      </w:pPr>
      <w:r w:rsidRPr="002F72F1">
        <w:rPr>
          <w:rFonts w:eastAsia="Times New Roman"/>
        </w:rPr>
        <w:t>[1] </w:t>
      </w:r>
      <w:r w:rsidR="00477182" w:rsidRPr="002F72F1">
        <w:rPr>
          <w:rFonts w:eastAsia="Times New Roman"/>
        </w:rPr>
        <w:t xml:space="preserve">Ar </w:t>
      </w:r>
      <w:r w:rsidR="00CC6CD5" w:rsidRPr="002F72F1">
        <w:rPr>
          <w:rFonts w:eastAsia="Times New Roman"/>
        </w:rPr>
        <w:t>/tiesas nosaukums/</w:t>
      </w:r>
      <w:r w:rsidR="00477182" w:rsidRPr="002F72F1">
        <w:rPr>
          <w:rFonts w:eastAsia="Times New Roman"/>
        </w:rPr>
        <w:t xml:space="preserve"> </w:t>
      </w:r>
      <w:r w:rsidR="00CC6CD5" w:rsidRPr="002F72F1">
        <w:rPr>
          <w:rFonts w:eastAsia="Times New Roman"/>
        </w:rPr>
        <w:t>/datums/</w:t>
      </w:r>
      <w:r w:rsidR="001C0154" w:rsidRPr="002F72F1">
        <w:rPr>
          <w:rFonts w:eastAsia="Times New Roman"/>
        </w:rPr>
        <w:t xml:space="preserve"> </w:t>
      </w:r>
      <w:r w:rsidR="00477182" w:rsidRPr="002F72F1">
        <w:rPr>
          <w:rFonts w:eastAsia="Times New Roman"/>
        </w:rPr>
        <w:t xml:space="preserve">spriedumu lietā </w:t>
      </w:r>
      <w:r w:rsidR="00CC6CD5" w:rsidRPr="002F72F1">
        <w:rPr>
          <w:rFonts w:eastAsia="Times New Roman"/>
        </w:rPr>
        <w:t>/lietas numurs/</w:t>
      </w:r>
      <w:r w:rsidR="00477182" w:rsidRPr="002F72F1">
        <w:rPr>
          <w:rFonts w:eastAsia="Times New Roman"/>
        </w:rPr>
        <w:t xml:space="preserve"> pasludināts Parādnieka maksātnespējas process un par maksātnespējas procesa administrator</w:t>
      </w:r>
      <w:r w:rsidR="00FC58C4" w:rsidRPr="002F72F1">
        <w:rPr>
          <w:rFonts w:eastAsia="Times New Roman"/>
        </w:rPr>
        <w:t>i</w:t>
      </w:r>
      <w:r w:rsidR="00477182" w:rsidRPr="002F72F1">
        <w:rPr>
          <w:rFonts w:eastAsia="Times New Roman"/>
        </w:rPr>
        <w:t xml:space="preserve"> iecelt</w:t>
      </w:r>
      <w:r w:rsidR="00A37F7F" w:rsidRPr="002F72F1">
        <w:rPr>
          <w:rFonts w:eastAsia="Times New Roman"/>
        </w:rPr>
        <w:t xml:space="preserve">a </w:t>
      </w:r>
      <w:r w:rsidR="00763A4D" w:rsidRPr="002F72F1">
        <w:rPr>
          <w:rFonts w:eastAsia="Times New Roman"/>
        </w:rPr>
        <w:t>Administratore</w:t>
      </w:r>
      <w:r w:rsidR="00CD0090" w:rsidRPr="002F72F1">
        <w:rPr>
          <w:rFonts w:eastAsia="Times New Roman"/>
        </w:rPr>
        <w:t>.</w:t>
      </w:r>
    </w:p>
    <w:p w14:paraId="0130A066" w14:textId="0F452C6C" w:rsidR="007E171F" w:rsidRPr="002F72F1" w:rsidRDefault="00056C36" w:rsidP="001017F7">
      <w:pPr>
        <w:widowControl/>
        <w:spacing w:after="0" w:line="240" w:lineRule="auto"/>
        <w:ind w:firstLine="567"/>
        <w:jc w:val="both"/>
        <w:rPr>
          <w:rFonts w:eastAsia="Times New Roman"/>
        </w:rPr>
      </w:pPr>
      <w:r w:rsidRPr="002F72F1">
        <w:rPr>
          <w:rFonts w:eastAsia="Times New Roman"/>
        </w:rPr>
        <w:t>Ieraksts par Parādnieka maksātnespējas</w:t>
      </w:r>
      <w:r w:rsidR="002C31BA" w:rsidRPr="002F72F1">
        <w:rPr>
          <w:rFonts w:eastAsia="Times New Roman"/>
        </w:rPr>
        <w:t xml:space="preserve"> procesa pasludināšanu</w:t>
      </w:r>
      <w:r w:rsidRPr="002F72F1">
        <w:rPr>
          <w:rFonts w:eastAsia="Times New Roman"/>
        </w:rPr>
        <w:t xml:space="preserve"> </w:t>
      </w:r>
      <w:r w:rsidR="004279C4" w:rsidRPr="002F72F1">
        <w:rPr>
          <w:rFonts w:eastAsia="Times New Roman"/>
        </w:rPr>
        <w:t>maksātnes</w:t>
      </w:r>
      <w:r w:rsidR="002C31BA" w:rsidRPr="002F72F1">
        <w:rPr>
          <w:rFonts w:eastAsia="Times New Roman"/>
        </w:rPr>
        <w:t>pējas</w:t>
      </w:r>
      <w:r w:rsidR="004279C4" w:rsidRPr="002F72F1">
        <w:rPr>
          <w:rFonts w:eastAsia="Times New Roman"/>
        </w:rPr>
        <w:t xml:space="preserve"> reģistrā izdarīts </w:t>
      </w:r>
      <w:r w:rsidR="00BA2109" w:rsidRPr="002F72F1">
        <w:rPr>
          <w:rFonts w:eastAsia="Times New Roman"/>
        </w:rPr>
        <w:t>/datums/</w:t>
      </w:r>
      <w:r w:rsidR="00C97721" w:rsidRPr="002F72F1">
        <w:rPr>
          <w:rFonts w:eastAsia="Times New Roman"/>
        </w:rPr>
        <w:t>.</w:t>
      </w:r>
    </w:p>
    <w:p w14:paraId="3D851D50" w14:textId="401F36DB" w:rsidR="005374FB" w:rsidRPr="002F72F1" w:rsidRDefault="005B4762" w:rsidP="001017F7">
      <w:pPr>
        <w:widowControl/>
        <w:spacing w:after="0" w:line="240" w:lineRule="auto"/>
        <w:ind w:firstLine="567"/>
        <w:jc w:val="both"/>
        <w:rPr>
          <w:rFonts w:eastAsia="Times New Roman"/>
        </w:rPr>
      </w:pPr>
      <w:r w:rsidRPr="002F72F1">
        <w:rPr>
          <w:rFonts w:eastAsia="Times New Roman"/>
        </w:rPr>
        <w:t>[</w:t>
      </w:r>
      <w:r w:rsidR="00B97003" w:rsidRPr="002F72F1">
        <w:rPr>
          <w:rFonts w:eastAsia="Times New Roman"/>
        </w:rPr>
        <w:t>2</w:t>
      </w:r>
      <w:r w:rsidRPr="002F72F1">
        <w:rPr>
          <w:rFonts w:eastAsia="Times New Roman"/>
        </w:rPr>
        <w:t>] Sūdzībā</w:t>
      </w:r>
      <w:r w:rsidR="001E4978" w:rsidRPr="002F72F1">
        <w:rPr>
          <w:rFonts w:eastAsia="Times New Roman"/>
        </w:rPr>
        <w:t xml:space="preserve"> norādīts turpmāk minētais.</w:t>
      </w:r>
    </w:p>
    <w:p w14:paraId="0554EE5D" w14:textId="34990619" w:rsidR="00C71E72" w:rsidRPr="002F72F1" w:rsidRDefault="00A81A3D" w:rsidP="00C71E72">
      <w:pPr>
        <w:widowControl/>
        <w:spacing w:after="0" w:line="240" w:lineRule="auto"/>
        <w:ind w:firstLine="567"/>
        <w:jc w:val="both"/>
        <w:rPr>
          <w:rFonts w:eastAsia="Times New Roman"/>
        </w:rPr>
      </w:pPr>
      <w:r w:rsidRPr="002F72F1">
        <w:rPr>
          <w:rFonts w:eastAsia="Times New Roman"/>
        </w:rPr>
        <w:t xml:space="preserve">Iesniedzējs veic dzīvojamās mājas </w:t>
      </w:r>
      <w:r w:rsidR="00CC6CD5" w:rsidRPr="002F72F1">
        <w:rPr>
          <w:rFonts w:eastAsia="Times New Roman"/>
        </w:rPr>
        <w:t>/adrese/</w:t>
      </w:r>
      <w:r w:rsidRPr="002F72F1">
        <w:rPr>
          <w:rFonts w:eastAsia="Times New Roman"/>
        </w:rPr>
        <w:t xml:space="preserve">, </w:t>
      </w:r>
      <w:r w:rsidR="00C71E72" w:rsidRPr="002F72F1">
        <w:rPr>
          <w:rFonts w:eastAsia="Times New Roman"/>
        </w:rPr>
        <w:t>(turpmāk – Dzīvojamā māja) pārvaldīšanu. Minētais apstāklis ir pārbaudāms</w:t>
      </w:r>
      <w:r w:rsidR="000003E7" w:rsidRPr="002F72F1">
        <w:rPr>
          <w:rFonts w:eastAsia="Times New Roman"/>
        </w:rPr>
        <w:t>, jo ir reģistrēts Būvniecības informācijas sistēmā dzīvojamo māju pārvaldnieku reģistrā.</w:t>
      </w:r>
    </w:p>
    <w:p w14:paraId="3C700DB0" w14:textId="6393F647" w:rsidR="00A150D0" w:rsidRPr="002F72F1" w:rsidRDefault="00A150D0" w:rsidP="00C71E72">
      <w:pPr>
        <w:widowControl/>
        <w:spacing w:after="0" w:line="240" w:lineRule="auto"/>
        <w:ind w:firstLine="567"/>
        <w:jc w:val="both"/>
        <w:rPr>
          <w:rFonts w:eastAsia="Times New Roman"/>
        </w:rPr>
      </w:pPr>
      <w:r w:rsidRPr="002F72F1">
        <w:rPr>
          <w:rFonts w:eastAsia="Times New Roman"/>
        </w:rPr>
        <w:t>Pir</w:t>
      </w:r>
      <w:r w:rsidR="000323E0" w:rsidRPr="002F72F1">
        <w:rPr>
          <w:rFonts w:eastAsia="Times New Roman"/>
        </w:rPr>
        <w:t>m</w:t>
      </w:r>
      <w:r w:rsidRPr="002F72F1">
        <w:rPr>
          <w:rFonts w:eastAsia="Times New Roman"/>
        </w:rPr>
        <w:t xml:space="preserve">s Iesniedzēja Dzīvojamās mājas pārvaldīšanu nodrošināja </w:t>
      </w:r>
      <w:r w:rsidR="000323E0" w:rsidRPr="002F72F1">
        <w:rPr>
          <w:rFonts w:eastAsia="Times New Roman"/>
        </w:rPr>
        <w:t>Parādnieks</w:t>
      </w:r>
      <w:r w:rsidR="007955A3" w:rsidRPr="002F72F1">
        <w:rPr>
          <w:rFonts w:eastAsia="Times New Roman"/>
        </w:rPr>
        <w:t xml:space="preserve">, par kura maksātnespējas procesa administratoru iecelta Administratore. </w:t>
      </w:r>
      <w:r w:rsidR="00412BDE" w:rsidRPr="002F72F1">
        <w:rPr>
          <w:rFonts w:eastAsia="Times New Roman"/>
        </w:rPr>
        <w:t>Lai arī Parādnieka Dzīvojam</w:t>
      </w:r>
      <w:r w:rsidR="00C74BF6" w:rsidRPr="002F72F1">
        <w:rPr>
          <w:rFonts w:eastAsia="Times New Roman"/>
        </w:rPr>
        <w:t>ās</w:t>
      </w:r>
      <w:r w:rsidR="00412BDE" w:rsidRPr="002F72F1">
        <w:rPr>
          <w:rFonts w:eastAsia="Times New Roman"/>
        </w:rPr>
        <w:t xml:space="preserve"> māj</w:t>
      </w:r>
      <w:r w:rsidR="00C74BF6" w:rsidRPr="002F72F1">
        <w:rPr>
          <w:rFonts w:eastAsia="Times New Roman"/>
        </w:rPr>
        <w:t>as</w:t>
      </w:r>
      <w:r w:rsidR="00412BDE" w:rsidRPr="002F72F1">
        <w:rPr>
          <w:rFonts w:eastAsia="Times New Roman"/>
        </w:rPr>
        <w:t xml:space="preserve"> pārvaldīšanas uzdevums ir izbeidzies, </w:t>
      </w:r>
      <w:r w:rsidR="00086B88" w:rsidRPr="002F72F1">
        <w:rPr>
          <w:rFonts w:eastAsia="Times New Roman"/>
        </w:rPr>
        <w:t>Parādniekam kā bijušajam Dzīvojamās mājas</w:t>
      </w:r>
      <w:r w:rsidR="00B33D06" w:rsidRPr="002F72F1">
        <w:rPr>
          <w:rFonts w:eastAsia="Times New Roman"/>
        </w:rPr>
        <w:t xml:space="preserve"> pārvaldniekam saglabājas atsevišķi normatīvajos aktos noteikti pienākumi, piem</w:t>
      </w:r>
      <w:r w:rsidR="00F7558C" w:rsidRPr="002F72F1">
        <w:rPr>
          <w:rFonts w:eastAsia="Times New Roman"/>
        </w:rPr>
        <w:t>ēram, par normatīvajos aktos noteiktā kārtībā sagatavotas mājas lietas nodošanu nākamajam pārvaldniekam.</w:t>
      </w:r>
    </w:p>
    <w:p w14:paraId="44FFF4FA" w14:textId="49F764A2" w:rsidR="00F7558C" w:rsidRPr="002F72F1" w:rsidRDefault="00F7558C" w:rsidP="00C71E72">
      <w:pPr>
        <w:widowControl/>
        <w:spacing w:after="0" w:line="240" w:lineRule="auto"/>
        <w:ind w:firstLine="567"/>
        <w:jc w:val="both"/>
        <w:rPr>
          <w:rFonts w:eastAsia="Times New Roman"/>
        </w:rPr>
      </w:pPr>
      <w:r w:rsidRPr="002F72F1">
        <w:rPr>
          <w:rFonts w:eastAsia="Times New Roman"/>
        </w:rPr>
        <w:t xml:space="preserve">Tā kā Parādniekam </w:t>
      </w:r>
      <w:r w:rsidR="00853379" w:rsidRPr="002F72F1">
        <w:rPr>
          <w:rFonts w:eastAsia="Times New Roman"/>
        </w:rPr>
        <w:t>ir pasludināts maksātnespējas process un valdes funkcijas turpina pildīt administrators, tad tieši Administratorei ir jāturpina pildīt normatīvajos aktos noteiktos pienākumus, kas skar attiecīgo maksātnesp</w:t>
      </w:r>
      <w:r w:rsidR="00916F2D" w:rsidRPr="002F72F1">
        <w:rPr>
          <w:rFonts w:eastAsia="Times New Roman"/>
        </w:rPr>
        <w:t>ē</w:t>
      </w:r>
      <w:r w:rsidR="00853379" w:rsidRPr="002F72F1">
        <w:rPr>
          <w:rFonts w:eastAsia="Times New Roman"/>
        </w:rPr>
        <w:t>jīgo uzņēmumu.</w:t>
      </w:r>
    </w:p>
    <w:p w14:paraId="5174F971" w14:textId="6C114F7C" w:rsidR="00916F2D" w:rsidRPr="002F72F1" w:rsidRDefault="00916F2D" w:rsidP="00C71E72">
      <w:pPr>
        <w:widowControl/>
        <w:spacing w:after="0" w:line="240" w:lineRule="auto"/>
        <w:ind w:firstLine="567"/>
        <w:jc w:val="both"/>
        <w:rPr>
          <w:rFonts w:eastAsia="Times New Roman"/>
        </w:rPr>
      </w:pPr>
      <w:r w:rsidRPr="002F72F1">
        <w:rPr>
          <w:rFonts w:eastAsia="Times New Roman"/>
        </w:rPr>
        <w:t>Iesniedzējs norāda, ka divas reizes pieprasīja Administratorei nodot Dzīvojamās mājas lietu Iesniedzējam</w:t>
      </w:r>
      <w:r w:rsidR="00474C6A" w:rsidRPr="002F72F1">
        <w:rPr>
          <w:rFonts w:eastAsia="Times New Roman"/>
        </w:rPr>
        <w:t>.</w:t>
      </w:r>
      <w:r w:rsidRPr="002F72F1">
        <w:rPr>
          <w:rFonts w:eastAsia="Times New Roman"/>
        </w:rPr>
        <w:t xml:space="preserve"> </w:t>
      </w:r>
      <w:r w:rsidR="00474C6A" w:rsidRPr="002F72F1">
        <w:rPr>
          <w:rFonts w:eastAsia="Times New Roman"/>
        </w:rPr>
        <w:t>U</w:t>
      </w:r>
      <w:r w:rsidRPr="002F72F1">
        <w:rPr>
          <w:rFonts w:eastAsia="Times New Roman"/>
        </w:rPr>
        <w:t xml:space="preserve">z pirmo pieprasījumu </w:t>
      </w:r>
      <w:r w:rsidR="00051E67" w:rsidRPr="002F72F1">
        <w:rPr>
          <w:rFonts w:eastAsia="Times New Roman"/>
        </w:rPr>
        <w:t xml:space="preserve">Administratore atbildēja noraidoši. </w:t>
      </w:r>
      <w:r w:rsidR="00303CEF" w:rsidRPr="002F72F1">
        <w:rPr>
          <w:rFonts w:eastAsia="Times New Roman"/>
        </w:rPr>
        <w:t xml:space="preserve">Savukārt uz otro </w:t>
      </w:r>
      <w:r w:rsidR="00303CEF" w:rsidRPr="002F72F1">
        <w:rPr>
          <w:rFonts w:eastAsia="Times New Roman"/>
        </w:rPr>
        <w:lastRenderedPageBreak/>
        <w:t>pieprasījumu,</w:t>
      </w:r>
      <w:r w:rsidR="006D23F8" w:rsidRPr="002F72F1">
        <w:rPr>
          <w:rFonts w:eastAsia="Times New Roman"/>
        </w:rPr>
        <w:t xml:space="preserve"> kurā</w:t>
      </w:r>
      <w:r w:rsidR="00303CEF" w:rsidRPr="002F72F1">
        <w:rPr>
          <w:rFonts w:eastAsia="Times New Roman"/>
        </w:rPr>
        <w:t xml:space="preserve"> papildus motivē</w:t>
      </w:r>
      <w:r w:rsidR="006D23F8" w:rsidRPr="002F72F1">
        <w:rPr>
          <w:rFonts w:eastAsia="Times New Roman"/>
        </w:rPr>
        <w:t>ts</w:t>
      </w:r>
      <w:r w:rsidR="00303CEF" w:rsidRPr="002F72F1">
        <w:rPr>
          <w:rFonts w:eastAsia="Times New Roman"/>
        </w:rPr>
        <w:t xml:space="preserve"> mājas lietas nodošanas pienākum</w:t>
      </w:r>
      <w:r w:rsidR="006D23F8" w:rsidRPr="002F72F1">
        <w:rPr>
          <w:rFonts w:eastAsia="Times New Roman"/>
        </w:rPr>
        <w:t>s</w:t>
      </w:r>
      <w:r w:rsidR="00303CEF" w:rsidRPr="002F72F1">
        <w:rPr>
          <w:rFonts w:eastAsia="Times New Roman"/>
        </w:rPr>
        <w:t xml:space="preserve"> un iespējamās sekas, Administratore pat nav atbildējusi. </w:t>
      </w:r>
      <w:r w:rsidR="008224F0" w:rsidRPr="002F72F1">
        <w:rPr>
          <w:rFonts w:eastAsia="Times New Roman"/>
        </w:rPr>
        <w:t>Iesniedzējs lūdz skatīt Sūdzības pielikumā pievienoto saraksti.</w:t>
      </w:r>
    </w:p>
    <w:p w14:paraId="735B9A95" w14:textId="36A216FE" w:rsidR="00196F75" w:rsidRPr="002F72F1" w:rsidRDefault="008224F0" w:rsidP="00196F75">
      <w:pPr>
        <w:widowControl/>
        <w:spacing w:after="0" w:line="240" w:lineRule="auto"/>
        <w:ind w:firstLine="567"/>
        <w:jc w:val="both"/>
        <w:rPr>
          <w:rFonts w:eastAsia="Times New Roman"/>
        </w:rPr>
      </w:pPr>
      <w:r w:rsidRPr="002F72F1">
        <w:rPr>
          <w:rFonts w:eastAsia="Times New Roman"/>
        </w:rPr>
        <w:t>Iesniedzēja ieskatā, Sūdzība</w:t>
      </w:r>
      <w:r w:rsidR="00BB01DB" w:rsidRPr="002F72F1">
        <w:rPr>
          <w:rFonts w:eastAsia="Times New Roman"/>
        </w:rPr>
        <w:t>i pievienotajā sarakstē ir skaidri izklāstīts Iesniedzēja pieprasījumu likumiskais pamatojums un tas, kāpēc līdz</w:t>
      </w:r>
      <w:r w:rsidR="00E13779" w:rsidRPr="002F72F1">
        <w:rPr>
          <w:rFonts w:eastAsia="Times New Roman"/>
        </w:rPr>
        <w:t xml:space="preserve"> šim</w:t>
      </w:r>
      <w:r w:rsidR="00BB01DB" w:rsidRPr="002F72F1">
        <w:rPr>
          <w:rFonts w:eastAsia="Times New Roman"/>
        </w:rPr>
        <w:t xml:space="preserve"> </w:t>
      </w:r>
      <w:r w:rsidR="00AB11E7" w:rsidRPr="002F72F1">
        <w:rPr>
          <w:rFonts w:eastAsia="Times New Roman"/>
        </w:rPr>
        <w:t xml:space="preserve">Iesniedzējam nodotā </w:t>
      </w:r>
      <w:r w:rsidR="00AB11E7" w:rsidRPr="002F72F1">
        <w:rPr>
          <w:rFonts w:eastAsia="Times New Roman"/>
          <w:i/>
          <w:iCs/>
        </w:rPr>
        <w:t>makulatūra</w:t>
      </w:r>
      <w:r w:rsidR="00AB11E7" w:rsidRPr="002F72F1">
        <w:rPr>
          <w:rFonts w:eastAsia="Times New Roman"/>
        </w:rPr>
        <w:t xml:space="preserve"> nepilnīgā apjomā </w:t>
      </w:r>
      <w:r w:rsidR="004D6BC2" w:rsidRPr="002F72F1">
        <w:rPr>
          <w:rFonts w:eastAsia="Times New Roman"/>
        </w:rPr>
        <w:t xml:space="preserve">nav uzskatāma par mājas lietu Dzīvojamo māju pārvaldīšanas likuma izpratnē. Tāpat </w:t>
      </w:r>
      <w:r w:rsidR="00196F75" w:rsidRPr="002F72F1">
        <w:rPr>
          <w:rFonts w:eastAsia="Times New Roman"/>
        </w:rPr>
        <w:t xml:space="preserve">Iesniedzējs Administratorei ir norādījis, ka Administratores pārvaldāmais uzņēmums – Parādnieks, jau ir ar </w:t>
      </w:r>
      <w:r w:rsidR="00196F75" w:rsidRPr="002F72F1">
        <w:rPr>
          <w:rFonts w:eastAsia="Times New Roman"/>
          <w:i/>
          <w:iCs/>
        </w:rPr>
        <w:t>vēsturi</w:t>
      </w:r>
      <w:r w:rsidR="00196F75" w:rsidRPr="002F72F1">
        <w:rPr>
          <w:rFonts w:eastAsia="Times New Roman"/>
        </w:rPr>
        <w:t xml:space="preserve"> </w:t>
      </w:r>
      <w:r w:rsidR="006A7F9A" w:rsidRPr="002F72F1">
        <w:rPr>
          <w:rFonts w:eastAsia="Times New Roman"/>
        </w:rPr>
        <w:t xml:space="preserve">nenodot mājas lietas nākamajam pārvaldniekam, ko apliecina spēkā stājies spriedums lietā </w:t>
      </w:r>
      <w:r w:rsidR="002A17CC" w:rsidRPr="002F72F1">
        <w:rPr>
          <w:rFonts w:eastAsia="Times New Roman"/>
        </w:rPr>
        <w:t>/lietas numurs/</w:t>
      </w:r>
      <w:r w:rsidR="006A7F9A" w:rsidRPr="002F72F1">
        <w:rPr>
          <w:rFonts w:eastAsia="Times New Roman"/>
        </w:rPr>
        <w:t>.</w:t>
      </w:r>
    </w:p>
    <w:p w14:paraId="1A0C4C8C" w14:textId="47964D89" w:rsidR="00A675CE" w:rsidRPr="002F72F1" w:rsidRDefault="00A675CE" w:rsidP="00A675CE">
      <w:pPr>
        <w:widowControl/>
        <w:spacing w:after="0" w:line="240" w:lineRule="auto"/>
        <w:ind w:firstLine="567"/>
        <w:jc w:val="both"/>
        <w:rPr>
          <w:rFonts w:eastAsia="Times New Roman"/>
        </w:rPr>
      </w:pPr>
      <w:r w:rsidRPr="002F72F1">
        <w:rPr>
          <w:rFonts w:eastAsia="Times New Roman"/>
        </w:rPr>
        <w:t xml:space="preserve">Iesniedzējam savu pienākumu Dzīvojamās mājas pārvaldīšanas veikšanai visbūtiskāk ir iegūt tieši iepriekšējā pārvaldnieka – Parādnieka, </w:t>
      </w:r>
      <w:r w:rsidR="00AD66EF" w:rsidRPr="002F72F1">
        <w:rPr>
          <w:rFonts w:eastAsia="Times New Roman"/>
        </w:rPr>
        <w:t>pilnīgus grāmatvedības dokumentus (to apliecinātus atvasinājumus) par Dzīvojamās mājas pārvaldīšanu un pilnīgu informāciju par naudas lī</w:t>
      </w:r>
      <w:r w:rsidR="00E13859" w:rsidRPr="002F72F1">
        <w:rPr>
          <w:rFonts w:eastAsia="Times New Roman"/>
        </w:rPr>
        <w:t>dzekļu plūsmu (saņemtie un iztērētie naudas līdzekļi) saistībā ar Dzīvojamās mājas pārvaldīšanu, ko visobjektīvāk var atspoguļot kre</w:t>
      </w:r>
      <w:r w:rsidR="005A66A5" w:rsidRPr="002F72F1">
        <w:rPr>
          <w:rFonts w:eastAsia="Times New Roman"/>
        </w:rPr>
        <w:t>dītiestādes attiecīga konta izdruka.</w:t>
      </w:r>
    </w:p>
    <w:p w14:paraId="0BC7AA5A" w14:textId="51CE5359" w:rsidR="005A66A5" w:rsidRPr="002F72F1" w:rsidRDefault="005A66A5" w:rsidP="00A675CE">
      <w:pPr>
        <w:widowControl/>
        <w:spacing w:after="0" w:line="240" w:lineRule="auto"/>
        <w:ind w:firstLine="567"/>
        <w:jc w:val="both"/>
        <w:rPr>
          <w:rFonts w:eastAsia="Times New Roman"/>
        </w:rPr>
      </w:pPr>
      <w:r w:rsidRPr="002F72F1">
        <w:rPr>
          <w:rFonts w:eastAsia="Times New Roman"/>
        </w:rPr>
        <w:t xml:space="preserve">Zināms, ka maksātnespējas procesa administrators savu pienākumu pildīšanas sākumā iegūst visus parādnieka grāmatvedības dokumentus, kā arī konta izdrukas. Attiecīgi </w:t>
      </w:r>
      <w:r w:rsidR="001067DC" w:rsidRPr="002F72F1">
        <w:rPr>
          <w:rFonts w:eastAsia="Times New Roman"/>
        </w:rPr>
        <w:t xml:space="preserve">Iesniedzējam ir pilnīgi nesaprotami un nepamatoti, ka Administratore faktiski turpina Parādnieka </w:t>
      </w:r>
      <w:r w:rsidR="00E240EE" w:rsidRPr="002F72F1">
        <w:rPr>
          <w:rFonts w:eastAsia="Times New Roman"/>
        </w:rPr>
        <w:t xml:space="preserve">tā saucamo </w:t>
      </w:r>
      <w:r w:rsidR="001067DC" w:rsidRPr="002F72F1">
        <w:rPr>
          <w:rFonts w:eastAsia="Times New Roman"/>
          <w:i/>
          <w:iCs/>
        </w:rPr>
        <w:t>naratīvu</w:t>
      </w:r>
      <w:r w:rsidR="003923D6" w:rsidRPr="002F72F1">
        <w:rPr>
          <w:rFonts w:eastAsia="Times New Roman"/>
        </w:rPr>
        <w:t>,</w:t>
      </w:r>
      <w:r w:rsidR="003923D6" w:rsidRPr="002F72F1">
        <w:rPr>
          <w:rFonts w:eastAsia="Times New Roman"/>
          <w:i/>
          <w:iCs/>
        </w:rPr>
        <w:t xml:space="preserve"> </w:t>
      </w:r>
      <w:r w:rsidR="003923D6" w:rsidRPr="002F72F1">
        <w:rPr>
          <w:rFonts w:eastAsia="Times New Roman"/>
        </w:rPr>
        <w:t>ka Iesniedzējam viss ir nodots un atsakās nodot Iesniedzējam tos dokumentus, kuriem būtu jābūt Administratores rīcībā.</w:t>
      </w:r>
    </w:p>
    <w:p w14:paraId="33B275AD" w14:textId="4718E95C" w:rsidR="003923D6" w:rsidRPr="002F72F1" w:rsidRDefault="003923D6" w:rsidP="00A675CE">
      <w:pPr>
        <w:widowControl/>
        <w:spacing w:after="0" w:line="240" w:lineRule="auto"/>
        <w:ind w:firstLine="567"/>
        <w:jc w:val="both"/>
        <w:rPr>
          <w:rFonts w:eastAsia="Times New Roman"/>
        </w:rPr>
      </w:pPr>
      <w:r w:rsidRPr="002F72F1">
        <w:rPr>
          <w:rFonts w:eastAsia="Times New Roman"/>
        </w:rPr>
        <w:t>Šāda Administratores rīcība vedina Iesniedzēju domāt, ka Administratore rīkojas nevis Parādnieka kreditoru interesēs</w:t>
      </w:r>
      <w:r w:rsidR="006B2779" w:rsidRPr="002F72F1">
        <w:rPr>
          <w:rFonts w:eastAsia="Times New Roman"/>
        </w:rPr>
        <w:t xml:space="preserve"> un turpina pildīt Parādnieka likumiskos pienākumus, bet gan darbojas šaurās Parādnieka bijušās valdes interesēs.</w:t>
      </w:r>
    </w:p>
    <w:p w14:paraId="7398BA62" w14:textId="5972E60F" w:rsidR="006B2779" w:rsidRPr="002F72F1" w:rsidRDefault="006B2779" w:rsidP="00A675CE">
      <w:pPr>
        <w:widowControl/>
        <w:spacing w:after="0" w:line="240" w:lineRule="auto"/>
        <w:ind w:firstLine="567"/>
        <w:jc w:val="both"/>
        <w:rPr>
          <w:rFonts w:eastAsia="Times New Roman"/>
        </w:rPr>
      </w:pPr>
      <w:r w:rsidRPr="002F72F1">
        <w:rPr>
          <w:rFonts w:eastAsia="Times New Roman"/>
        </w:rPr>
        <w:t xml:space="preserve">Ņemot vērā minēto, Iesniedzējs lūdz pārbaudīt </w:t>
      </w:r>
      <w:r w:rsidR="00A97889" w:rsidRPr="002F72F1">
        <w:rPr>
          <w:rFonts w:eastAsia="Times New Roman"/>
        </w:rPr>
        <w:t xml:space="preserve">Administratores </w:t>
      </w:r>
      <w:r w:rsidR="00355E4B" w:rsidRPr="002F72F1">
        <w:rPr>
          <w:rFonts w:eastAsia="Times New Roman"/>
        </w:rPr>
        <w:t xml:space="preserve">rīcību par iespējamiem pārkāpumiem, atsakoties Iesniedzējam izsniegt Dzīvojamās mājas lietu pieprasītajā apjomā un nesniedzot atbildi uz Iesniedzēja </w:t>
      </w:r>
      <w:r w:rsidR="00E83A73" w:rsidRPr="002F72F1">
        <w:rPr>
          <w:rFonts w:eastAsia="Times New Roman"/>
        </w:rPr>
        <w:t xml:space="preserve">rakstveida pieprasījumu. Tāpat Iesniedzējs lūdz </w:t>
      </w:r>
      <w:r w:rsidR="00BC3E63" w:rsidRPr="002F72F1">
        <w:rPr>
          <w:rFonts w:eastAsia="Times New Roman"/>
        </w:rPr>
        <w:t>Administratorei uzlikt par pienākumu izsniegt Iesniedzējam p</w:t>
      </w:r>
      <w:r w:rsidR="00871222" w:rsidRPr="002F72F1">
        <w:rPr>
          <w:rFonts w:eastAsia="Times New Roman"/>
        </w:rPr>
        <w:t>ieprasīto Dzīvojamās mājas lietu.</w:t>
      </w:r>
    </w:p>
    <w:p w14:paraId="0CD7DA1A" w14:textId="5D98E26B" w:rsidR="002E285C" w:rsidRPr="002F72F1" w:rsidRDefault="00871222" w:rsidP="001017F7">
      <w:pPr>
        <w:widowControl/>
        <w:spacing w:after="0" w:line="240" w:lineRule="auto"/>
        <w:ind w:firstLine="567"/>
        <w:jc w:val="both"/>
        <w:rPr>
          <w:rFonts w:eastAsia="Times New Roman"/>
        </w:rPr>
      </w:pPr>
      <w:r w:rsidRPr="002F72F1">
        <w:rPr>
          <w:rFonts w:eastAsia="Times New Roman"/>
        </w:rPr>
        <w:t xml:space="preserve">Atbilstoši Iesniedzēja bažām par to, ka Administratore rīkojas Parādnieka bijušās valdes </w:t>
      </w:r>
      <w:r w:rsidR="00F95AC3" w:rsidRPr="002F72F1">
        <w:rPr>
          <w:rFonts w:eastAsia="Times New Roman"/>
        </w:rPr>
        <w:t>interesēs</w:t>
      </w:r>
      <w:r w:rsidR="00970F1C" w:rsidRPr="002F72F1">
        <w:rPr>
          <w:rFonts w:eastAsia="Times New Roman"/>
        </w:rPr>
        <w:t xml:space="preserve">, Iesniedzējs lūdz veikt pārbaudi par to, vai Administratore veic savus pienākumus </w:t>
      </w:r>
      <w:r w:rsidR="00B61F40" w:rsidRPr="002F72F1">
        <w:rPr>
          <w:rFonts w:eastAsia="Times New Roman"/>
        </w:rPr>
        <w:t xml:space="preserve">normatīvajos aktos noteiktajā kārtībā. Veicot pārbaudi, Iesniedzējs lūdz pieprasīt Administratorei sniegt paskaidrojumus par to, vai </w:t>
      </w:r>
      <w:r w:rsidR="00A60813" w:rsidRPr="002F72F1">
        <w:rPr>
          <w:rFonts w:eastAsia="Times New Roman"/>
        </w:rPr>
        <w:t xml:space="preserve">un kādā veidā Administratore ir izvērtējusi </w:t>
      </w:r>
      <w:r w:rsidR="008F6F76" w:rsidRPr="002F72F1">
        <w:rPr>
          <w:rFonts w:eastAsia="Times New Roman"/>
        </w:rPr>
        <w:t xml:space="preserve">Parādnieka bijušās valdes atbildību par Parādnieka iespējamu novešanu līdz maksātnespējai, ņemot vērā Parādnieka veikto </w:t>
      </w:r>
      <w:r w:rsidR="005B5949" w:rsidRPr="002F72F1">
        <w:rPr>
          <w:rFonts w:eastAsia="Times New Roman"/>
        </w:rPr>
        <w:t>komercdarbību un grāmatvedības dokumentus.</w:t>
      </w:r>
    </w:p>
    <w:p w14:paraId="63A3B2D3" w14:textId="77777777" w:rsidR="00694C2E" w:rsidRPr="002F72F1" w:rsidRDefault="005B5949" w:rsidP="001017F7">
      <w:pPr>
        <w:widowControl/>
        <w:spacing w:after="0" w:line="240" w:lineRule="auto"/>
        <w:ind w:firstLine="567"/>
        <w:jc w:val="both"/>
        <w:rPr>
          <w:rFonts w:eastAsia="Times New Roman"/>
        </w:rPr>
      </w:pPr>
      <w:r w:rsidRPr="002F72F1">
        <w:rPr>
          <w:rFonts w:eastAsia="Times New Roman"/>
        </w:rPr>
        <w:t xml:space="preserve">Zināms, ka Parādnieka </w:t>
      </w:r>
      <w:r w:rsidR="00B75C48" w:rsidRPr="002F72F1">
        <w:rPr>
          <w:rFonts w:eastAsia="Times New Roman"/>
        </w:rPr>
        <w:t>komercdarbība bija saistīta ar dzīvojamo māju pārvaldīšanu. Iesniedzēja vērtējumā šis komercdarbības veids ir ar zemu biznesa risku</w:t>
      </w:r>
      <w:r w:rsidR="00F72539" w:rsidRPr="002F72F1">
        <w:rPr>
          <w:rFonts w:eastAsia="Times New Roman"/>
        </w:rPr>
        <w:t xml:space="preserve">, viegli paredzams, balstīts uz lielu apgrozījumu. Proti, ir viegli paredzami plānotie ienākumi, </w:t>
      </w:r>
      <w:r w:rsidR="00753F75" w:rsidRPr="002F72F1">
        <w:rPr>
          <w:rFonts w:eastAsia="Times New Roman"/>
        </w:rPr>
        <w:t xml:space="preserve">likumiskas un relatīvi ātri veicamas darbības, lai pamatoti un </w:t>
      </w:r>
      <w:r w:rsidR="00694C2E" w:rsidRPr="002F72F1">
        <w:rPr>
          <w:rFonts w:eastAsia="Times New Roman"/>
        </w:rPr>
        <w:t xml:space="preserve">efektīvi piedzītu debitoru parādus. Tāpat ir viegli paredzami plānotie izdevumi, kurus parasti ir pienākums segt dzīvokļu īpašniekiem. Attiecīgi ir objektīvi vienkārši plānojams nepieciešamais pārvaldnieka resurss un izdevumi, lai pildītu pārvaldīšanas pienākumus. </w:t>
      </w:r>
    </w:p>
    <w:p w14:paraId="3BDE5835" w14:textId="160CD3EB" w:rsidR="005B5949" w:rsidRPr="002F72F1" w:rsidRDefault="00694C2E" w:rsidP="001017F7">
      <w:pPr>
        <w:widowControl/>
        <w:spacing w:after="0" w:line="240" w:lineRule="auto"/>
        <w:ind w:firstLine="567"/>
        <w:jc w:val="both"/>
        <w:rPr>
          <w:rFonts w:eastAsia="Times New Roman"/>
        </w:rPr>
      </w:pPr>
      <w:r w:rsidRPr="002F72F1">
        <w:rPr>
          <w:rFonts w:eastAsia="Times New Roman"/>
        </w:rPr>
        <w:t xml:space="preserve">Tāpēc Iesniedzējam ir liels pārsteigums, </w:t>
      </w:r>
      <w:r w:rsidR="00037C3A" w:rsidRPr="002F72F1">
        <w:rPr>
          <w:rFonts w:eastAsia="Times New Roman"/>
        </w:rPr>
        <w:t xml:space="preserve">ka dzīvojamo māju pārvaldnieks vispār var kļūt maksātnespējīgs, ja godprātīgi ir tikuši pildīti pārvaldnieka pienākumi. Attiecīgi </w:t>
      </w:r>
      <w:r w:rsidR="00AF13D7" w:rsidRPr="002F72F1">
        <w:rPr>
          <w:rFonts w:eastAsia="Times New Roman"/>
        </w:rPr>
        <w:t xml:space="preserve">tieši šo apstākļu dēļ ir būtiski noskaidrot, kas bijuši par iemesliem </w:t>
      </w:r>
      <w:r w:rsidR="00C5685A" w:rsidRPr="002F72F1">
        <w:rPr>
          <w:rFonts w:eastAsia="Times New Roman"/>
        </w:rPr>
        <w:t>Parādnieka maksātnespējas stāvoklim un kuras personas pie tā vainojamas, vai Parādnieka bijušā valde ir pildījusi savus pienākumus normatīvajos aktos noteiktajā kārtībā.</w:t>
      </w:r>
    </w:p>
    <w:p w14:paraId="4430CCE0" w14:textId="444D8DA2" w:rsidR="002B3F4D" w:rsidRPr="002F72F1" w:rsidRDefault="00C5685A" w:rsidP="001017F7">
      <w:pPr>
        <w:widowControl/>
        <w:spacing w:after="0" w:line="240" w:lineRule="auto"/>
        <w:ind w:firstLine="567"/>
        <w:jc w:val="both"/>
        <w:rPr>
          <w:rFonts w:eastAsia="Times New Roman"/>
        </w:rPr>
      </w:pPr>
      <w:r w:rsidRPr="002F72F1">
        <w:rPr>
          <w:rFonts w:eastAsia="Times New Roman"/>
        </w:rPr>
        <w:t>Iesniedzējs vērš uzmanību, ka arī Administratorei, k</w:t>
      </w:r>
      <w:r w:rsidR="00067A1D" w:rsidRPr="002F72F1">
        <w:rPr>
          <w:rFonts w:eastAsia="Times New Roman"/>
        </w:rPr>
        <w:t>ura</w:t>
      </w:r>
      <w:r w:rsidRPr="002F72F1">
        <w:rPr>
          <w:rFonts w:eastAsia="Times New Roman"/>
        </w:rPr>
        <w:t xml:space="preserve"> administrē Parādnieka maksātnespējas procesu, ir tieši tādas pašas parādsaistības pret valsti, ko apliecina S</w:t>
      </w:r>
      <w:r w:rsidR="004D7A85" w:rsidRPr="002F72F1">
        <w:rPr>
          <w:rFonts w:eastAsia="Times New Roman"/>
        </w:rPr>
        <w:t>ūdzībai pievienotā</w:t>
      </w:r>
      <w:r w:rsidR="009001D5" w:rsidRPr="002F72F1">
        <w:rPr>
          <w:rFonts w:eastAsia="Times New Roman"/>
        </w:rPr>
        <w:t>s</w:t>
      </w:r>
      <w:r w:rsidR="004D7A85" w:rsidRPr="002F72F1">
        <w:rPr>
          <w:rFonts w:eastAsia="Times New Roman"/>
        </w:rPr>
        <w:t xml:space="preserve"> Lursoft izziņas. Parādnieka valdes loceklis </w:t>
      </w:r>
      <w:r w:rsidR="005F5A70" w:rsidRPr="002F72F1">
        <w:rPr>
          <w:rFonts w:eastAsia="Times New Roman"/>
        </w:rPr>
        <w:t>/pers. A/</w:t>
      </w:r>
      <w:r w:rsidR="004D7A85" w:rsidRPr="002F72F1">
        <w:rPr>
          <w:rFonts w:eastAsia="Times New Roman"/>
        </w:rPr>
        <w:t xml:space="preserve"> jau 2021. gadā iesniedza privāto maksātnespēju</w:t>
      </w:r>
      <w:r w:rsidR="007820D6" w:rsidRPr="002F72F1">
        <w:rPr>
          <w:rFonts w:eastAsia="Times New Roman"/>
        </w:rPr>
        <w:t>. Tas vedina uz domu</w:t>
      </w:r>
      <w:r w:rsidR="00467F84" w:rsidRPr="002F72F1">
        <w:rPr>
          <w:rFonts w:eastAsia="Times New Roman"/>
        </w:rPr>
        <w:t xml:space="preserve">, ka maksātnespējas procesi tiek izmantoti, lai izvairītos no savu saistību izpildes. Arī </w:t>
      </w:r>
      <w:r w:rsidR="005F5A70" w:rsidRPr="002F72F1">
        <w:rPr>
          <w:rFonts w:eastAsia="Times New Roman"/>
        </w:rPr>
        <w:t>/</w:t>
      </w:r>
      <w:r w:rsidR="00401A83" w:rsidRPr="002F72F1">
        <w:rPr>
          <w:rFonts w:eastAsia="Times New Roman"/>
        </w:rPr>
        <w:t>SIA</w:t>
      </w:r>
      <w:r w:rsidR="00647027" w:rsidRPr="002F72F1">
        <w:rPr>
          <w:rFonts w:eastAsia="Times New Roman"/>
        </w:rPr>
        <w:t> "</w:t>
      </w:r>
      <w:r w:rsidR="005F5A70" w:rsidRPr="002F72F1">
        <w:rPr>
          <w:rFonts w:eastAsia="Times New Roman"/>
        </w:rPr>
        <w:t>Nosaukums C</w:t>
      </w:r>
      <w:r w:rsidR="00647027" w:rsidRPr="002F72F1">
        <w:rPr>
          <w:rFonts w:eastAsia="Times New Roman"/>
        </w:rPr>
        <w:t>"</w:t>
      </w:r>
      <w:r w:rsidR="005F5A70" w:rsidRPr="002F72F1">
        <w:rPr>
          <w:rFonts w:eastAsia="Times New Roman"/>
        </w:rPr>
        <w:t>/</w:t>
      </w:r>
      <w:r w:rsidR="00467F84" w:rsidRPr="002F72F1">
        <w:rPr>
          <w:rFonts w:eastAsia="Times New Roman"/>
        </w:rPr>
        <w:t xml:space="preserve"> ir uzkrājies nodokļu parāds pret </w:t>
      </w:r>
      <w:r w:rsidR="00467F84" w:rsidRPr="002F72F1">
        <w:rPr>
          <w:rFonts w:eastAsia="Times New Roman"/>
        </w:rPr>
        <w:lastRenderedPageBreak/>
        <w:t>valsti, ko apliecina Lursoft izziņa. Izvairoties nodot mājas lietu divu gadu garumā (maksātnespējas process ilgst jau apmēram 250 dienas), apgrūtina apsaimniekot māju.</w:t>
      </w:r>
    </w:p>
    <w:p w14:paraId="4CB9E88C" w14:textId="488930AD" w:rsidR="00C5685A" w:rsidRPr="002F72F1" w:rsidRDefault="0020679F" w:rsidP="001017F7">
      <w:pPr>
        <w:widowControl/>
        <w:spacing w:after="0" w:line="240" w:lineRule="auto"/>
        <w:ind w:firstLine="567"/>
        <w:jc w:val="both"/>
        <w:rPr>
          <w:rFonts w:eastAsia="Times New Roman"/>
        </w:rPr>
      </w:pPr>
      <w:r w:rsidRPr="002F72F1">
        <w:rPr>
          <w:rFonts w:eastAsia="Times New Roman"/>
        </w:rPr>
        <w:t>U</w:t>
      </w:r>
      <w:r w:rsidR="00467F84" w:rsidRPr="002F72F1">
        <w:rPr>
          <w:rFonts w:eastAsia="Times New Roman"/>
        </w:rPr>
        <w:t xml:space="preserve">z iedzīvotāju prasībām iepazīties ar mājas lietu un </w:t>
      </w:r>
      <w:r w:rsidRPr="002F72F1">
        <w:rPr>
          <w:rFonts w:eastAsia="Times New Roman"/>
        </w:rPr>
        <w:t xml:space="preserve">jautājumu, </w:t>
      </w:r>
      <w:r w:rsidR="00467F84" w:rsidRPr="002F72F1">
        <w:rPr>
          <w:rFonts w:eastAsia="Times New Roman"/>
        </w:rPr>
        <w:t xml:space="preserve">kur pazudis iedzīvotāju uzkrājums, ko </w:t>
      </w:r>
      <w:r w:rsidR="005F5A70" w:rsidRPr="002F72F1">
        <w:rPr>
          <w:rFonts w:eastAsia="Times New Roman"/>
        </w:rPr>
        <w:t>/</w:t>
      </w:r>
      <w:r w:rsidR="00F77EC2" w:rsidRPr="002F72F1">
        <w:rPr>
          <w:rFonts w:eastAsia="Times New Roman"/>
        </w:rPr>
        <w:t>SIA "</w:t>
      </w:r>
      <w:r w:rsidR="005F5A70" w:rsidRPr="002F72F1">
        <w:rPr>
          <w:rFonts w:eastAsia="Times New Roman"/>
        </w:rPr>
        <w:t>Nosaukums D</w:t>
      </w:r>
      <w:r w:rsidR="00F77EC2" w:rsidRPr="002F72F1">
        <w:rPr>
          <w:rFonts w:eastAsia="Times New Roman"/>
        </w:rPr>
        <w:t>"</w:t>
      </w:r>
      <w:r w:rsidR="005F5A70" w:rsidRPr="002F72F1">
        <w:rPr>
          <w:rFonts w:eastAsia="Times New Roman"/>
        </w:rPr>
        <w:t>/</w:t>
      </w:r>
      <w:r w:rsidR="00467F84" w:rsidRPr="002F72F1">
        <w:rPr>
          <w:rFonts w:eastAsia="Times New Roman"/>
        </w:rPr>
        <w:t xml:space="preserve"> pārskaitīja Parādniekam un iedzīvotāji vairāku gadu garumā pārskaitīja </w:t>
      </w:r>
      <w:r w:rsidR="003F53B2" w:rsidRPr="002F72F1">
        <w:rPr>
          <w:rFonts w:eastAsia="Times New Roman"/>
        </w:rPr>
        <w:t>Parādniekam, Iesniedzējs nav spējīgs atbildēt</w:t>
      </w:r>
      <w:r w:rsidR="00E57CA0" w:rsidRPr="002F72F1">
        <w:rPr>
          <w:rFonts w:eastAsia="Times New Roman"/>
        </w:rPr>
        <w:t xml:space="preserve">. Līdz ar to </w:t>
      </w:r>
      <w:r w:rsidR="003F53B2" w:rsidRPr="002F72F1">
        <w:rPr>
          <w:rFonts w:eastAsia="Times New Roman"/>
        </w:rPr>
        <w:t xml:space="preserve">dzīvokļu īpašniekiem rodas aizdomas, ka arī mājas biedrības valde piesavinās kopīgos </w:t>
      </w:r>
      <w:r w:rsidR="006A57B6" w:rsidRPr="002F72F1">
        <w:rPr>
          <w:rFonts w:eastAsia="Times New Roman"/>
        </w:rPr>
        <w:t xml:space="preserve">naudas līdzekļus. Nedz dzīvokļu īpašniekiem, nedz mājas biedrības valdei nav saprotams, kādēļ Administratore atsakās nodot mājas lietas dokumentus, kas ir viņas rīcībā un ignorē </w:t>
      </w:r>
      <w:r w:rsidR="00276F48" w:rsidRPr="002F72F1">
        <w:rPr>
          <w:rFonts w:eastAsia="Times New Roman"/>
        </w:rPr>
        <w:t xml:space="preserve">sniegt atbildi uz atkārtoto rakstveida pieprasījumu. </w:t>
      </w:r>
      <w:r w:rsidR="00C72FAD" w:rsidRPr="002F72F1">
        <w:rPr>
          <w:rFonts w:eastAsia="Times New Roman"/>
        </w:rPr>
        <w:t xml:space="preserve">Sūdzībā </w:t>
      </w:r>
      <w:r w:rsidR="007F16BF" w:rsidRPr="002F72F1">
        <w:rPr>
          <w:rFonts w:eastAsia="Times New Roman"/>
        </w:rPr>
        <w:t>ietverts</w:t>
      </w:r>
      <w:r w:rsidR="00C72FAD" w:rsidRPr="002F72F1">
        <w:rPr>
          <w:rFonts w:eastAsia="Times New Roman"/>
        </w:rPr>
        <w:t xml:space="preserve"> jautājum</w:t>
      </w:r>
      <w:r w:rsidR="000E20B6" w:rsidRPr="002F72F1">
        <w:rPr>
          <w:rFonts w:eastAsia="Times New Roman"/>
        </w:rPr>
        <w:t>s</w:t>
      </w:r>
      <w:r w:rsidR="00C72FAD" w:rsidRPr="002F72F1">
        <w:rPr>
          <w:rFonts w:eastAsia="Times New Roman"/>
        </w:rPr>
        <w:t>, v</w:t>
      </w:r>
      <w:r w:rsidR="00276F48" w:rsidRPr="002F72F1">
        <w:rPr>
          <w:rFonts w:eastAsia="Times New Roman"/>
        </w:rPr>
        <w:t>ai Administratorei nav jāievēro likums</w:t>
      </w:r>
      <w:r w:rsidR="000E20B6" w:rsidRPr="002F72F1">
        <w:rPr>
          <w:rFonts w:eastAsia="Times New Roman"/>
        </w:rPr>
        <w:t>.</w:t>
      </w:r>
    </w:p>
    <w:p w14:paraId="7C01D020" w14:textId="5585F333" w:rsidR="008514B7" w:rsidRPr="002F72F1" w:rsidRDefault="008514B7" w:rsidP="001017F7">
      <w:pPr>
        <w:autoSpaceDE w:val="0"/>
        <w:autoSpaceDN w:val="0"/>
        <w:adjustRightInd w:val="0"/>
        <w:spacing w:after="0" w:line="240" w:lineRule="auto"/>
        <w:ind w:firstLine="567"/>
        <w:jc w:val="both"/>
        <w:rPr>
          <w:rFonts w:eastAsia="Times New Roman"/>
        </w:rPr>
      </w:pPr>
      <w:r w:rsidRPr="002F72F1">
        <w:rPr>
          <w:rFonts w:eastAsia="Times New Roman"/>
        </w:rPr>
        <w:t>Sūdzībai pievienoti Iesniedzēja ieskatā to pamatojošie dokumenti.</w:t>
      </w:r>
    </w:p>
    <w:p w14:paraId="7DAE8160" w14:textId="45EA6C96" w:rsidR="00082799" w:rsidRPr="002F72F1" w:rsidRDefault="00082799" w:rsidP="00082799">
      <w:pPr>
        <w:autoSpaceDE w:val="0"/>
        <w:autoSpaceDN w:val="0"/>
        <w:adjustRightInd w:val="0"/>
        <w:spacing w:after="0" w:line="240" w:lineRule="auto"/>
        <w:ind w:firstLine="567"/>
        <w:jc w:val="both"/>
        <w:rPr>
          <w:rFonts w:eastAsia="Times New Roman"/>
        </w:rPr>
      </w:pPr>
      <w:bookmarkStart w:id="9" w:name="_Hlk171415200"/>
      <w:r w:rsidRPr="002F72F1">
        <w:rPr>
          <w:rFonts w:eastAsia="Times New Roman"/>
        </w:rPr>
        <w:t xml:space="preserve">[3] Maksātnespējas kontroles dienests 2024. gada </w:t>
      </w:r>
      <w:r w:rsidR="0034196F" w:rsidRPr="002F72F1">
        <w:rPr>
          <w:rFonts w:eastAsia="Times New Roman"/>
        </w:rPr>
        <w:t>21</w:t>
      </w:r>
      <w:r w:rsidRPr="002F72F1">
        <w:rPr>
          <w:rFonts w:eastAsia="Times New Roman"/>
        </w:rPr>
        <w:t xml:space="preserve">. maija vēstulē </w:t>
      </w:r>
      <w:r w:rsidR="005F5A70" w:rsidRPr="002F72F1">
        <w:rPr>
          <w:rFonts w:eastAsia="Times New Roman"/>
        </w:rPr>
        <w:t>/vēstules numurs/</w:t>
      </w:r>
      <w:r w:rsidRPr="002F72F1">
        <w:rPr>
          <w:rFonts w:eastAsia="Times New Roman"/>
        </w:rPr>
        <w:t xml:space="preserve"> lūdza Administrator</w:t>
      </w:r>
      <w:r w:rsidR="0034196F" w:rsidRPr="002F72F1">
        <w:rPr>
          <w:rFonts w:eastAsia="Times New Roman"/>
        </w:rPr>
        <w:t>ei</w:t>
      </w:r>
      <w:r w:rsidRPr="002F72F1">
        <w:rPr>
          <w:rFonts w:eastAsia="Times New Roman"/>
        </w:rPr>
        <w:t xml:space="preserve"> iesniegt rakstveida paskaidrojumus par Sūdzībā minētajiem apstākļiem.</w:t>
      </w:r>
    </w:p>
    <w:p w14:paraId="2AA62D59" w14:textId="766139BC" w:rsidR="00082799" w:rsidRPr="002F72F1" w:rsidRDefault="00082799" w:rsidP="00082799">
      <w:pPr>
        <w:autoSpaceDE w:val="0"/>
        <w:autoSpaceDN w:val="0"/>
        <w:adjustRightInd w:val="0"/>
        <w:spacing w:after="0" w:line="240" w:lineRule="auto"/>
        <w:ind w:firstLine="567"/>
        <w:jc w:val="both"/>
      </w:pPr>
      <w:r w:rsidRPr="002F72F1">
        <w:rPr>
          <w:rFonts w:eastAsia="Times New Roman"/>
        </w:rPr>
        <w:t>[4] Maksātnespējas kontroles dienestā 2024. gada 2</w:t>
      </w:r>
      <w:r w:rsidR="004C74E6" w:rsidRPr="002F72F1">
        <w:rPr>
          <w:rFonts w:eastAsia="Times New Roman"/>
        </w:rPr>
        <w:t>7</w:t>
      </w:r>
      <w:r w:rsidRPr="002F72F1">
        <w:rPr>
          <w:rFonts w:eastAsia="Times New Roman"/>
        </w:rPr>
        <w:t>. maijā saņemta Administrator</w:t>
      </w:r>
      <w:r w:rsidR="004C74E6" w:rsidRPr="002F72F1">
        <w:rPr>
          <w:rFonts w:eastAsia="Times New Roman"/>
        </w:rPr>
        <w:t>es</w:t>
      </w:r>
      <w:r w:rsidRPr="002F72F1">
        <w:rPr>
          <w:rFonts w:eastAsia="Times New Roman"/>
        </w:rPr>
        <w:t xml:space="preserve"> 2024. gada 2</w:t>
      </w:r>
      <w:r w:rsidR="004C74E6" w:rsidRPr="002F72F1">
        <w:rPr>
          <w:rFonts w:eastAsia="Times New Roman"/>
        </w:rPr>
        <w:t>7</w:t>
      </w:r>
      <w:r w:rsidRPr="002F72F1">
        <w:rPr>
          <w:rFonts w:eastAsia="Times New Roman"/>
        </w:rPr>
        <w:t xml:space="preserve">. maija vēstule </w:t>
      </w:r>
      <w:r w:rsidR="001F6A4A" w:rsidRPr="002F72F1">
        <w:rPr>
          <w:rFonts w:eastAsia="Times New Roman"/>
        </w:rPr>
        <w:t>/vēstules numurs/</w:t>
      </w:r>
      <w:r w:rsidRPr="002F72F1">
        <w:rPr>
          <w:rFonts w:eastAsia="Times New Roman"/>
        </w:rPr>
        <w:t xml:space="preserve"> (turpmāk – Paskaidrojumi), kurā sniegti paskaidrojumi par Sūdzību.</w:t>
      </w:r>
      <w:r w:rsidRPr="002F72F1">
        <w:t xml:space="preserve"> </w:t>
      </w:r>
    </w:p>
    <w:bookmarkEnd w:id="9"/>
    <w:p w14:paraId="3739FF37" w14:textId="3778FEC4" w:rsidR="00DE5E22" w:rsidRPr="002F72F1" w:rsidRDefault="005B2237" w:rsidP="00DE5E22">
      <w:pPr>
        <w:autoSpaceDE w:val="0"/>
        <w:autoSpaceDN w:val="0"/>
        <w:adjustRightInd w:val="0"/>
        <w:spacing w:after="0" w:line="240" w:lineRule="auto"/>
        <w:ind w:firstLine="567"/>
        <w:jc w:val="both"/>
        <w:rPr>
          <w:rFonts w:eastAsia="Times New Roman"/>
        </w:rPr>
      </w:pPr>
      <w:r w:rsidRPr="002F72F1">
        <w:rPr>
          <w:rFonts w:eastAsia="Times New Roman"/>
        </w:rPr>
        <w:t>Administratore Paskaidrojumos norāda, ka v</w:t>
      </w:r>
      <w:r w:rsidR="00DE5E22" w:rsidRPr="002F72F1">
        <w:rPr>
          <w:rFonts w:eastAsia="Times New Roman"/>
        </w:rPr>
        <w:t xml:space="preserve">isi </w:t>
      </w:r>
      <w:r w:rsidRPr="002F72F1">
        <w:rPr>
          <w:rFonts w:eastAsia="Times New Roman"/>
        </w:rPr>
        <w:t>S</w:t>
      </w:r>
      <w:r w:rsidR="00DE5E22" w:rsidRPr="002F72F1">
        <w:rPr>
          <w:rFonts w:eastAsia="Times New Roman"/>
        </w:rPr>
        <w:t xml:space="preserve">ūdzībā izteiktie apgalvojumi ir nepatiesi. Administratore nav atteikusi izsniegt </w:t>
      </w:r>
      <w:r w:rsidR="00261990" w:rsidRPr="002F72F1">
        <w:rPr>
          <w:rFonts w:eastAsia="Times New Roman"/>
        </w:rPr>
        <w:t>Iesniedzējam</w:t>
      </w:r>
      <w:r w:rsidR="00DE5E22" w:rsidRPr="002F72F1">
        <w:rPr>
          <w:rFonts w:eastAsia="Times New Roman"/>
        </w:rPr>
        <w:t xml:space="preserve"> dokumentus, bet gan lūgusi konkretizēt nepieciešamo dokumentu apjomu.</w:t>
      </w:r>
    </w:p>
    <w:p w14:paraId="02C6B38F" w14:textId="270F2C03" w:rsidR="00DE5E22" w:rsidRPr="002F72F1" w:rsidRDefault="00261990" w:rsidP="00B02F07">
      <w:pPr>
        <w:autoSpaceDE w:val="0"/>
        <w:autoSpaceDN w:val="0"/>
        <w:adjustRightInd w:val="0"/>
        <w:spacing w:after="0" w:line="240" w:lineRule="auto"/>
        <w:ind w:firstLine="567"/>
        <w:jc w:val="both"/>
        <w:rPr>
          <w:rFonts w:eastAsia="Times New Roman"/>
        </w:rPr>
      </w:pPr>
      <w:r w:rsidRPr="002F72F1">
        <w:rPr>
          <w:rFonts w:eastAsia="Times New Roman"/>
        </w:rPr>
        <w:t>[4.1] </w:t>
      </w:r>
      <w:r w:rsidR="00DE5E22" w:rsidRPr="002F72F1">
        <w:rPr>
          <w:rFonts w:eastAsia="Times New Roman"/>
        </w:rPr>
        <w:t>Administratore 2024.</w:t>
      </w:r>
      <w:r w:rsidRPr="002F72F1">
        <w:rPr>
          <w:rFonts w:eastAsia="Times New Roman"/>
        </w:rPr>
        <w:t> </w:t>
      </w:r>
      <w:r w:rsidR="00DE5E22" w:rsidRPr="002F72F1">
        <w:rPr>
          <w:rFonts w:eastAsia="Times New Roman"/>
        </w:rPr>
        <w:t>gada 14.</w:t>
      </w:r>
      <w:r w:rsidRPr="002F72F1">
        <w:rPr>
          <w:rFonts w:eastAsia="Times New Roman"/>
        </w:rPr>
        <w:t> </w:t>
      </w:r>
      <w:r w:rsidR="00DE5E22" w:rsidRPr="002F72F1">
        <w:rPr>
          <w:rFonts w:eastAsia="Times New Roman"/>
        </w:rPr>
        <w:t xml:space="preserve">februārī (datēts un parakstīts </w:t>
      </w:r>
      <w:r w:rsidRPr="002F72F1">
        <w:rPr>
          <w:rFonts w:eastAsia="Times New Roman"/>
        </w:rPr>
        <w:t>2024. gada 23. janvār</w:t>
      </w:r>
      <w:r w:rsidR="00FE60A1" w:rsidRPr="002F72F1">
        <w:rPr>
          <w:rFonts w:eastAsia="Times New Roman"/>
        </w:rPr>
        <w:t>i</w:t>
      </w:r>
      <w:r w:rsidR="00993461" w:rsidRPr="002F72F1">
        <w:rPr>
          <w:rFonts w:eastAsia="Times New Roman"/>
        </w:rPr>
        <w:t>)</w:t>
      </w:r>
      <w:r w:rsidR="00DE5E22" w:rsidRPr="002F72F1">
        <w:rPr>
          <w:rFonts w:eastAsia="Times New Roman"/>
        </w:rPr>
        <w:t xml:space="preserve"> e</w:t>
      </w:r>
      <w:r w:rsidR="00B02F07" w:rsidRPr="002F72F1">
        <w:rPr>
          <w:rFonts w:eastAsia="Times New Roman"/>
        </w:rPr>
        <w:noBreakHyphen/>
      </w:r>
      <w:r w:rsidR="00DE5E22" w:rsidRPr="002F72F1">
        <w:rPr>
          <w:rFonts w:eastAsia="Times New Roman"/>
        </w:rPr>
        <w:t xml:space="preserve">pastā saņēma sākotnējo </w:t>
      </w:r>
      <w:r w:rsidR="00B02F07" w:rsidRPr="002F72F1">
        <w:rPr>
          <w:rFonts w:eastAsia="Times New Roman"/>
        </w:rPr>
        <w:t>Iesniedzēja</w:t>
      </w:r>
      <w:r w:rsidR="00DE5E22" w:rsidRPr="002F72F1">
        <w:rPr>
          <w:rFonts w:eastAsia="Times New Roman"/>
        </w:rPr>
        <w:t xml:space="preserve"> pieprasījumu par mājas lietas, grāmatvedības dokumentu nodošanu</w:t>
      </w:r>
      <w:r w:rsidR="004E53E5" w:rsidRPr="002F72F1">
        <w:rPr>
          <w:rFonts w:eastAsia="Times New Roman"/>
        </w:rPr>
        <w:t xml:space="preserve">. Pieprasījumā </w:t>
      </w:r>
      <w:r w:rsidR="00DE5E22" w:rsidRPr="002F72F1">
        <w:rPr>
          <w:rFonts w:eastAsia="Times New Roman"/>
        </w:rPr>
        <w:t xml:space="preserve">lūgts nodot </w:t>
      </w:r>
      <w:r w:rsidR="004E53E5" w:rsidRPr="002F72F1">
        <w:rPr>
          <w:rFonts w:eastAsia="Times New Roman"/>
        </w:rPr>
        <w:t>Iesniedzējam</w:t>
      </w:r>
      <w:r w:rsidR="00DE5E22" w:rsidRPr="002F72F1">
        <w:rPr>
          <w:rFonts w:eastAsia="Times New Roman"/>
        </w:rPr>
        <w:t xml:space="preserve"> </w:t>
      </w:r>
      <w:r w:rsidR="004E53E5" w:rsidRPr="002F72F1">
        <w:rPr>
          <w:rFonts w:eastAsia="Times New Roman"/>
        </w:rPr>
        <w:t>D</w:t>
      </w:r>
      <w:r w:rsidR="00DE5E22" w:rsidRPr="002F72F1">
        <w:rPr>
          <w:rFonts w:eastAsia="Times New Roman"/>
        </w:rPr>
        <w:t>zīvojamās mājas:</w:t>
      </w:r>
    </w:p>
    <w:p w14:paraId="1BE328A7" w14:textId="57A21444"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1</w:t>
      </w:r>
      <w:r w:rsidR="004E53E5" w:rsidRPr="002F72F1">
        <w:rPr>
          <w:rFonts w:eastAsia="Times New Roman"/>
        </w:rPr>
        <w:t>) </w:t>
      </w:r>
      <w:r w:rsidRPr="002F72F1">
        <w:rPr>
          <w:rFonts w:eastAsia="Times New Roman"/>
        </w:rPr>
        <w:t>mājas lietu ar tajā iekļautiem dokumentu oriģināliem vai noteiktā kārtībā apliecinātiem dokumentu oriģinālu atvasinājumiem (noraksti, apliecinātas kopijas, dublikāti, izraksti) ar katrai mājas lietas sadaļai iekārtotu satura lapu gan mājas lietas papīra dokumentu formai, gan mājas lietas elektronisko dokumentu formai (ja mājas lieta kārtota gan papīra, gan elektronisku dokumentu formā), satura lapā ierakstītiem visiem pievienotajiem dokumentiem, norādot katra dokumenta lappušu skaitu; saturā norādītu katra mājas lietā iekļautā dokumenta formu;</w:t>
      </w:r>
    </w:p>
    <w:p w14:paraId="749B4EE2" w14:textId="4D15E0D7" w:rsidR="00DE5E22" w:rsidRPr="002F72F1" w:rsidRDefault="00DE5E22" w:rsidP="002E207A">
      <w:pPr>
        <w:autoSpaceDE w:val="0"/>
        <w:autoSpaceDN w:val="0"/>
        <w:adjustRightInd w:val="0"/>
        <w:spacing w:after="0" w:line="240" w:lineRule="auto"/>
        <w:ind w:firstLine="567"/>
        <w:jc w:val="both"/>
        <w:rPr>
          <w:rFonts w:eastAsia="Times New Roman"/>
        </w:rPr>
      </w:pPr>
      <w:r w:rsidRPr="002F72F1">
        <w:rPr>
          <w:rFonts w:eastAsia="Times New Roman"/>
        </w:rPr>
        <w:t>2</w:t>
      </w:r>
      <w:r w:rsidR="004E53E5" w:rsidRPr="002F72F1">
        <w:rPr>
          <w:rFonts w:eastAsia="Times New Roman"/>
        </w:rPr>
        <w:t>) </w:t>
      </w:r>
      <w:r w:rsidRPr="002F72F1">
        <w:rPr>
          <w:rFonts w:eastAsia="Times New Roman"/>
        </w:rPr>
        <w:t xml:space="preserve">mājas lietas ceturto sadaļu </w:t>
      </w:r>
      <w:r w:rsidR="002E207A" w:rsidRPr="002F72F1">
        <w:rPr>
          <w:rFonts w:eastAsia="Times New Roman"/>
        </w:rPr>
        <w:t>–</w:t>
      </w:r>
      <w:r w:rsidRPr="002F72F1">
        <w:rPr>
          <w:rFonts w:eastAsia="Times New Roman"/>
        </w:rPr>
        <w:t xml:space="preserve"> kredītiestādes apliecinātu </w:t>
      </w:r>
      <w:r w:rsidR="00687954" w:rsidRPr="002F72F1">
        <w:rPr>
          <w:rFonts w:eastAsia="Times New Roman"/>
        </w:rPr>
        <w:t>D</w:t>
      </w:r>
      <w:r w:rsidRPr="002F72F1">
        <w:rPr>
          <w:rFonts w:eastAsia="Times New Roman"/>
        </w:rPr>
        <w:t xml:space="preserve">zīvojamās mājas faktisko ieņēmumu un izdevumu pārskatu, ar </w:t>
      </w:r>
      <w:r w:rsidR="00687954" w:rsidRPr="002F72F1">
        <w:rPr>
          <w:rFonts w:eastAsia="Times New Roman"/>
        </w:rPr>
        <w:t>D</w:t>
      </w:r>
      <w:r w:rsidRPr="002F72F1">
        <w:rPr>
          <w:rFonts w:eastAsia="Times New Roman"/>
        </w:rPr>
        <w:t>zīvojamās mājas tehnisko uzturēšanu saistīto darbu plānošanas dokumentus un izpildi apliecinošus dokumentus, informāciju par uzkrāto līdzekļu apjomu, mājas faktisko izdevumu grāmatvedības attaisnojuma dokumentus.</w:t>
      </w:r>
    </w:p>
    <w:p w14:paraId="546096B5" w14:textId="22CAEBAE" w:rsidR="00DE5E22" w:rsidRPr="002F72F1" w:rsidRDefault="005A042F" w:rsidP="00507CA2">
      <w:pPr>
        <w:autoSpaceDE w:val="0"/>
        <w:autoSpaceDN w:val="0"/>
        <w:adjustRightInd w:val="0"/>
        <w:spacing w:after="0" w:line="240" w:lineRule="auto"/>
        <w:ind w:firstLine="567"/>
        <w:jc w:val="both"/>
        <w:rPr>
          <w:rFonts w:eastAsia="Times New Roman"/>
        </w:rPr>
      </w:pPr>
      <w:bookmarkStart w:id="10" w:name="_Hlk169673997"/>
      <w:r w:rsidRPr="002F72F1">
        <w:rPr>
          <w:rFonts w:eastAsia="Times New Roman"/>
        </w:rPr>
        <w:t xml:space="preserve">Iesniedzējs </w:t>
      </w:r>
      <w:bookmarkEnd w:id="10"/>
      <w:r w:rsidR="00DE5E22" w:rsidRPr="002F72F1">
        <w:rPr>
          <w:rFonts w:eastAsia="Times New Roman"/>
        </w:rPr>
        <w:t xml:space="preserve">pieprasījumam </w:t>
      </w:r>
      <w:r w:rsidR="00F00F8B" w:rsidRPr="002F72F1">
        <w:rPr>
          <w:rFonts w:eastAsia="Times New Roman"/>
        </w:rPr>
        <w:t>pievienoja</w:t>
      </w:r>
      <w:r w:rsidR="00DE5E22" w:rsidRPr="002F72F1">
        <w:rPr>
          <w:rFonts w:eastAsia="Times New Roman"/>
        </w:rPr>
        <w:t xml:space="preserve"> 2022.</w:t>
      </w:r>
      <w:r w:rsidRPr="002F72F1">
        <w:rPr>
          <w:rFonts w:eastAsia="Times New Roman"/>
        </w:rPr>
        <w:t> </w:t>
      </w:r>
      <w:r w:rsidR="00DE5E22" w:rsidRPr="002F72F1">
        <w:rPr>
          <w:rFonts w:eastAsia="Times New Roman"/>
        </w:rPr>
        <w:t>gada 1.</w:t>
      </w:r>
      <w:r w:rsidRPr="002F72F1">
        <w:rPr>
          <w:rFonts w:eastAsia="Times New Roman"/>
        </w:rPr>
        <w:t> </w:t>
      </w:r>
      <w:r w:rsidR="00DE5E22" w:rsidRPr="002F72F1">
        <w:rPr>
          <w:rFonts w:eastAsia="Times New Roman"/>
        </w:rPr>
        <w:t xml:space="preserve">augusta </w:t>
      </w:r>
      <w:r w:rsidRPr="002F72F1">
        <w:rPr>
          <w:rFonts w:eastAsia="Times New Roman"/>
        </w:rPr>
        <w:t>a</w:t>
      </w:r>
      <w:r w:rsidR="00DE5E22" w:rsidRPr="002F72F1">
        <w:rPr>
          <w:rFonts w:eastAsia="Times New Roman"/>
        </w:rPr>
        <w:t xml:space="preserve">ktu par </w:t>
      </w:r>
      <w:r w:rsidR="00584302" w:rsidRPr="002F72F1">
        <w:rPr>
          <w:rFonts w:eastAsia="Times New Roman"/>
        </w:rPr>
        <w:t>Dzīvokļu mājas</w:t>
      </w:r>
      <w:r w:rsidR="00DE5E22" w:rsidRPr="002F72F1">
        <w:rPr>
          <w:rFonts w:eastAsia="Times New Roman"/>
        </w:rPr>
        <w:t xml:space="preserve"> pārvaldīšanas tiesību nodošanu dzīvokļu īpašnieku pilnvarotai personai (turpmāk</w:t>
      </w:r>
      <w:r w:rsidR="00584302" w:rsidRPr="002F72F1">
        <w:rPr>
          <w:rFonts w:eastAsia="Times New Roman"/>
        </w:rPr>
        <w:t> – 2022. gada 1. augusta akts</w:t>
      </w:r>
      <w:r w:rsidR="00DE5E22" w:rsidRPr="002F72F1">
        <w:rPr>
          <w:rFonts w:eastAsia="Times New Roman"/>
        </w:rPr>
        <w:t>) un 2022.</w:t>
      </w:r>
      <w:r w:rsidR="00AB35BB" w:rsidRPr="002F72F1">
        <w:rPr>
          <w:rFonts w:eastAsia="Times New Roman"/>
        </w:rPr>
        <w:t> </w:t>
      </w:r>
      <w:r w:rsidR="00DE5E22" w:rsidRPr="002F72F1">
        <w:rPr>
          <w:rFonts w:eastAsia="Times New Roman"/>
        </w:rPr>
        <w:t>gada 31.</w:t>
      </w:r>
      <w:r w:rsidR="00AB35BB" w:rsidRPr="002F72F1">
        <w:rPr>
          <w:rFonts w:eastAsia="Times New Roman"/>
        </w:rPr>
        <w:t> </w:t>
      </w:r>
      <w:r w:rsidR="00DE5E22" w:rsidRPr="002F72F1">
        <w:rPr>
          <w:rFonts w:eastAsia="Times New Roman"/>
        </w:rPr>
        <w:t xml:space="preserve">augusta </w:t>
      </w:r>
      <w:r w:rsidR="00AB35BB" w:rsidRPr="002F72F1">
        <w:rPr>
          <w:rFonts w:eastAsia="Times New Roman"/>
        </w:rPr>
        <w:t>a</w:t>
      </w:r>
      <w:r w:rsidR="00DE5E22" w:rsidRPr="002F72F1">
        <w:rPr>
          <w:rFonts w:eastAsia="Times New Roman"/>
        </w:rPr>
        <w:t>kt</w:t>
      </w:r>
      <w:r w:rsidR="00AB35BB" w:rsidRPr="002F72F1">
        <w:rPr>
          <w:rFonts w:eastAsia="Times New Roman"/>
        </w:rPr>
        <w:t>u</w:t>
      </w:r>
      <w:r w:rsidR="00DE5E22" w:rsidRPr="002F72F1">
        <w:rPr>
          <w:rFonts w:eastAsia="Times New Roman"/>
        </w:rPr>
        <w:t xml:space="preserve"> par dokumentu nodošanu dzīvokļu īpašnieku pilnvarotai personai (turpmāk</w:t>
      </w:r>
      <w:r w:rsidR="00AB35BB" w:rsidRPr="002F72F1">
        <w:rPr>
          <w:rFonts w:eastAsia="Times New Roman"/>
        </w:rPr>
        <w:t> </w:t>
      </w:r>
      <w:r w:rsidR="00507CA2" w:rsidRPr="002F72F1">
        <w:rPr>
          <w:rFonts w:eastAsia="Times New Roman"/>
        </w:rPr>
        <w:t>– 2022. gada 31. augusta akts</w:t>
      </w:r>
      <w:r w:rsidR="00DE5E22" w:rsidRPr="002F72F1">
        <w:rPr>
          <w:rFonts w:eastAsia="Times New Roman"/>
        </w:rPr>
        <w:t xml:space="preserve">). Šos </w:t>
      </w:r>
      <w:r w:rsidR="00507CA2" w:rsidRPr="002F72F1">
        <w:rPr>
          <w:rFonts w:eastAsia="Times New Roman"/>
        </w:rPr>
        <w:t>a</w:t>
      </w:r>
      <w:r w:rsidR="00DE5E22" w:rsidRPr="002F72F1">
        <w:rPr>
          <w:rFonts w:eastAsia="Times New Roman"/>
        </w:rPr>
        <w:t xml:space="preserve">ktus </w:t>
      </w:r>
      <w:r w:rsidR="00507CA2" w:rsidRPr="002F72F1">
        <w:rPr>
          <w:rFonts w:eastAsia="Times New Roman"/>
        </w:rPr>
        <w:t>A</w:t>
      </w:r>
      <w:r w:rsidR="00DE5E22" w:rsidRPr="002F72F1">
        <w:rPr>
          <w:rFonts w:eastAsia="Times New Roman"/>
        </w:rPr>
        <w:t xml:space="preserve">dministratorei bija nodevis arī parādnieka pārstāvis </w:t>
      </w:r>
      <w:r w:rsidR="001F6A4A" w:rsidRPr="002F72F1">
        <w:rPr>
          <w:rFonts w:eastAsia="Times New Roman"/>
        </w:rPr>
        <w:t>/pers. A/</w:t>
      </w:r>
      <w:r w:rsidR="00DE5E22" w:rsidRPr="002F72F1">
        <w:rPr>
          <w:rFonts w:eastAsia="Times New Roman"/>
        </w:rPr>
        <w:t xml:space="preserve">. </w:t>
      </w:r>
    </w:p>
    <w:p w14:paraId="636BCEC6" w14:textId="50EDBB45" w:rsidR="00DE5E22" w:rsidRPr="002F72F1" w:rsidRDefault="00280120" w:rsidP="00DE5E22">
      <w:pPr>
        <w:autoSpaceDE w:val="0"/>
        <w:autoSpaceDN w:val="0"/>
        <w:adjustRightInd w:val="0"/>
        <w:spacing w:after="0" w:line="240" w:lineRule="auto"/>
        <w:ind w:firstLine="567"/>
        <w:jc w:val="both"/>
        <w:rPr>
          <w:rFonts w:eastAsia="Times New Roman"/>
        </w:rPr>
      </w:pPr>
      <w:r w:rsidRPr="002F72F1">
        <w:rPr>
          <w:rFonts w:eastAsia="Times New Roman"/>
        </w:rPr>
        <w:t>[4.2] </w:t>
      </w:r>
      <w:r w:rsidR="00DE5E22" w:rsidRPr="002F72F1">
        <w:rPr>
          <w:rFonts w:eastAsia="Times New Roman"/>
        </w:rPr>
        <w:t xml:space="preserve">No </w:t>
      </w:r>
      <w:r w:rsidRPr="002F72F1">
        <w:rPr>
          <w:rFonts w:eastAsia="Times New Roman"/>
        </w:rPr>
        <w:t>2022. gada 1. augusta akta A</w:t>
      </w:r>
      <w:r w:rsidR="00DE5E22" w:rsidRPr="002F72F1">
        <w:rPr>
          <w:rFonts w:eastAsia="Times New Roman"/>
        </w:rPr>
        <w:t xml:space="preserve">dministratore konstatēja, ka </w:t>
      </w:r>
      <w:r w:rsidRPr="002F72F1">
        <w:rPr>
          <w:rFonts w:eastAsia="Times New Roman"/>
        </w:rPr>
        <w:t>Parādnieka</w:t>
      </w:r>
      <w:r w:rsidR="00DE5E22" w:rsidRPr="002F72F1">
        <w:rPr>
          <w:rFonts w:eastAsia="Times New Roman"/>
        </w:rPr>
        <w:t xml:space="preserve"> valdes loceklis </w:t>
      </w:r>
      <w:r w:rsidR="001F6A4A" w:rsidRPr="002F72F1">
        <w:rPr>
          <w:rFonts w:eastAsia="Times New Roman"/>
        </w:rPr>
        <w:t>/pers. A/</w:t>
      </w:r>
      <w:r w:rsidR="00DE5E22" w:rsidRPr="002F72F1">
        <w:rPr>
          <w:rFonts w:eastAsia="Times New Roman"/>
        </w:rPr>
        <w:t xml:space="preserve"> ir nodevis un </w:t>
      </w:r>
      <w:r w:rsidR="00C06474" w:rsidRPr="002F72F1">
        <w:rPr>
          <w:rFonts w:eastAsia="Times New Roman"/>
        </w:rPr>
        <w:t>Iesniedzēja</w:t>
      </w:r>
      <w:r w:rsidR="00DE5E22" w:rsidRPr="002F72F1">
        <w:rPr>
          <w:rFonts w:eastAsia="Times New Roman"/>
        </w:rPr>
        <w:t xml:space="preserve"> valdes locekļi </w:t>
      </w:r>
      <w:r w:rsidR="00CB7A65" w:rsidRPr="002F72F1">
        <w:rPr>
          <w:rFonts w:eastAsia="Times New Roman"/>
        </w:rPr>
        <w:t>/pers. B/</w:t>
      </w:r>
      <w:r w:rsidR="00DE5E22" w:rsidRPr="002F72F1">
        <w:rPr>
          <w:rFonts w:eastAsia="Times New Roman"/>
        </w:rPr>
        <w:t xml:space="preserve"> un </w:t>
      </w:r>
      <w:r w:rsidR="00CB7A65" w:rsidRPr="002F72F1">
        <w:rPr>
          <w:rFonts w:eastAsia="Times New Roman"/>
        </w:rPr>
        <w:t>/pers. C/</w:t>
      </w:r>
      <w:r w:rsidR="00DE5E22" w:rsidRPr="002F72F1">
        <w:rPr>
          <w:rFonts w:eastAsia="Times New Roman"/>
        </w:rPr>
        <w:t xml:space="preserve"> ir pieņēmuši virkni dokumentus, tai skaitā:</w:t>
      </w:r>
    </w:p>
    <w:p w14:paraId="39E861D7" w14:textId="3E02645E"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1.</w:t>
      </w:r>
      <w:r w:rsidR="004C7CD4" w:rsidRPr="002F72F1">
        <w:rPr>
          <w:rFonts w:eastAsia="Times New Roman"/>
        </w:rPr>
        <w:t> </w:t>
      </w:r>
      <w:r w:rsidRPr="002F72F1">
        <w:rPr>
          <w:rFonts w:eastAsia="Times New Roman"/>
        </w:rPr>
        <w:t>Dokument</w:t>
      </w:r>
      <w:r w:rsidR="00B4461A" w:rsidRPr="002F72F1">
        <w:rPr>
          <w:rFonts w:eastAsia="Times New Roman"/>
        </w:rPr>
        <w:t>us</w:t>
      </w:r>
      <w:r w:rsidRPr="002F72F1">
        <w:rPr>
          <w:rFonts w:eastAsia="Times New Roman"/>
        </w:rPr>
        <w:t>, kas cauršūti un sanumurēti uz 127</w:t>
      </w:r>
      <w:r w:rsidR="00B4461A" w:rsidRPr="002F72F1">
        <w:rPr>
          <w:rFonts w:eastAsia="Times New Roman"/>
        </w:rPr>
        <w:t> </w:t>
      </w:r>
      <w:r w:rsidRPr="002F72F1">
        <w:rPr>
          <w:rFonts w:eastAsia="Times New Roman"/>
        </w:rPr>
        <w:t>lapām:</w:t>
      </w:r>
    </w:p>
    <w:p w14:paraId="22FE3BC4" w14:textId="3BABEB67" w:rsidR="00DE5E22" w:rsidRPr="002F72F1" w:rsidRDefault="00CD5860" w:rsidP="003B3C0D">
      <w:pPr>
        <w:autoSpaceDE w:val="0"/>
        <w:autoSpaceDN w:val="0"/>
        <w:adjustRightInd w:val="0"/>
        <w:spacing w:after="0" w:line="240" w:lineRule="auto"/>
        <w:ind w:firstLine="709"/>
        <w:jc w:val="both"/>
        <w:rPr>
          <w:rFonts w:eastAsia="Times New Roman"/>
        </w:rPr>
      </w:pPr>
      <w:r w:rsidRPr="002F72F1">
        <w:rPr>
          <w:rFonts w:eastAsia="Times New Roman"/>
        </w:rPr>
        <w:t>a) </w:t>
      </w:r>
      <w:r w:rsidR="00DE5E22" w:rsidRPr="002F72F1">
        <w:rPr>
          <w:rFonts w:eastAsia="Times New Roman"/>
        </w:rPr>
        <w:t>Zemesgrāmatu apliecīb</w:t>
      </w:r>
      <w:r w:rsidR="00150F6C" w:rsidRPr="002F72F1">
        <w:rPr>
          <w:rFonts w:eastAsia="Times New Roman"/>
        </w:rPr>
        <w:t>u</w:t>
      </w:r>
      <w:r w:rsidR="00DE5E22" w:rsidRPr="002F72F1">
        <w:rPr>
          <w:rFonts w:eastAsia="Times New Roman"/>
        </w:rPr>
        <w:t>;</w:t>
      </w:r>
    </w:p>
    <w:p w14:paraId="0E478CB2" w14:textId="06660666" w:rsidR="00DE5E22" w:rsidRPr="002F72F1" w:rsidRDefault="00CB1191" w:rsidP="003B3C0D">
      <w:pPr>
        <w:autoSpaceDE w:val="0"/>
        <w:autoSpaceDN w:val="0"/>
        <w:adjustRightInd w:val="0"/>
        <w:spacing w:after="0" w:line="240" w:lineRule="auto"/>
        <w:ind w:firstLine="709"/>
        <w:jc w:val="both"/>
        <w:rPr>
          <w:rFonts w:eastAsia="Times New Roman"/>
        </w:rPr>
      </w:pPr>
      <w:r w:rsidRPr="002F72F1">
        <w:rPr>
          <w:rFonts w:eastAsia="Times New Roman"/>
        </w:rPr>
        <w:t>ā</w:t>
      </w:r>
      <w:r w:rsidR="00CD5860" w:rsidRPr="002F72F1">
        <w:rPr>
          <w:rFonts w:eastAsia="Times New Roman"/>
        </w:rPr>
        <w:t>) </w:t>
      </w:r>
      <w:r w:rsidR="00DE5E22" w:rsidRPr="002F72F1">
        <w:rPr>
          <w:rFonts w:eastAsia="Times New Roman"/>
        </w:rPr>
        <w:t>Zemes robežu plān</w:t>
      </w:r>
      <w:r w:rsidR="00150F6C" w:rsidRPr="002F72F1">
        <w:rPr>
          <w:rFonts w:eastAsia="Times New Roman"/>
        </w:rPr>
        <w:t>u</w:t>
      </w:r>
      <w:r w:rsidR="00DE5E22" w:rsidRPr="002F72F1">
        <w:rPr>
          <w:rFonts w:eastAsia="Times New Roman"/>
        </w:rPr>
        <w:t>;</w:t>
      </w:r>
    </w:p>
    <w:p w14:paraId="69ED4EDF" w14:textId="6BB8920B" w:rsidR="00DE5E22" w:rsidRPr="002F72F1" w:rsidRDefault="00CB1191" w:rsidP="003B3C0D">
      <w:pPr>
        <w:autoSpaceDE w:val="0"/>
        <w:autoSpaceDN w:val="0"/>
        <w:adjustRightInd w:val="0"/>
        <w:spacing w:after="0" w:line="240" w:lineRule="auto"/>
        <w:ind w:firstLine="709"/>
        <w:jc w:val="both"/>
        <w:rPr>
          <w:rFonts w:eastAsia="Times New Roman"/>
        </w:rPr>
      </w:pPr>
      <w:r w:rsidRPr="002F72F1">
        <w:rPr>
          <w:rFonts w:eastAsia="Times New Roman"/>
        </w:rPr>
        <w:t>b</w:t>
      </w:r>
      <w:r w:rsidR="00CD5860" w:rsidRPr="002F72F1">
        <w:rPr>
          <w:rFonts w:eastAsia="Times New Roman"/>
        </w:rPr>
        <w:t>) </w:t>
      </w:r>
      <w:r w:rsidR="00DE5E22" w:rsidRPr="002F72F1">
        <w:rPr>
          <w:rFonts w:eastAsia="Times New Roman"/>
        </w:rPr>
        <w:t>VZD būves tehniskās inventarizācijas liet</w:t>
      </w:r>
      <w:r w:rsidR="00150F6C" w:rsidRPr="002F72F1">
        <w:rPr>
          <w:rFonts w:eastAsia="Times New Roman"/>
        </w:rPr>
        <w:t>u</w:t>
      </w:r>
      <w:r w:rsidR="00DE5E22" w:rsidRPr="002F72F1">
        <w:rPr>
          <w:rFonts w:eastAsia="Times New Roman"/>
        </w:rPr>
        <w:t>;</w:t>
      </w:r>
    </w:p>
    <w:p w14:paraId="4FF7A26B" w14:textId="620A22E9" w:rsidR="00DE5E22" w:rsidRPr="002F72F1" w:rsidRDefault="00CB1191" w:rsidP="003B3C0D">
      <w:pPr>
        <w:autoSpaceDE w:val="0"/>
        <w:autoSpaceDN w:val="0"/>
        <w:adjustRightInd w:val="0"/>
        <w:spacing w:after="0" w:line="240" w:lineRule="auto"/>
        <w:ind w:firstLine="709"/>
        <w:jc w:val="both"/>
        <w:rPr>
          <w:rFonts w:eastAsia="Times New Roman"/>
        </w:rPr>
      </w:pPr>
      <w:r w:rsidRPr="002F72F1">
        <w:rPr>
          <w:rFonts w:eastAsia="Times New Roman"/>
        </w:rPr>
        <w:t>c</w:t>
      </w:r>
      <w:r w:rsidR="00CD5860" w:rsidRPr="002F72F1">
        <w:rPr>
          <w:rFonts w:eastAsia="Times New Roman"/>
        </w:rPr>
        <w:t>) </w:t>
      </w:r>
      <w:r w:rsidR="00DE5E22" w:rsidRPr="002F72F1">
        <w:rPr>
          <w:rFonts w:eastAsia="Times New Roman"/>
        </w:rPr>
        <w:t>Būves kadastrālā uzmērīšanas liet</w:t>
      </w:r>
      <w:r w:rsidR="00130497" w:rsidRPr="002F72F1">
        <w:rPr>
          <w:rFonts w:eastAsia="Times New Roman"/>
        </w:rPr>
        <w:t>u</w:t>
      </w:r>
      <w:r w:rsidR="00DE5E22" w:rsidRPr="002F72F1">
        <w:rPr>
          <w:rFonts w:eastAsia="Times New Roman"/>
        </w:rPr>
        <w:t>;</w:t>
      </w:r>
    </w:p>
    <w:p w14:paraId="6A1EC1CE" w14:textId="67CB13C2" w:rsidR="00DE5E22" w:rsidRPr="002F72F1" w:rsidRDefault="00CB1191" w:rsidP="003B3C0D">
      <w:pPr>
        <w:autoSpaceDE w:val="0"/>
        <w:autoSpaceDN w:val="0"/>
        <w:adjustRightInd w:val="0"/>
        <w:spacing w:after="0" w:line="240" w:lineRule="auto"/>
        <w:ind w:firstLine="709"/>
        <w:jc w:val="both"/>
        <w:rPr>
          <w:rFonts w:eastAsia="Times New Roman"/>
        </w:rPr>
      </w:pPr>
      <w:r w:rsidRPr="002F72F1">
        <w:rPr>
          <w:rFonts w:eastAsia="Times New Roman"/>
        </w:rPr>
        <w:t>č</w:t>
      </w:r>
      <w:r w:rsidR="007E434D" w:rsidRPr="002F72F1">
        <w:rPr>
          <w:rFonts w:eastAsia="Times New Roman"/>
        </w:rPr>
        <w:t>) </w:t>
      </w:r>
      <w:r w:rsidR="00DE5E22" w:rsidRPr="002F72F1">
        <w:rPr>
          <w:rFonts w:eastAsia="Times New Roman"/>
        </w:rPr>
        <w:t>2016.</w:t>
      </w:r>
      <w:r w:rsidR="007E434D" w:rsidRPr="002F72F1">
        <w:rPr>
          <w:rFonts w:eastAsia="Times New Roman"/>
        </w:rPr>
        <w:t> </w:t>
      </w:r>
      <w:r w:rsidR="00DE5E22" w:rsidRPr="002F72F1">
        <w:rPr>
          <w:rFonts w:eastAsia="Times New Roman"/>
        </w:rPr>
        <w:t>gada 30.</w:t>
      </w:r>
      <w:r w:rsidR="007E434D" w:rsidRPr="002F72F1">
        <w:rPr>
          <w:rFonts w:eastAsia="Times New Roman"/>
        </w:rPr>
        <w:t> </w:t>
      </w:r>
      <w:r w:rsidR="00DE5E22" w:rsidRPr="002F72F1">
        <w:rPr>
          <w:rFonts w:eastAsia="Times New Roman"/>
        </w:rPr>
        <w:t>augusta pieteikum</w:t>
      </w:r>
      <w:r w:rsidR="00130497" w:rsidRPr="002F72F1">
        <w:rPr>
          <w:rFonts w:eastAsia="Times New Roman"/>
        </w:rPr>
        <w:t>u</w:t>
      </w:r>
      <w:r w:rsidR="00DE5E22" w:rsidRPr="002F72F1">
        <w:rPr>
          <w:rFonts w:eastAsia="Times New Roman"/>
        </w:rPr>
        <w:t xml:space="preserve"> dzīvojamās mājas nodošanai pārvaldīšanā dzīvokļu īpašnieku pilnvarošanai pilnvarotai personai;</w:t>
      </w:r>
    </w:p>
    <w:p w14:paraId="38FDDAFF" w14:textId="4C4D2B28" w:rsidR="00DE5E22" w:rsidRPr="002F72F1" w:rsidRDefault="00CB1191" w:rsidP="003B3C0D">
      <w:pPr>
        <w:autoSpaceDE w:val="0"/>
        <w:autoSpaceDN w:val="0"/>
        <w:adjustRightInd w:val="0"/>
        <w:spacing w:after="0" w:line="240" w:lineRule="auto"/>
        <w:ind w:firstLine="709"/>
        <w:jc w:val="both"/>
        <w:rPr>
          <w:rFonts w:eastAsia="Times New Roman"/>
        </w:rPr>
      </w:pPr>
      <w:r w:rsidRPr="002F72F1">
        <w:rPr>
          <w:rFonts w:eastAsia="Times New Roman"/>
        </w:rPr>
        <w:t>d</w:t>
      </w:r>
      <w:r w:rsidR="007E434D" w:rsidRPr="002F72F1">
        <w:rPr>
          <w:rFonts w:eastAsia="Times New Roman"/>
        </w:rPr>
        <w:t>) a</w:t>
      </w:r>
      <w:r w:rsidR="00DE5E22" w:rsidRPr="002F72F1">
        <w:rPr>
          <w:rFonts w:eastAsia="Times New Roman"/>
        </w:rPr>
        <w:t>kt</w:t>
      </w:r>
      <w:r w:rsidR="00130497" w:rsidRPr="002F72F1">
        <w:rPr>
          <w:rFonts w:eastAsia="Times New Roman"/>
        </w:rPr>
        <w:t>u</w:t>
      </w:r>
      <w:r w:rsidR="00DE5E22" w:rsidRPr="002F72F1">
        <w:rPr>
          <w:rFonts w:eastAsia="Times New Roman"/>
        </w:rPr>
        <w:t xml:space="preserve"> par pārvaldīšanu tiesību nodošanu </w:t>
      </w:r>
      <w:r w:rsidR="00130497" w:rsidRPr="002F72F1">
        <w:rPr>
          <w:rFonts w:eastAsia="Times New Roman"/>
        </w:rPr>
        <w:t>Parādniekam</w:t>
      </w:r>
      <w:r w:rsidR="00DE5E22" w:rsidRPr="002F72F1">
        <w:rPr>
          <w:rFonts w:eastAsia="Times New Roman"/>
        </w:rPr>
        <w:t>;</w:t>
      </w:r>
    </w:p>
    <w:p w14:paraId="7DC73655" w14:textId="32E08E9E" w:rsidR="00DE5E22" w:rsidRPr="002F72F1" w:rsidRDefault="00CB1191" w:rsidP="003B3C0D">
      <w:pPr>
        <w:autoSpaceDE w:val="0"/>
        <w:autoSpaceDN w:val="0"/>
        <w:adjustRightInd w:val="0"/>
        <w:spacing w:after="0" w:line="240" w:lineRule="auto"/>
        <w:ind w:firstLine="709"/>
        <w:jc w:val="both"/>
        <w:rPr>
          <w:rFonts w:eastAsia="Times New Roman"/>
        </w:rPr>
      </w:pPr>
      <w:r w:rsidRPr="002F72F1">
        <w:rPr>
          <w:rFonts w:eastAsia="Times New Roman"/>
        </w:rPr>
        <w:t>e</w:t>
      </w:r>
      <w:r w:rsidR="00A261E1" w:rsidRPr="002F72F1">
        <w:rPr>
          <w:rFonts w:eastAsia="Times New Roman"/>
        </w:rPr>
        <w:t>) p</w:t>
      </w:r>
      <w:r w:rsidR="00DE5E22" w:rsidRPr="002F72F1">
        <w:rPr>
          <w:rFonts w:eastAsia="Times New Roman"/>
        </w:rPr>
        <w:t>ieteikum</w:t>
      </w:r>
      <w:r w:rsidR="00A261E1" w:rsidRPr="002F72F1">
        <w:rPr>
          <w:rFonts w:eastAsia="Times New Roman"/>
        </w:rPr>
        <w:t>u</w:t>
      </w:r>
      <w:r w:rsidR="00DE5E22" w:rsidRPr="002F72F1">
        <w:rPr>
          <w:rFonts w:eastAsia="Times New Roman"/>
        </w:rPr>
        <w:t xml:space="preserve"> par dzīvojamās mājas nodošanu pārvaldīšanā;</w:t>
      </w:r>
    </w:p>
    <w:p w14:paraId="5E7C68F1" w14:textId="53AD2963"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t>ē</w:t>
      </w:r>
      <w:r w:rsidR="00A261E1" w:rsidRPr="002F72F1">
        <w:rPr>
          <w:rFonts w:eastAsia="Times New Roman"/>
        </w:rPr>
        <w:t>) r</w:t>
      </w:r>
      <w:r w:rsidR="00DE5E22" w:rsidRPr="002F72F1">
        <w:rPr>
          <w:rFonts w:eastAsia="Times New Roman"/>
        </w:rPr>
        <w:t>īkojum</w:t>
      </w:r>
      <w:r w:rsidR="00A261E1" w:rsidRPr="002F72F1">
        <w:rPr>
          <w:rFonts w:eastAsia="Times New Roman"/>
        </w:rPr>
        <w:t>u</w:t>
      </w:r>
      <w:r w:rsidR="00DE5E22" w:rsidRPr="002F72F1">
        <w:rPr>
          <w:rFonts w:eastAsia="Times New Roman"/>
        </w:rPr>
        <w:t xml:space="preserve"> par dzīvojamās mājas nodošanu pārvaldīšanā;</w:t>
      </w:r>
    </w:p>
    <w:p w14:paraId="65D2CE60" w14:textId="34BE6E5C"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t>f</w:t>
      </w:r>
      <w:r w:rsidR="00D04561" w:rsidRPr="002F72F1">
        <w:rPr>
          <w:rFonts w:eastAsia="Times New Roman"/>
        </w:rPr>
        <w:t>) i</w:t>
      </w:r>
      <w:r w:rsidR="00DE5E22" w:rsidRPr="002F72F1">
        <w:rPr>
          <w:rFonts w:eastAsia="Times New Roman"/>
        </w:rPr>
        <w:t>nformācij</w:t>
      </w:r>
      <w:r w:rsidR="00D04561" w:rsidRPr="002F72F1">
        <w:rPr>
          <w:rFonts w:eastAsia="Times New Roman"/>
        </w:rPr>
        <w:t>u</w:t>
      </w:r>
      <w:r w:rsidR="00DE5E22" w:rsidRPr="002F72F1">
        <w:rPr>
          <w:rFonts w:eastAsia="Times New Roman"/>
        </w:rPr>
        <w:t xml:space="preserve"> par būvi;</w:t>
      </w:r>
    </w:p>
    <w:p w14:paraId="63441722" w14:textId="76A87F70"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lastRenderedPageBreak/>
        <w:t>g</w:t>
      </w:r>
      <w:r w:rsidR="00D04561" w:rsidRPr="002F72F1">
        <w:rPr>
          <w:rFonts w:eastAsia="Times New Roman"/>
        </w:rPr>
        <w:t>) a</w:t>
      </w:r>
      <w:r w:rsidR="00DE5E22" w:rsidRPr="002F72F1">
        <w:rPr>
          <w:rFonts w:eastAsia="Times New Roman"/>
        </w:rPr>
        <w:t>prakst</w:t>
      </w:r>
      <w:r w:rsidR="00D04561" w:rsidRPr="002F72F1">
        <w:rPr>
          <w:rFonts w:eastAsia="Times New Roman"/>
        </w:rPr>
        <w:t>u</w:t>
      </w:r>
      <w:r w:rsidR="00DE5E22" w:rsidRPr="002F72F1">
        <w:rPr>
          <w:rFonts w:eastAsia="Times New Roman"/>
        </w:rPr>
        <w:t xml:space="preserve"> par būvi Nr.</w:t>
      </w:r>
      <w:r w:rsidR="00D04561" w:rsidRPr="002F72F1">
        <w:rPr>
          <w:rFonts w:eastAsia="Times New Roman"/>
        </w:rPr>
        <w:t> </w:t>
      </w:r>
      <w:r w:rsidR="00DE5E22" w:rsidRPr="002F72F1">
        <w:rPr>
          <w:rFonts w:eastAsia="Times New Roman"/>
        </w:rPr>
        <w:t>94/83;</w:t>
      </w:r>
    </w:p>
    <w:p w14:paraId="46386086" w14:textId="326634BC"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t>ģ</w:t>
      </w:r>
      <w:r w:rsidR="00D04561" w:rsidRPr="002F72F1">
        <w:rPr>
          <w:rFonts w:eastAsia="Times New Roman"/>
        </w:rPr>
        <w:t>) k</w:t>
      </w:r>
      <w:r w:rsidR="00DE5E22" w:rsidRPr="002F72F1">
        <w:rPr>
          <w:rFonts w:eastAsia="Times New Roman"/>
        </w:rPr>
        <w:t>omercuzskaites mēraparāta maiņas akt</w:t>
      </w:r>
      <w:r w:rsidR="00D04561" w:rsidRPr="002F72F1">
        <w:rPr>
          <w:rFonts w:eastAsia="Times New Roman"/>
        </w:rPr>
        <w:t>u –</w:t>
      </w:r>
      <w:r w:rsidR="00A22D80" w:rsidRPr="002F72F1">
        <w:rPr>
          <w:rFonts w:eastAsia="Times New Roman"/>
        </w:rPr>
        <w:t> </w:t>
      </w:r>
      <w:r w:rsidR="00DE5E22" w:rsidRPr="002F72F1">
        <w:rPr>
          <w:rFonts w:eastAsia="Times New Roman"/>
        </w:rPr>
        <w:t>2</w:t>
      </w:r>
      <w:r w:rsidR="00A22D80" w:rsidRPr="002F72F1">
        <w:rPr>
          <w:rFonts w:eastAsia="Times New Roman"/>
        </w:rPr>
        <w:t> </w:t>
      </w:r>
      <w:r w:rsidR="00DE5E22" w:rsidRPr="002F72F1">
        <w:rPr>
          <w:rFonts w:eastAsia="Times New Roman"/>
        </w:rPr>
        <w:t>gab</w:t>
      </w:r>
      <w:r w:rsidR="00A22D80" w:rsidRPr="002F72F1">
        <w:rPr>
          <w:rFonts w:eastAsia="Times New Roman"/>
        </w:rPr>
        <w:t>.</w:t>
      </w:r>
      <w:r w:rsidR="00DE5E22" w:rsidRPr="002F72F1">
        <w:rPr>
          <w:rFonts w:eastAsia="Times New Roman"/>
        </w:rPr>
        <w:t>;</w:t>
      </w:r>
    </w:p>
    <w:p w14:paraId="7BDBC11A" w14:textId="60C9B61B"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t>h</w:t>
      </w:r>
      <w:r w:rsidR="00A22D80" w:rsidRPr="002F72F1">
        <w:rPr>
          <w:rFonts w:eastAsia="Times New Roman"/>
        </w:rPr>
        <w:t>) ū</w:t>
      </w:r>
      <w:r w:rsidR="00DE5E22" w:rsidRPr="002F72F1">
        <w:rPr>
          <w:rFonts w:eastAsia="Times New Roman"/>
        </w:rPr>
        <w:t>dens patēriņa skaitītāja maiņas akt</w:t>
      </w:r>
      <w:r w:rsidR="00A22D80" w:rsidRPr="002F72F1">
        <w:rPr>
          <w:rFonts w:eastAsia="Times New Roman"/>
        </w:rPr>
        <w:t>u</w:t>
      </w:r>
      <w:r w:rsidR="00DE5E22" w:rsidRPr="002F72F1">
        <w:rPr>
          <w:rFonts w:eastAsia="Times New Roman"/>
        </w:rPr>
        <w:t>;</w:t>
      </w:r>
    </w:p>
    <w:p w14:paraId="388C0D23" w14:textId="4215C51F"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t>i</w:t>
      </w:r>
      <w:r w:rsidR="00B257FB" w:rsidRPr="002F72F1">
        <w:rPr>
          <w:rFonts w:eastAsia="Times New Roman"/>
        </w:rPr>
        <w:t>) p</w:t>
      </w:r>
      <w:r w:rsidR="00DE5E22" w:rsidRPr="002F72F1">
        <w:rPr>
          <w:rFonts w:eastAsia="Times New Roman"/>
        </w:rPr>
        <w:t>askaidrojuma akt</w:t>
      </w:r>
      <w:r w:rsidR="00B257FB" w:rsidRPr="002F72F1">
        <w:rPr>
          <w:rFonts w:eastAsia="Times New Roman"/>
        </w:rPr>
        <w:t>u</w:t>
      </w:r>
      <w:r w:rsidR="00DE5E22" w:rsidRPr="002F72F1">
        <w:rPr>
          <w:rFonts w:eastAsia="Times New Roman"/>
        </w:rPr>
        <w:t xml:space="preserve"> ēkas konservācijai;</w:t>
      </w:r>
    </w:p>
    <w:p w14:paraId="6FE0D9F1" w14:textId="7853182F"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t>ī</w:t>
      </w:r>
      <w:r w:rsidR="0000394C" w:rsidRPr="002F72F1">
        <w:rPr>
          <w:rFonts w:eastAsia="Times New Roman"/>
        </w:rPr>
        <w:t>) a</w:t>
      </w:r>
      <w:r w:rsidR="00DE5E22" w:rsidRPr="002F72F1">
        <w:rPr>
          <w:rFonts w:eastAsia="Times New Roman"/>
        </w:rPr>
        <w:t>kt</w:t>
      </w:r>
      <w:r w:rsidR="0000394C" w:rsidRPr="002F72F1">
        <w:rPr>
          <w:rFonts w:eastAsia="Times New Roman"/>
        </w:rPr>
        <w:t>u</w:t>
      </w:r>
      <w:r w:rsidR="00DE5E22" w:rsidRPr="002F72F1">
        <w:rPr>
          <w:rFonts w:eastAsia="Times New Roman"/>
        </w:rPr>
        <w:t xml:space="preserve"> par dzīvojamās mājas vizuālu apsekošanu</w:t>
      </w:r>
      <w:r w:rsidR="00C6562E" w:rsidRPr="002F72F1">
        <w:rPr>
          <w:rFonts w:eastAsia="Times New Roman"/>
        </w:rPr>
        <w:t> – </w:t>
      </w:r>
      <w:r w:rsidR="00DE5E22" w:rsidRPr="002F72F1">
        <w:rPr>
          <w:rFonts w:eastAsia="Times New Roman"/>
        </w:rPr>
        <w:t>3</w:t>
      </w:r>
      <w:r w:rsidR="0000394C" w:rsidRPr="002F72F1">
        <w:rPr>
          <w:rFonts w:eastAsia="Times New Roman"/>
        </w:rPr>
        <w:t> </w:t>
      </w:r>
      <w:r w:rsidR="00DE5E22" w:rsidRPr="002F72F1">
        <w:rPr>
          <w:rFonts w:eastAsia="Times New Roman"/>
        </w:rPr>
        <w:t>gab</w:t>
      </w:r>
      <w:r w:rsidR="00C6562E" w:rsidRPr="002F72F1">
        <w:rPr>
          <w:rFonts w:eastAsia="Times New Roman"/>
        </w:rPr>
        <w:t>.</w:t>
      </w:r>
      <w:r w:rsidR="0000394C" w:rsidRPr="002F72F1">
        <w:rPr>
          <w:rFonts w:eastAsia="Times New Roman"/>
        </w:rPr>
        <w:t>;</w:t>
      </w:r>
    </w:p>
    <w:p w14:paraId="2015F7C7" w14:textId="7D27A9DF"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t>j</w:t>
      </w:r>
      <w:r w:rsidR="002F1F61" w:rsidRPr="002F72F1">
        <w:rPr>
          <w:rFonts w:eastAsia="Times New Roman"/>
        </w:rPr>
        <w:t>) i</w:t>
      </w:r>
      <w:r w:rsidR="00DE5E22" w:rsidRPr="002F72F1">
        <w:rPr>
          <w:rFonts w:eastAsia="Times New Roman"/>
        </w:rPr>
        <w:t>esniegum</w:t>
      </w:r>
      <w:r w:rsidR="002F1F61" w:rsidRPr="002F72F1">
        <w:rPr>
          <w:rFonts w:eastAsia="Times New Roman"/>
        </w:rPr>
        <w:t>u</w:t>
      </w:r>
      <w:r w:rsidR="00DE5E22" w:rsidRPr="002F72F1">
        <w:rPr>
          <w:rFonts w:eastAsia="Times New Roman"/>
        </w:rPr>
        <w:t xml:space="preserve"> no </w:t>
      </w:r>
      <w:r w:rsidR="00CB7A65" w:rsidRPr="002F72F1">
        <w:rPr>
          <w:rFonts w:eastAsia="Times New Roman"/>
        </w:rPr>
        <w:t>/pers. D/</w:t>
      </w:r>
      <w:r w:rsidR="00DE5E22" w:rsidRPr="002F72F1">
        <w:rPr>
          <w:rFonts w:eastAsia="Times New Roman"/>
        </w:rPr>
        <w:t>;</w:t>
      </w:r>
    </w:p>
    <w:p w14:paraId="05CF3F46" w14:textId="5A4DDF50"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t>k</w:t>
      </w:r>
      <w:r w:rsidR="002F1F61" w:rsidRPr="002F72F1">
        <w:rPr>
          <w:rFonts w:eastAsia="Times New Roman"/>
        </w:rPr>
        <w:t>) a</w:t>
      </w:r>
      <w:r w:rsidR="00DE5E22" w:rsidRPr="002F72F1">
        <w:rPr>
          <w:rFonts w:eastAsia="Times New Roman"/>
        </w:rPr>
        <w:t>kt</w:t>
      </w:r>
      <w:r w:rsidR="002F1F61" w:rsidRPr="002F72F1">
        <w:rPr>
          <w:rFonts w:eastAsia="Times New Roman"/>
        </w:rPr>
        <w:t>u</w:t>
      </w:r>
      <w:r w:rsidR="00DE5E22" w:rsidRPr="002F72F1">
        <w:rPr>
          <w:rFonts w:eastAsia="Times New Roman"/>
        </w:rPr>
        <w:t xml:space="preserve"> par dzīvojamās mājas vizuālu apsekošanu;</w:t>
      </w:r>
    </w:p>
    <w:p w14:paraId="7ABB19D2" w14:textId="6D0D330E" w:rsidR="00DE5E22" w:rsidRPr="002F72F1" w:rsidRDefault="00F66253" w:rsidP="003B3C0D">
      <w:pPr>
        <w:autoSpaceDE w:val="0"/>
        <w:autoSpaceDN w:val="0"/>
        <w:adjustRightInd w:val="0"/>
        <w:spacing w:after="0" w:line="240" w:lineRule="auto"/>
        <w:ind w:firstLine="709"/>
        <w:jc w:val="both"/>
        <w:rPr>
          <w:rFonts w:eastAsia="Times New Roman"/>
        </w:rPr>
      </w:pPr>
      <w:r w:rsidRPr="002F72F1">
        <w:rPr>
          <w:rFonts w:eastAsia="Times New Roman"/>
        </w:rPr>
        <w:t>ķ</w:t>
      </w:r>
      <w:r w:rsidR="002F1F61" w:rsidRPr="002F72F1">
        <w:rPr>
          <w:rFonts w:eastAsia="Times New Roman"/>
        </w:rPr>
        <w:t>) a</w:t>
      </w:r>
      <w:r w:rsidR="00DE5E22" w:rsidRPr="002F72F1">
        <w:rPr>
          <w:rFonts w:eastAsia="Times New Roman"/>
        </w:rPr>
        <w:t>psekošanas akt</w:t>
      </w:r>
      <w:r w:rsidR="002F1F61" w:rsidRPr="002F72F1">
        <w:rPr>
          <w:rFonts w:eastAsia="Times New Roman"/>
        </w:rPr>
        <w:t>u</w:t>
      </w:r>
      <w:r w:rsidR="00DE5E22" w:rsidRPr="002F72F1">
        <w:rPr>
          <w:rFonts w:eastAsia="Times New Roman"/>
        </w:rPr>
        <w:t>;</w:t>
      </w:r>
    </w:p>
    <w:p w14:paraId="76DA92BC" w14:textId="207C144C" w:rsidR="00DE5E22" w:rsidRPr="002F72F1" w:rsidRDefault="00525FE2" w:rsidP="003B3C0D">
      <w:pPr>
        <w:autoSpaceDE w:val="0"/>
        <w:autoSpaceDN w:val="0"/>
        <w:adjustRightInd w:val="0"/>
        <w:spacing w:after="0" w:line="240" w:lineRule="auto"/>
        <w:ind w:firstLine="709"/>
        <w:jc w:val="both"/>
        <w:rPr>
          <w:rFonts w:eastAsia="Times New Roman"/>
        </w:rPr>
      </w:pPr>
      <w:r w:rsidRPr="002F72F1">
        <w:rPr>
          <w:rFonts w:eastAsia="Times New Roman"/>
        </w:rPr>
        <w:t>l</w:t>
      </w:r>
      <w:r w:rsidR="002F1F61" w:rsidRPr="002F72F1">
        <w:rPr>
          <w:rFonts w:eastAsia="Times New Roman"/>
        </w:rPr>
        <w:t>) a</w:t>
      </w:r>
      <w:r w:rsidR="00DE5E22" w:rsidRPr="002F72F1">
        <w:rPr>
          <w:rFonts w:eastAsia="Times New Roman"/>
        </w:rPr>
        <w:t>kt</w:t>
      </w:r>
      <w:r w:rsidR="002F1F61" w:rsidRPr="002F72F1">
        <w:rPr>
          <w:rFonts w:eastAsia="Times New Roman"/>
        </w:rPr>
        <w:t>u</w:t>
      </w:r>
      <w:r w:rsidR="00DE5E22" w:rsidRPr="002F72F1">
        <w:rPr>
          <w:rFonts w:eastAsia="Times New Roman"/>
        </w:rPr>
        <w:t xml:space="preserve"> par apsekošanu;</w:t>
      </w:r>
    </w:p>
    <w:p w14:paraId="3A3C2378" w14:textId="13B40FC1" w:rsidR="00DE5E22" w:rsidRPr="002F72F1" w:rsidRDefault="00525FE2" w:rsidP="003B3C0D">
      <w:pPr>
        <w:autoSpaceDE w:val="0"/>
        <w:autoSpaceDN w:val="0"/>
        <w:adjustRightInd w:val="0"/>
        <w:spacing w:after="0" w:line="240" w:lineRule="auto"/>
        <w:ind w:firstLine="709"/>
        <w:jc w:val="both"/>
        <w:rPr>
          <w:rFonts w:eastAsia="Times New Roman"/>
        </w:rPr>
      </w:pPr>
      <w:r w:rsidRPr="002F72F1">
        <w:rPr>
          <w:rFonts w:eastAsia="Times New Roman"/>
        </w:rPr>
        <w:t>ļ</w:t>
      </w:r>
      <w:r w:rsidR="002F1F61" w:rsidRPr="002F72F1">
        <w:rPr>
          <w:rFonts w:eastAsia="Times New Roman"/>
        </w:rPr>
        <w:t>) a</w:t>
      </w:r>
      <w:r w:rsidR="00DE5E22" w:rsidRPr="002F72F1">
        <w:rPr>
          <w:rFonts w:eastAsia="Times New Roman"/>
        </w:rPr>
        <w:t>kt</w:t>
      </w:r>
      <w:r w:rsidR="002F1F61" w:rsidRPr="002F72F1">
        <w:rPr>
          <w:rFonts w:eastAsia="Times New Roman"/>
        </w:rPr>
        <w:t>u</w:t>
      </w:r>
      <w:r w:rsidR="00DE5E22" w:rsidRPr="002F72F1">
        <w:rPr>
          <w:rFonts w:eastAsia="Times New Roman"/>
        </w:rPr>
        <w:t xml:space="preserve"> par defekta fakta konstatāciju;</w:t>
      </w:r>
    </w:p>
    <w:p w14:paraId="30297F19" w14:textId="0B3791D5" w:rsidR="00DE5E22" w:rsidRPr="002F72F1" w:rsidRDefault="00525FE2" w:rsidP="003B3C0D">
      <w:pPr>
        <w:autoSpaceDE w:val="0"/>
        <w:autoSpaceDN w:val="0"/>
        <w:adjustRightInd w:val="0"/>
        <w:spacing w:after="0" w:line="240" w:lineRule="auto"/>
        <w:ind w:firstLine="709"/>
        <w:jc w:val="both"/>
        <w:rPr>
          <w:rFonts w:eastAsia="Times New Roman"/>
        </w:rPr>
      </w:pPr>
      <w:r w:rsidRPr="002F72F1">
        <w:rPr>
          <w:rFonts w:eastAsia="Times New Roman"/>
        </w:rPr>
        <w:t>m</w:t>
      </w:r>
      <w:r w:rsidR="002F1F61" w:rsidRPr="002F72F1">
        <w:rPr>
          <w:rFonts w:eastAsia="Times New Roman"/>
        </w:rPr>
        <w:t>) n</w:t>
      </w:r>
      <w:r w:rsidR="00DE5E22" w:rsidRPr="002F72F1">
        <w:rPr>
          <w:rFonts w:eastAsia="Times New Roman"/>
        </w:rPr>
        <w:t>odošanas</w:t>
      </w:r>
      <w:r w:rsidR="00FC07E0" w:rsidRPr="002F72F1">
        <w:rPr>
          <w:rFonts w:eastAsia="Times New Roman"/>
        </w:rPr>
        <w:noBreakHyphen/>
      </w:r>
      <w:r w:rsidR="00DE5E22" w:rsidRPr="002F72F1">
        <w:rPr>
          <w:rFonts w:eastAsia="Times New Roman"/>
        </w:rPr>
        <w:t>pieņemšanas akt</w:t>
      </w:r>
      <w:r w:rsidR="002F1F61" w:rsidRPr="002F72F1">
        <w:rPr>
          <w:rFonts w:eastAsia="Times New Roman"/>
        </w:rPr>
        <w:t>u</w:t>
      </w:r>
      <w:r w:rsidR="00DE5E22" w:rsidRPr="002F72F1">
        <w:rPr>
          <w:rFonts w:eastAsia="Times New Roman"/>
        </w:rPr>
        <w:t>;</w:t>
      </w:r>
    </w:p>
    <w:p w14:paraId="42FDA704" w14:textId="7F17692C" w:rsidR="00DE5E22" w:rsidRPr="002F72F1" w:rsidRDefault="00525FE2" w:rsidP="003B3C0D">
      <w:pPr>
        <w:autoSpaceDE w:val="0"/>
        <w:autoSpaceDN w:val="0"/>
        <w:adjustRightInd w:val="0"/>
        <w:spacing w:after="0" w:line="240" w:lineRule="auto"/>
        <w:ind w:firstLine="709"/>
        <w:jc w:val="both"/>
        <w:rPr>
          <w:rFonts w:eastAsia="Times New Roman"/>
        </w:rPr>
      </w:pPr>
      <w:r w:rsidRPr="002F72F1">
        <w:rPr>
          <w:rFonts w:eastAsia="Times New Roman"/>
        </w:rPr>
        <w:t>n</w:t>
      </w:r>
      <w:r w:rsidR="002F1F61" w:rsidRPr="002F72F1">
        <w:rPr>
          <w:rFonts w:eastAsia="Times New Roman"/>
        </w:rPr>
        <w:t>) </w:t>
      </w:r>
      <w:r w:rsidR="009330D5" w:rsidRPr="002F72F1">
        <w:rPr>
          <w:rFonts w:eastAsia="Times New Roman"/>
        </w:rPr>
        <w:t>a</w:t>
      </w:r>
      <w:r w:rsidR="00DE5E22" w:rsidRPr="002F72F1">
        <w:rPr>
          <w:rFonts w:eastAsia="Times New Roman"/>
        </w:rPr>
        <w:t>kt</w:t>
      </w:r>
      <w:r w:rsidR="009330D5" w:rsidRPr="002F72F1">
        <w:rPr>
          <w:rFonts w:eastAsia="Times New Roman"/>
        </w:rPr>
        <w:t>u</w:t>
      </w:r>
      <w:r w:rsidR="00DE5E22" w:rsidRPr="002F72F1">
        <w:rPr>
          <w:rFonts w:eastAsia="Times New Roman"/>
        </w:rPr>
        <w:t xml:space="preserve"> par defekta fakta konstatāciju</w:t>
      </w:r>
      <w:r w:rsidR="009330D5" w:rsidRPr="002F72F1">
        <w:rPr>
          <w:rFonts w:eastAsia="Times New Roman"/>
        </w:rPr>
        <w:t> – </w:t>
      </w:r>
      <w:r w:rsidR="00DE5E22" w:rsidRPr="002F72F1">
        <w:rPr>
          <w:rFonts w:eastAsia="Times New Roman"/>
        </w:rPr>
        <w:t>2</w:t>
      </w:r>
      <w:r w:rsidR="009330D5" w:rsidRPr="002F72F1">
        <w:rPr>
          <w:rFonts w:eastAsia="Times New Roman"/>
        </w:rPr>
        <w:t> </w:t>
      </w:r>
      <w:r w:rsidR="00DE5E22" w:rsidRPr="002F72F1">
        <w:rPr>
          <w:rFonts w:eastAsia="Times New Roman"/>
        </w:rPr>
        <w:t>gab.;</w:t>
      </w:r>
    </w:p>
    <w:p w14:paraId="17FD227E" w14:textId="4315E745" w:rsidR="00DE5E22" w:rsidRPr="002F72F1" w:rsidRDefault="00525FE2" w:rsidP="003B3C0D">
      <w:pPr>
        <w:autoSpaceDE w:val="0"/>
        <w:autoSpaceDN w:val="0"/>
        <w:adjustRightInd w:val="0"/>
        <w:spacing w:after="0" w:line="240" w:lineRule="auto"/>
        <w:ind w:firstLine="709"/>
        <w:jc w:val="both"/>
        <w:rPr>
          <w:rFonts w:eastAsia="Times New Roman"/>
        </w:rPr>
      </w:pPr>
      <w:r w:rsidRPr="002F72F1">
        <w:rPr>
          <w:rFonts w:eastAsia="Times New Roman"/>
        </w:rPr>
        <w:t>o</w:t>
      </w:r>
      <w:r w:rsidR="009330D5" w:rsidRPr="002F72F1">
        <w:rPr>
          <w:rFonts w:eastAsia="Times New Roman"/>
        </w:rPr>
        <w:t>) d</w:t>
      </w:r>
      <w:r w:rsidR="00DE5E22" w:rsidRPr="002F72F1">
        <w:rPr>
          <w:rFonts w:eastAsia="Times New Roman"/>
        </w:rPr>
        <w:t>efekta akt</w:t>
      </w:r>
      <w:r w:rsidR="009330D5" w:rsidRPr="002F72F1">
        <w:rPr>
          <w:rFonts w:eastAsia="Times New Roman"/>
        </w:rPr>
        <w:t>u – </w:t>
      </w:r>
      <w:r w:rsidR="00DE5E22" w:rsidRPr="002F72F1">
        <w:rPr>
          <w:rFonts w:eastAsia="Times New Roman"/>
        </w:rPr>
        <w:t>2</w:t>
      </w:r>
      <w:r w:rsidR="009330D5" w:rsidRPr="002F72F1">
        <w:rPr>
          <w:rFonts w:eastAsia="Times New Roman"/>
        </w:rPr>
        <w:t> </w:t>
      </w:r>
      <w:r w:rsidR="00DE5E22" w:rsidRPr="002F72F1">
        <w:rPr>
          <w:rFonts w:eastAsia="Times New Roman"/>
        </w:rPr>
        <w:t>gab</w:t>
      </w:r>
      <w:r w:rsidR="009330D5" w:rsidRPr="002F72F1">
        <w:rPr>
          <w:rFonts w:eastAsia="Times New Roman"/>
        </w:rPr>
        <w:t>.</w:t>
      </w:r>
      <w:r w:rsidR="00DE5E22" w:rsidRPr="002F72F1">
        <w:rPr>
          <w:rFonts w:eastAsia="Times New Roman"/>
        </w:rPr>
        <w:t>;</w:t>
      </w:r>
    </w:p>
    <w:p w14:paraId="6520EDAC" w14:textId="41214AC9" w:rsidR="00DE5E22" w:rsidRPr="002F72F1" w:rsidRDefault="00525FE2" w:rsidP="003B3C0D">
      <w:pPr>
        <w:autoSpaceDE w:val="0"/>
        <w:autoSpaceDN w:val="0"/>
        <w:adjustRightInd w:val="0"/>
        <w:spacing w:after="0" w:line="240" w:lineRule="auto"/>
        <w:ind w:firstLine="709"/>
        <w:jc w:val="both"/>
        <w:rPr>
          <w:rFonts w:eastAsia="Times New Roman"/>
        </w:rPr>
      </w:pPr>
      <w:r w:rsidRPr="002F72F1">
        <w:rPr>
          <w:rFonts w:eastAsia="Times New Roman"/>
        </w:rPr>
        <w:t>p</w:t>
      </w:r>
      <w:r w:rsidR="00CB1191" w:rsidRPr="002F72F1">
        <w:rPr>
          <w:rFonts w:eastAsia="Times New Roman"/>
        </w:rPr>
        <w:t>) </w:t>
      </w:r>
      <w:r w:rsidR="00DE5E22" w:rsidRPr="002F72F1">
        <w:rPr>
          <w:rFonts w:eastAsia="Times New Roman"/>
        </w:rPr>
        <w:t>Dzīvojamās ēkas vizuālās apsekošanas akt</w:t>
      </w:r>
      <w:r w:rsidR="00CB1191" w:rsidRPr="002F72F1">
        <w:rPr>
          <w:rFonts w:eastAsia="Times New Roman"/>
        </w:rPr>
        <w:t>u</w:t>
      </w:r>
      <w:r w:rsidR="00DE5E22" w:rsidRPr="002F72F1">
        <w:rPr>
          <w:rFonts w:eastAsia="Times New Roman"/>
        </w:rPr>
        <w:t>;</w:t>
      </w:r>
    </w:p>
    <w:p w14:paraId="3B4ADEA3" w14:textId="0CF32A4E" w:rsidR="00DE5E22" w:rsidRPr="002F72F1" w:rsidRDefault="00525FE2" w:rsidP="003B3C0D">
      <w:pPr>
        <w:autoSpaceDE w:val="0"/>
        <w:autoSpaceDN w:val="0"/>
        <w:adjustRightInd w:val="0"/>
        <w:spacing w:after="0" w:line="240" w:lineRule="auto"/>
        <w:ind w:firstLine="709"/>
        <w:jc w:val="both"/>
        <w:rPr>
          <w:rFonts w:eastAsia="Times New Roman"/>
        </w:rPr>
      </w:pPr>
      <w:r w:rsidRPr="002F72F1">
        <w:rPr>
          <w:rFonts w:eastAsia="Times New Roman"/>
        </w:rPr>
        <w:t>r) ā</w:t>
      </w:r>
      <w:r w:rsidR="00DE5E22" w:rsidRPr="002F72F1">
        <w:rPr>
          <w:rFonts w:eastAsia="Times New Roman"/>
        </w:rPr>
        <w:t>rpus meža augošu koku ciršanas atļauj</w:t>
      </w:r>
      <w:r w:rsidR="00C76EB2" w:rsidRPr="002F72F1">
        <w:rPr>
          <w:rFonts w:eastAsia="Times New Roman"/>
        </w:rPr>
        <w:t>u</w:t>
      </w:r>
      <w:r w:rsidR="00DE5E22" w:rsidRPr="002F72F1">
        <w:rPr>
          <w:rFonts w:eastAsia="Times New Roman"/>
        </w:rPr>
        <w:t>;</w:t>
      </w:r>
    </w:p>
    <w:p w14:paraId="424BF66C" w14:textId="6F2B19F2" w:rsidR="00DE5E22" w:rsidRPr="002F72F1" w:rsidRDefault="00525FE2" w:rsidP="003B3C0D">
      <w:pPr>
        <w:autoSpaceDE w:val="0"/>
        <w:autoSpaceDN w:val="0"/>
        <w:adjustRightInd w:val="0"/>
        <w:spacing w:after="0" w:line="240" w:lineRule="auto"/>
        <w:ind w:firstLine="709"/>
        <w:jc w:val="both"/>
        <w:rPr>
          <w:rFonts w:eastAsia="Times New Roman"/>
        </w:rPr>
      </w:pPr>
      <w:r w:rsidRPr="002F72F1">
        <w:rPr>
          <w:rFonts w:eastAsia="Times New Roman"/>
        </w:rPr>
        <w:t>s) a</w:t>
      </w:r>
      <w:r w:rsidR="00DE5E22" w:rsidRPr="002F72F1">
        <w:rPr>
          <w:rFonts w:eastAsia="Times New Roman"/>
        </w:rPr>
        <w:t>pstādījumu apskates akt</w:t>
      </w:r>
      <w:r w:rsidR="00C76EB2" w:rsidRPr="002F72F1">
        <w:rPr>
          <w:rFonts w:eastAsia="Times New Roman"/>
        </w:rPr>
        <w:t>u</w:t>
      </w:r>
      <w:r w:rsidR="00DE5E22" w:rsidRPr="002F72F1">
        <w:rPr>
          <w:rFonts w:eastAsia="Times New Roman"/>
        </w:rPr>
        <w:t>;</w:t>
      </w:r>
    </w:p>
    <w:p w14:paraId="77395397" w14:textId="19067E7A" w:rsidR="00DE5E22" w:rsidRPr="002F72F1" w:rsidRDefault="00C76EB2" w:rsidP="003B3C0D">
      <w:pPr>
        <w:autoSpaceDE w:val="0"/>
        <w:autoSpaceDN w:val="0"/>
        <w:adjustRightInd w:val="0"/>
        <w:spacing w:after="0" w:line="240" w:lineRule="auto"/>
        <w:ind w:firstLine="709"/>
        <w:jc w:val="both"/>
        <w:rPr>
          <w:rFonts w:eastAsia="Times New Roman"/>
        </w:rPr>
      </w:pPr>
      <w:r w:rsidRPr="002F72F1">
        <w:rPr>
          <w:rFonts w:eastAsia="Times New Roman"/>
        </w:rPr>
        <w:t>š) d</w:t>
      </w:r>
      <w:r w:rsidR="00DE5E22" w:rsidRPr="002F72F1">
        <w:rPr>
          <w:rFonts w:eastAsia="Times New Roman"/>
        </w:rPr>
        <w:t>efektu akt</w:t>
      </w:r>
      <w:r w:rsidRPr="002F72F1">
        <w:rPr>
          <w:rFonts w:eastAsia="Times New Roman"/>
        </w:rPr>
        <w:t>u – </w:t>
      </w:r>
      <w:r w:rsidR="00DE5E22" w:rsidRPr="002F72F1">
        <w:rPr>
          <w:rFonts w:eastAsia="Times New Roman"/>
        </w:rPr>
        <w:t>2</w:t>
      </w:r>
      <w:r w:rsidRPr="002F72F1">
        <w:rPr>
          <w:rFonts w:eastAsia="Times New Roman"/>
        </w:rPr>
        <w:t> </w:t>
      </w:r>
      <w:r w:rsidR="00DE5E22" w:rsidRPr="002F72F1">
        <w:rPr>
          <w:rFonts w:eastAsia="Times New Roman"/>
        </w:rPr>
        <w:t>gab.</w:t>
      </w:r>
      <w:r w:rsidRPr="002F72F1">
        <w:rPr>
          <w:rFonts w:eastAsia="Times New Roman"/>
        </w:rPr>
        <w:t>;</w:t>
      </w:r>
    </w:p>
    <w:p w14:paraId="6D48B732" w14:textId="3D4F26F0" w:rsidR="00DE5E22" w:rsidRPr="002F72F1" w:rsidRDefault="00C76EB2" w:rsidP="003B3C0D">
      <w:pPr>
        <w:autoSpaceDE w:val="0"/>
        <w:autoSpaceDN w:val="0"/>
        <w:adjustRightInd w:val="0"/>
        <w:spacing w:after="0" w:line="240" w:lineRule="auto"/>
        <w:ind w:firstLine="709"/>
        <w:jc w:val="both"/>
        <w:rPr>
          <w:rFonts w:eastAsia="Times New Roman"/>
        </w:rPr>
      </w:pPr>
      <w:r w:rsidRPr="002F72F1">
        <w:rPr>
          <w:rFonts w:eastAsia="Times New Roman"/>
        </w:rPr>
        <w:t>t) a</w:t>
      </w:r>
      <w:r w:rsidR="00DE5E22" w:rsidRPr="002F72F1">
        <w:rPr>
          <w:rFonts w:eastAsia="Times New Roman"/>
        </w:rPr>
        <w:t>vārijas defekta akt</w:t>
      </w:r>
      <w:r w:rsidRPr="002F72F1">
        <w:rPr>
          <w:rFonts w:eastAsia="Times New Roman"/>
        </w:rPr>
        <w:t>u – </w:t>
      </w:r>
      <w:r w:rsidR="00DE5E22" w:rsidRPr="002F72F1">
        <w:rPr>
          <w:rFonts w:eastAsia="Times New Roman"/>
        </w:rPr>
        <w:t>2</w:t>
      </w:r>
      <w:r w:rsidRPr="002F72F1">
        <w:rPr>
          <w:rFonts w:eastAsia="Times New Roman"/>
        </w:rPr>
        <w:t> </w:t>
      </w:r>
      <w:r w:rsidR="00DE5E22" w:rsidRPr="002F72F1">
        <w:rPr>
          <w:rFonts w:eastAsia="Times New Roman"/>
        </w:rPr>
        <w:t>gab.;</w:t>
      </w:r>
    </w:p>
    <w:p w14:paraId="19A8F65F" w14:textId="63AF51FF" w:rsidR="00DE5E22" w:rsidRPr="002F72F1" w:rsidRDefault="00C76EB2" w:rsidP="003B3C0D">
      <w:pPr>
        <w:autoSpaceDE w:val="0"/>
        <w:autoSpaceDN w:val="0"/>
        <w:adjustRightInd w:val="0"/>
        <w:spacing w:after="0" w:line="240" w:lineRule="auto"/>
        <w:ind w:firstLine="709"/>
        <w:jc w:val="both"/>
        <w:rPr>
          <w:rFonts w:eastAsia="Times New Roman"/>
        </w:rPr>
      </w:pPr>
      <w:r w:rsidRPr="002F72F1">
        <w:rPr>
          <w:rFonts w:eastAsia="Times New Roman"/>
        </w:rPr>
        <w:t>u) </w:t>
      </w:r>
      <w:r w:rsidR="00DE5E22" w:rsidRPr="002F72F1">
        <w:rPr>
          <w:rFonts w:eastAsia="Times New Roman"/>
        </w:rPr>
        <w:t>Dzīvojamās ēkas vizuālās apsekošanas akt</w:t>
      </w:r>
      <w:r w:rsidRPr="002F72F1">
        <w:rPr>
          <w:rFonts w:eastAsia="Times New Roman"/>
        </w:rPr>
        <w:t>u</w:t>
      </w:r>
      <w:r w:rsidR="00DE5E22" w:rsidRPr="002F72F1">
        <w:rPr>
          <w:rFonts w:eastAsia="Times New Roman"/>
        </w:rPr>
        <w:t>;</w:t>
      </w:r>
    </w:p>
    <w:p w14:paraId="02006213" w14:textId="1870492B" w:rsidR="00DE5E22" w:rsidRPr="002F72F1" w:rsidRDefault="00C76EB2" w:rsidP="003B3C0D">
      <w:pPr>
        <w:autoSpaceDE w:val="0"/>
        <w:autoSpaceDN w:val="0"/>
        <w:adjustRightInd w:val="0"/>
        <w:spacing w:after="0" w:line="240" w:lineRule="auto"/>
        <w:ind w:firstLine="709"/>
        <w:jc w:val="both"/>
        <w:rPr>
          <w:rFonts w:eastAsia="Times New Roman"/>
        </w:rPr>
      </w:pPr>
      <w:r w:rsidRPr="002F72F1">
        <w:rPr>
          <w:rFonts w:eastAsia="Times New Roman"/>
        </w:rPr>
        <w:t>ū) p</w:t>
      </w:r>
      <w:r w:rsidR="00DE5E22" w:rsidRPr="002F72F1">
        <w:rPr>
          <w:rFonts w:eastAsia="Times New Roman"/>
        </w:rPr>
        <w:t>aziņojum</w:t>
      </w:r>
      <w:r w:rsidRPr="002F72F1">
        <w:rPr>
          <w:rFonts w:eastAsia="Times New Roman"/>
        </w:rPr>
        <w:t>us</w:t>
      </w:r>
      <w:r w:rsidR="00DE5E22" w:rsidRPr="002F72F1">
        <w:rPr>
          <w:rFonts w:eastAsia="Times New Roman"/>
        </w:rPr>
        <w:t xml:space="preserve"> ar pielikumiem</w:t>
      </w:r>
      <w:r w:rsidRPr="002F72F1">
        <w:rPr>
          <w:rFonts w:eastAsia="Times New Roman"/>
        </w:rPr>
        <w:t> – </w:t>
      </w:r>
      <w:r w:rsidR="00DE5E22" w:rsidRPr="002F72F1">
        <w:rPr>
          <w:rFonts w:eastAsia="Times New Roman"/>
        </w:rPr>
        <w:t>2</w:t>
      </w:r>
      <w:r w:rsidRPr="002F72F1">
        <w:rPr>
          <w:rFonts w:eastAsia="Times New Roman"/>
        </w:rPr>
        <w:t> </w:t>
      </w:r>
      <w:r w:rsidR="00DE5E22" w:rsidRPr="002F72F1">
        <w:rPr>
          <w:rFonts w:eastAsia="Times New Roman"/>
        </w:rPr>
        <w:t>gab.</w:t>
      </w:r>
    </w:p>
    <w:p w14:paraId="63BF11EC" w14:textId="5E8350ED" w:rsidR="00DE5E22" w:rsidRPr="002F72F1" w:rsidRDefault="00DE5E22" w:rsidP="005E1F63">
      <w:pPr>
        <w:autoSpaceDE w:val="0"/>
        <w:autoSpaceDN w:val="0"/>
        <w:adjustRightInd w:val="0"/>
        <w:spacing w:after="0" w:line="240" w:lineRule="auto"/>
        <w:ind w:firstLine="567"/>
        <w:jc w:val="both"/>
        <w:rPr>
          <w:rFonts w:eastAsia="Times New Roman"/>
        </w:rPr>
      </w:pPr>
      <w:r w:rsidRPr="002F72F1">
        <w:rPr>
          <w:rFonts w:eastAsia="Times New Roman"/>
        </w:rPr>
        <w:t>2.</w:t>
      </w:r>
      <w:r w:rsidR="00C76EB2" w:rsidRPr="002F72F1">
        <w:rPr>
          <w:rFonts w:eastAsia="Times New Roman"/>
        </w:rPr>
        <w:t> </w:t>
      </w:r>
      <w:r w:rsidRPr="002F72F1">
        <w:rPr>
          <w:rFonts w:eastAsia="Times New Roman"/>
        </w:rPr>
        <w:t>Tehniskās apsekošanas atzinum</w:t>
      </w:r>
      <w:r w:rsidR="00C76EB2" w:rsidRPr="002F72F1">
        <w:rPr>
          <w:rFonts w:eastAsia="Times New Roman"/>
        </w:rPr>
        <w:t>u</w:t>
      </w:r>
      <w:r w:rsidRPr="002F72F1">
        <w:rPr>
          <w:rFonts w:eastAsia="Times New Roman"/>
        </w:rPr>
        <w:t xml:space="preserve"> (izsniegts 2022.</w:t>
      </w:r>
      <w:r w:rsidR="0044227E" w:rsidRPr="002F72F1">
        <w:rPr>
          <w:rFonts w:eastAsia="Times New Roman"/>
        </w:rPr>
        <w:t> </w:t>
      </w:r>
      <w:r w:rsidRPr="002F72F1">
        <w:rPr>
          <w:rFonts w:eastAsia="Times New Roman"/>
        </w:rPr>
        <w:t>gada 24.</w:t>
      </w:r>
      <w:r w:rsidR="0044227E" w:rsidRPr="002F72F1">
        <w:rPr>
          <w:rFonts w:eastAsia="Times New Roman"/>
        </w:rPr>
        <w:t> </w:t>
      </w:r>
      <w:r w:rsidRPr="002F72F1">
        <w:rPr>
          <w:rFonts w:eastAsia="Times New Roman"/>
        </w:rPr>
        <w:t>maijā) uz 20.</w:t>
      </w:r>
      <w:r w:rsidR="0044227E" w:rsidRPr="002F72F1">
        <w:rPr>
          <w:rFonts w:eastAsia="Times New Roman"/>
        </w:rPr>
        <w:t> </w:t>
      </w:r>
      <w:r w:rsidRPr="002F72F1">
        <w:rPr>
          <w:rFonts w:eastAsia="Times New Roman"/>
        </w:rPr>
        <w:t>lpp.</w:t>
      </w:r>
    </w:p>
    <w:p w14:paraId="341F6C38" w14:textId="146F16B8"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3.</w:t>
      </w:r>
      <w:r w:rsidR="0044227E" w:rsidRPr="002F72F1">
        <w:rPr>
          <w:rFonts w:eastAsia="Times New Roman"/>
        </w:rPr>
        <w:t> </w:t>
      </w:r>
      <w:r w:rsidRPr="002F72F1">
        <w:rPr>
          <w:rFonts w:eastAsia="Times New Roman"/>
        </w:rPr>
        <w:t>Dzīvojamās mājas dzīvokļu īpašnieku kopsapulces protokol</w:t>
      </w:r>
      <w:r w:rsidR="0044227E" w:rsidRPr="002F72F1">
        <w:rPr>
          <w:rFonts w:eastAsia="Times New Roman"/>
        </w:rPr>
        <w:t>u</w:t>
      </w:r>
      <w:r w:rsidRPr="002F72F1">
        <w:rPr>
          <w:rFonts w:eastAsia="Times New Roman"/>
        </w:rPr>
        <w:t xml:space="preserve"> Nr.</w:t>
      </w:r>
      <w:r w:rsidR="00220A50" w:rsidRPr="002F72F1">
        <w:rPr>
          <w:rFonts w:eastAsia="Times New Roman"/>
        </w:rPr>
        <w:t> </w:t>
      </w:r>
      <w:r w:rsidRPr="002F72F1">
        <w:rPr>
          <w:rFonts w:eastAsia="Times New Roman"/>
        </w:rPr>
        <w:t>2016 uz 7</w:t>
      </w:r>
      <w:r w:rsidR="00220A50" w:rsidRPr="002F72F1">
        <w:rPr>
          <w:rFonts w:eastAsia="Times New Roman"/>
        </w:rPr>
        <w:t> </w:t>
      </w:r>
      <w:r w:rsidRPr="002F72F1">
        <w:rPr>
          <w:rFonts w:eastAsia="Times New Roman"/>
        </w:rPr>
        <w:t>lapām</w:t>
      </w:r>
      <w:r w:rsidR="009001D5" w:rsidRPr="002F72F1">
        <w:rPr>
          <w:rFonts w:eastAsia="Times New Roman"/>
        </w:rPr>
        <w:t>.</w:t>
      </w:r>
    </w:p>
    <w:p w14:paraId="348776E3" w14:textId="71518A80"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4.</w:t>
      </w:r>
      <w:r w:rsidR="008334ED" w:rsidRPr="002F72F1">
        <w:rPr>
          <w:rFonts w:eastAsia="Times New Roman"/>
        </w:rPr>
        <w:t> </w:t>
      </w:r>
      <w:r w:rsidRPr="002F72F1">
        <w:rPr>
          <w:rFonts w:eastAsia="Times New Roman"/>
        </w:rPr>
        <w:t>Dzīvojamās mājas pārvaldīšanas koplīgum</w:t>
      </w:r>
      <w:r w:rsidR="00220A50" w:rsidRPr="002F72F1">
        <w:rPr>
          <w:rFonts w:eastAsia="Times New Roman"/>
        </w:rPr>
        <w:t>u</w:t>
      </w:r>
      <w:r w:rsidRPr="002F72F1">
        <w:rPr>
          <w:rFonts w:eastAsia="Times New Roman"/>
        </w:rPr>
        <w:t xml:space="preserve"> Nr.</w:t>
      </w:r>
      <w:r w:rsidR="00220A50" w:rsidRPr="002F72F1">
        <w:rPr>
          <w:rFonts w:eastAsia="Times New Roman"/>
        </w:rPr>
        <w:t> </w:t>
      </w:r>
      <w:r w:rsidRPr="002F72F1">
        <w:rPr>
          <w:rFonts w:eastAsia="Times New Roman"/>
        </w:rPr>
        <w:t>1/15 uz 11</w:t>
      </w:r>
      <w:r w:rsidR="00220A50" w:rsidRPr="002F72F1">
        <w:rPr>
          <w:rFonts w:eastAsia="Times New Roman"/>
        </w:rPr>
        <w:t> </w:t>
      </w:r>
      <w:r w:rsidRPr="002F72F1">
        <w:rPr>
          <w:rFonts w:eastAsia="Times New Roman"/>
        </w:rPr>
        <w:t>lapām</w:t>
      </w:r>
      <w:r w:rsidR="009001D5" w:rsidRPr="002F72F1">
        <w:rPr>
          <w:rFonts w:eastAsia="Times New Roman"/>
        </w:rPr>
        <w:t>.</w:t>
      </w:r>
    </w:p>
    <w:p w14:paraId="4BE8B470" w14:textId="2DED6408"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5.</w:t>
      </w:r>
      <w:r w:rsidR="008334ED" w:rsidRPr="002F72F1">
        <w:rPr>
          <w:rFonts w:eastAsia="Times New Roman"/>
        </w:rPr>
        <w:t> </w:t>
      </w:r>
      <w:r w:rsidRPr="002F72F1">
        <w:rPr>
          <w:rFonts w:eastAsia="Times New Roman"/>
        </w:rPr>
        <w:t>2021.</w:t>
      </w:r>
      <w:r w:rsidR="008334ED" w:rsidRPr="002F72F1">
        <w:rPr>
          <w:rFonts w:eastAsia="Times New Roman"/>
        </w:rPr>
        <w:t> </w:t>
      </w:r>
      <w:r w:rsidRPr="002F72F1">
        <w:rPr>
          <w:rFonts w:eastAsia="Times New Roman"/>
        </w:rPr>
        <w:t>gada 9.</w:t>
      </w:r>
      <w:r w:rsidR="008334ED" w:rsidRPr="002F72F1">
        <w:rPr>
          <w:rFonts w:eastAsia="Times New Roman"/>
        </w:rPr>
        <w:t> </w:t>
      </w:r>
      <w:r w:rsidRPr="002F72F1">
        <w:rPr>
          <w:rFonts w:eastAsia="Times New Roman"/>
        </w:rPr>
        <w:t>aprīļa balsošanas protokol</w:t>
      </w:r>
      <w:r w:rsidR="008334ED" w:rsidRPr="002F72F1">
        <w:rPr>
          <w:rFonts w:eastAsia="Times New Roman"/>
        </w:rPr>
        <w:t>u</w:t>
      </w:r>
      <w:r w:rsidRPr="002F72F1">
        <w:rPr>
          <w:rFonts w:eastAsia="Times New Roman"/>
        </w:rPr>
        <w:t xml:space="preserve"> par </w:t>
      </w:r>
      <w:r w:rsidR="008334ED" w:rsidRPr="002F72F1">
        <w:rPr>
          <w:rFonts w:eastAsia="Times New Roman"/>
        </w:rPr>
        <w:t>D</w:t>
      </w:r>
      <w:r w:rsidRPr="002F72F1">
        <w:rPr>
          <w:rFonts w:eastAsia="Times New Roman"/>
        </w:rPr>
        <w:t>zīvojamās mājas dzīvokļu īpašnieku aptaujas rezultātiem uz 18</w:t>
      </w:r>
      <w:r w:rsidR="008334ED" w:rsidRPr="002F72F1">
        <w:rPr>
          <w:rFonts w:eastAsia="Times New Roman"/>
        </w:rPr>
        <w:t> </w:t>
      </w:r>
      <w:r w:rsidRPr="002F72F1">
        <w:rPr>
          <w:rFonts w:eastAsia="Times New Roman"/>
        </w:rPr>
        <w:t>lapām</w:t>
      </w:r>
      <w:r w:rsidR="009001D5" w:rsidRPr="002F72F1">
        <w:rPr>
          <w:rFonts w:eastAsia="Times New Roman"/>
        </w:rPr>
        <w:t>.</w:t>
      </w:r>
    </w:p>
    <w:p w14:paraId="395EFB96" w14:textId="5A5BD2E7" w:rsidR="00DE5E22" w:rsidRPr="002F72F1" w:rsidRDefault="00DE5E22" w:rsidP="00722CCF">
      <w:pPr>
        <w:autoSpaceDE w:val="0"/>
        <w:autoSpaceDN w:val="0"/>
        <w:adjustRightInd w:val="0"/>
        <w:spacing w:after="0" w:line="240" w:lineRule="auto"/>
        <w:ind w:firstLine="567"/>
        <w:jc w:val="both"/>
        <w:rPr>
          <w:rFonts w:eastAsia="Times New Roman"/>
        </w:rPr>
      </w:pPr>
      <w:r w:rsidRPr="002F72F1">
        <w:rPr>
          <w:rFonts w:eastAsia="Times New Roman"/>
        </w:rPr>
        <w:t>6.</w:t>
      </w:r>
      <w:r w:rsidR="00F234F6" w:rsidRPr="002F72F1">
        <w:rPr>
          <w:rFonts w:eastAsia="Times New Roman"/>
        </w:rPr>
        <w:t> </w:t>
      </w:r>
      <w:r w:rsidR="00CB7A65" w:rsidRPr="002F72F1">
        <w:rPr>
          <w:rFonts w:eastAsia="Times New Roman"/>
        </w:rPr>
        <w:t>/</w:t>
      </w:r>
      <w:r w:rsidRPr="002F72F1">
        <w:rPr>
          <w:rFonts w:eastAsia="Times New Roman"/>
        </w:rPr>
        <w:t>SIA</w:t>
      </w:r>
      <w:r w:rsidR="00C94E03" w:rsidRPr="002F72F1">
        <w:rPr>
          <w:rFonts w:eastAsia="Times New Roman"/>
        </w:rPr>
        <w:t> "</w:t>
      </w:r>
      <w:r w:rsidR="00CB7A65" w:rsidRPr="002F72F1">
        <w:rPr>
          <w:rFonts w:eastAsia="Times New Roman"/>
        </w:rPr>
        <w:t>Nosaukums E</w:t>
      </w:r>
      <w:r w:rsidR="00C94E03" w:rsidRPr="002F72F1">
        <w:rPr>
          <w:rFonts w:eastAsia="Times New Roman"/>
        </w:rPr>
        <w:t>"</w:t>
      </w:r>
      <w:r w:rsidR="00CB7A65" w:rsidRPr="002F72F1">
        <w:rPr>
          <w:rFonts w:eastAsia="Times New Roman"/>
        </w:rPr>
        <w:t>/</w:t>
      </w:r>
      <w:r w:rsidR="00722CCF" w:rsidRPr="002F72F1">
        <w:rPr>
          <w:rFonts w:eastAsia="Times New Roman"/>
        </w:rPr>
        <w:t> – </w:t>
      </w:r>
      <w:r w:rsidRPr="002F72F1">
        <w:rPr>
          <w:rFonts w:eastAsia="Times New Roman"/>
        </w:rPr>
        <w:t>2015.</w:t>
      </w:r>
      <w:r w:rsidR="00C94E03" w:rsidRPr="002F72F1">
        <w:rPr>
          <w:rFonts w:eastAsia="Times New Roman"/>
        </w:rPr>
        <w:t> </w:t>
      </w:r>
      <w:r w:rsidRPr="002F72F1">
        <w:rPr>
          <w:rFonts w:eastAsia="Times New Roman"/>
        </w:rPr>
        <w:t>gada decembra Ēkas konservācijas tās piespiedu sakārtošanas procesa ietvaros uz 50</w:t>
      </w:r>
      <w:r w:rsidR="00551D5A" w:rsidRPr="002F72F1">
        <w:rPr>
          <w:rFonts w:eastAsia="Times New Roman"/>
        </w:rPr>
        <w:t> </w:t>
      </w:r>
      <w:r w:rsidRPr="002F72F1">
        <w:rPr>
          <w:rFonts w:eastAsia="Times New Roman"/>
        </w:rPr>
        <w:t>lpp.</w:t>
      </w:r>
    </w:p>
    <w:p w14:paraId="0BE68D9A" w14:textId="563E0E9F"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7.</w:t>
      </w:r>
      <w:r w:rsidR="00551D5A" w:rsidRPr="002F72F1">
        <w:rPr>
          <w:rFonts w:eastAsia="Times New Roman"/>
        </w:rPr>
        <w:t> </w:t>
      </w:r>
      <w:r w:rsidRPr="002F72F1">
        <w:rPr>
          <w:rFonts w:eastAsia="Times New Roman"/>
        </w:rPr>
        <w:t>Inventarizācijas liet</w:t>
      </w:r>
      <w:r w:rsidR="00551D5A" w:rsidRPr="002F72F1">
        <w:rPr>
          <w:rFonts w:eastAsia="Times New Roman"/>
        </w:rPr>
        <w:t>u</w:t>
      </w:r>
      <w:r w:rsidRPr="002F72F1">
        <w:rPr>
          <w:rFonts w:eastAsia="Times New Roman"/>
        </w:rPr>
        <w:t xml:space="preserve"> (Rīgas pilsētas pārvaldes tehniskās inventarizācijas birojs</w:t>
      </w:r>
      <w:r w:rsidR="00551D5A" w:rsidRPr="002F72F1">
        <w:rPr>
          <w:rFonts w:eastAsia="Times New Roman"/>
        </w:rPr>
        <w:t>)</w:t>
      </w:r>
      <w:r w:rsidR="009001D5" w:rsidRPr="002F72F1">
        <w:rPr>
          <w:rFonts w:eastAsia="Times New Roman"/>
        </w:rPr>
        <w:t>.</w:t>
      </w:r>
    </w:p>
    <w:p w14:paraId="26D2F3D6" w14:textId="5E2EB707"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8.</w:t>
      </w:r>
      <w:r w:rsidR="00551D5A" w:rsidRPr="002F72F1">
        <w:rPr>
          <w:rFonts w:eastAsia="Times New Roman"/>
        </w:rPr>
        <w:t> V</w:t>
      </w:r>
      <w:r w:rsidRPr="002F72F1">
        <w:rPr>
          <w:rFonts w:eastAsia="Times New Roman"/>
        </w:rPr>
        <w:t>alsts karog</w:t>
      </w:r>
      <w:r w:rsidR="00551D5A" w:rsidRPr="002F72F1">
        <w:rPr>
          <w:rFonts w:eastAsia="Times New Roman"/>
        </w:rPr>
        <w:t>u</w:t>
      </w:r>
      <w:r w:rsidR="009001D5" w:rsidRPr="002F72F1">
        <w:rPr>
          <w:rFonts w:eastAsia="Times New Roman"/>
        </w:rPr>
        <w:t>.</w:t>
      </w:r>
    </w:p>
    <w:p w14:paraId="05E116A3" w14:textId="50299981"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9.</w:t>
      </w:r>
      <w:r w:rsidR="00551D5A" w:rsidRPr="002F72F1">
        <w:rPr>
          <w:rFonts w:eastAsia="Times New Roman"/>
        </w:rPr>
        <w:t> </w:t>
      </w:r>
      <w:r w:rsidRPr="002F72F1">
        <w:rPr>
          <w:rFonts w:eastAsia="Times New Roman"/>
        </w:rPr>
        <w:t>Koplietošanas telpu atslēgas</w:t>
      </w:r>
      <w:r w:rsidR="009001D5" w:rsidRPr="002F72F1">
        <w:rPr>
          <w:rFonts w:eastAsia="Times New Roman"/>
        </w:rPr>
        <w:t>.</w:t>
      </w:r>
    </w:p>
    <w:p w14:paraId="272E200B" w14:textId="7D510551"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10.</w:t>
      </w:r>
      <w:r w:rsidR="00551D5A" w:rsidRPr="002F72F1">
        <w:rPr>
          <w:rFonts w:eastAsia="Times New Roman"/>
        </w:rPr>
        <w:t> </w:t>
      </w:r>
      <w:r w:rsidRPr="002F72F1">
        <w:rPr>
          <w:rFonts w:eastAsia="Times New Roman"/>
        </w:rPr>
        <w:t>Fiksēt</w:t>
      </w:r>
      <w:r w:rsidR="008C34B7" w:rsidRPr="002F72F1">
        <w:rPr>
          <w:rFonts w:eastAsia="Times New Roman"/>
        </w:rPr>
        <w:t>us</w:t>
      </w:r>
      <w:r w:rsidRPr="002F72F1">
        <w:rPr>
          <w:rFonts w:eastAsia="Times New Roman"/>
        </w:rPr>
        <w:t xml:space="preserve"> elektroenerģijas skaitīja un ūdens skaitītāju rādījum</w:t>
      </w:r>
      <w:r w:rsidR="008C34B7" w:rsidRPr="002F72F1">
        <w:rPr>
          <w:rFonts w:eastAsia="Times New Roman"/>
        </w:rPr>
        <w:t>us</w:t>
      </w:r>
      <w:r w:rsidRPr="002F72F1">
        <w:rPr>
          <w:rFonts w:eastAsia="Times New Roman"/>
        </w:rPr>
        <w:t>.</w:t>
      </w:r>
    </w:p>
    <w:p w14:paraId="41B5C4E1" w14:textId="1F73A081" w:rsidR="00DE5E22" w:rsidRPr="002F72F1" w:rsidRDefault="00CC4D58"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2022. gada 1. augusta akts </w:t>
      </w:r>
      <w:r w:rsidR="00DE5E22" w:rsidRPr="002F72F1">
        <w:rPr>
          <w:rFonts w:eastAsia="Times New Roman"/>
        </w:rPr>
        <w:t xml:space="preserve">nesatur nekādas atsauces vai norādes uz </w:t>
      </w:r>
      <w:r w:rsidRPr="002F72F1">
        <w:rPr>
          <w:rFonts w:eastAsia="Times New Roman"/>
        </w:rPr>
        <w:t>Iesniedzēja</w:t>
      </w:r>
      <w:r w:rsidR="00DE5E22" w:rsidRPr="002F72F1">
        <w:rPr>
          <w:rFonts w:eastAsia="Times New Roman"/>
        </w:rPr>
        <w:t xml:space="preserve"> iebildumiem par dokumentu sastāvu u.</w:t>
      </w:r>
      <w:r w:rsidRPr="002F72F1">
        <w:rPr>
          <w:rFonts w:eastAsia="Times New Roman"/>
        </w:rPr>
        <w:t> </w:t>
      </w:r>
      <w:r w:rsidR="00DE5E22" w:rsidRPr="002F72F1">
        <w:rPr>
          <w:rFonts w:eastAsia="Times New Roman"/>
        </w:rPr>
        <w:t>tml.</w:t>
      </w:r>
    </w:p>
    <w:p w14:paraId="6943B8D7" w14:textId="24F38256" w:rsidR="00DE5E22" w:rsidRPr="002F72F1" w:rsidRDefault="00CC4D58" w:rsidP="00DE5E22">
      <w:pPr>
        <w:autoSpaceDE w:val="0"/>
        <w:autoSpaceDN w:val="0"/>
        <w:adjustRightInd w:val="0"/>
        <w:spacing w:after="0" w:line="240" w:lineRule="auto"/>
        <w:ind w:firstLine="567"/>
        <w:jc w:val="both"/>
        <w:rPr>
          <w:rFonts w:eastAsia="Times New Roman"/>
        </w:rPr>
      </w:pPr>
      <w:r w:rsidRPr="002F72F1">
        <w:rPr>
          <w:rFonts w:eastAsia="Times New Roman"/>
        </w:rPr>
        <w:t>Savukārt no 2022. gada 31. augusta akta A</w:t>
      </w:r>
      <w:r w:rsidR="00DE5E22" w:rsidRPr="002F72F1">
        <w:rPr>
          <w:rFonts w:eastAsia="Times New Roman"/>
        </w:rPr>
        <w:t xml:space="preserve">dministratore konstatēja, ka </w:t>
      </w:r>
      <w:r w:rsidRPr="002F72F1">
        <w:rPr>
          <w:rFonts w:eastAsia="Times New Roman"/>
        </w:rPr>
        <w:t>Parādnieka</w:t>
      </w:r>
      <w:r w:rsidR="00DE5E22" w:rsidRPr="002F72F1">
        <w:rPr>
          <w:rFonts w:eastAsia="Times New Roman"/>
        </w:rPr>
        <w:t xml:space="preserve"> valdes loceklis </w:t>
      </w:r>
      <w:r w:rsidR="00CB7A65" w:rsidRPr="002F72F1">
        <w:rPr>
          <w:rFonts w:eastAsia="Times New Roman"/>
        </w:rPr>
        <w:t>/pers. A/</w:t>
      </w:r>
      <w:r w:rsidR="00DE5E22" w:rsidRPr="002F72F1">
        <w:rPr>
          <w:rFonts w:eastAsia="Times New Roman"/>
        </w:rPr>
        <w:t xml:space="preserve"> nodevis un </w:t>
      </w:r>
      <w:r w:rsidRPr="002F72F1">
        <w:rPr>
          <w:rFonts w:eastAsia="Times New Roman"/>
        </w:rPr>
        <w:t>Iesniedzēja</w:t>
      </w:r>
      <w:r w:rsidR="00DE5E22" w:rsidRPr="002F72F1">
        <w:rPr>
          <w:rFonts w:eastAsia="Times New Roman"/>
        </w:rPr>
        <w:t xml:space="preserve"> valdes locekļi </w:t>
      </w:r>
      <w:r w:rsidR="00F55876" w:rsidRPr="002F72F1">
        <w:rPr>
          <w:rFonts w:eastAsia="Times New Roman"/>
        </w:rPr>
        <w:t>/pers. B/</w:t>
      </w:r>
      <w:r w:rsidR="00DE5E22" w:rsidRPr="002F72F1">
        <w:rPr>
          <w:rFonts w:eastAsia="Times New Roman"/>
        </w:rPr>
        <w:t xml:space="preserve"> un </w:t>
      </w:r>
      <w:r w:rsidR="00F55876" w:rsidRPr="002F72F1">
        <w:rPr>
          <w:rFonts w:eastAsia="Times New Roman"/>
        </w:rPr>
        <w:t>/pers. C/</w:t>
      </w:r>
      <w:r w:rsidR="00DE5E22" w:rsidRPr="002F72F1">
        <w:rPr>
          <w:rFonts w:eastAsia="Times New Roman"/>
        </w:rPr>
        <w:t xml:space="preserve"> ir pieņēmuši virkni dokumentus, tai skaitā:</w:t>
      </w:r>
    </w:p>
    <w:p w14:paraId="66170F42" w14:textId="535CAC08"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1.</w:t>
      </w:r>
      <w:r w:rsidR="00CC4D58" w:rsidRPr="002F72F1">
        <w:rPr>
          <w:rFonts w:eastAsia="Times New Roman"/>
        </w:rPr>
        <w:t> </w:t>
      </w:r>
      <w:r w:rsidRPr="002F72F1">
        <w:rPr>
          <w:rFonts w:eastAsia="Times New Roman"/>
        </w:rPr>
        <w:t xml:space="preserve">Izziņas par </w:t>
      </w:r>
      <w:r w:rsidR="00CC4D58" w:rsidRPr="002F72F1">
        <w:rPr>
          <w:rFonts w:eastAsia="Times New Roman"/>
        </w:rPr>
        <w:t>D</w:t>
      </w:r>
      <w:r w:rsidRPr="002F72F1">
        <w:rPr>
          <w:rFonts w:eastAsia="Times New Roman"/>
        </w:rPr>
        <w:t xml:space="preserve">zīvojamās mājas dzīvokļu īpašnieku parādu </w:t>
      </w:r>
      <w:r w:rsidR="00CC4D58" w:rsidRPr="002F72F1">
        <w:rPr>
          <w:rFonts w:eastAsia="Times New Roman"/>
        </w:rPr>
        <w:t>Parādniekam</w:t>
      </w:r>
      <w:r w:rsidRPr="002F72F1">
        <w:rPr>
          <w:rFonts w:eastAsia="Times New Roman"/>
        </w:rPr>
        <w:t xml:space="preserve"> (pa rēķinu pozīcijām) uz 2022.</w:t>
      </w:r>
      <w:r w:rsidR="00C94E03" w:rsidRPr="002F72F1">
        <w:rPr>
          <w:rFonts w:eastAsia="Times New Roman"/>
        </w:rPr>
        <w:t> </w:t>
      </w:r>
      <w:r w:rsidRPr="002F72F1">
        <w:rPr>
          <w:rFonts w:eastAsia="Times New Roman"/>
        </w:rPr>
        <w:t>gada 1.</w:t>
      </w:r>
      <w:r w:rsidR="00C94E03" w:rsidRPr="002F72F1">
        <w:rPr>
          <w:rFonts w:eastAsia="Times New Roman"/>
        </w:rPr>
        <w:t> </w:t>
      </w:r>
      <w:r w:rsidRPr="002F72F1">
        <w:rPr>
          <w:rFonts w:eastAsia="Times New Roman"/>
        </w:rPr>
        <w:t xml:space="preserve">augustu </w:t>
      </w:r>
      <w:r w:rsidR="00C94E03" w:rsidRPr="002F72F1">
        <w:rPr>
          <w:rFonts w:eastAsia="Times New Roman"/>
        </w:rPr>
        <w:t>(</w:t>
      </w:r>
      <w:r w:rsidRPr="002F72F1">
        <w:rPr>
          <w:rFonts w:eastAsia="Times New Roman"/>
        </w:rPr>
        <w:t>dokumentu kopums uz 21</w:t>
      </w:r>
      <w:r w:rsidR="00C94E03" w:rsidRPr="002F72F1">
        <w:rPr>
          <w:rFonts w:eastAsia="Times New Roman"/>
        </w:rPr>
        <w:t> </w:t>
      </w:r>
      <w:r w:rsidRPr="002F72F1">
        <w:rPr>
          <w:rFonts w:eastAsia="Times New Roman"/>
        </w:rPr>
        <w:t>lapas</w:t>
      </w:r>
      <w:r w:rsidR="00C94E03" w:rsidRPr="002F72F1">
        <w:rPr>
          <w:rFonts w:eastAsia="Times New Roman"/>
        </w:rPr>
        <w:t>)</w:t>
      </w:r>
      <w:r w:rsidRPr="002F72F1">
        <w:rPr>
          <w:rFonts w:eastAsia="Times New Roman"/>
        </w:rPr>
        <w:t>;</w:t>
      </w:r>
    </w:p>
    <w:p w14:paraId="1DB13A2F" w14:textId="1CDBD56E"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2.</w:t>
      </w:r>
      <w:r w:rsidR="00C94E03" w:rsidRPr="002F72F1">
        <w:rPr>
          <w:rFonts w:eastAsia="Times New Roman"/>
        </w:rPr>
        <w:t xml:space="preserve"> Parādnieka </w:t>
      </w:r>
      <w:r w:rsidRPr="002F72F1">
        <w:rPr>
          <w:rFonts w:eastAsia="Times New Roman"/>
        </w:rPr>
        <w:t>veikto darbu sarakst</w:t>
      </w:r>
      <w:r w:rsidR="00C94E03" w:rsidRPr="002F72F1">
        <w:rPr>
          <w:rFonts w:eastAsia="Times New Roman"/>
        </w:rPr>
        <w:t>u</w:t>
      </w:r>
      <w:r w:rsidRPr="002F72F1">
        <w:rPr>
          <w:rFonts w:eastAsia="Times New Roman"/>
        </w:rPr>
        <w:t xml:space="preserve"> </w:t>
      </w:r>
      <w:r w:rsidR="00C94E03" w:rsidRPr="002F72F1">
        <w:rPr>
          <w:rFonts w:eastAsia="Times New Roman"/>
        </w:rPr>
        <w:t>Dzīvojamā mājā</w:t>
      </w:r>
      <w:r w:rsidRPr="002F72F1">
        <w:rPr>
          <w:rFonts w:eastAsia="Times New Roman"/>
        </w:rPr>
        <w:t xml:space="preserve"> pārvaldīšanas period</w:t>
      </w:r>
      <w:r w:rsidR="00C94E03" w:rsidRPr="002F72F1">
        <w:rPr>
          <w:rFonts w:eastAsia="Times New Roman"/>
        </w:rPr>
        <w:t>ā</w:t>
      </w:r>
      <w:r w:rsidRPr="002F72F1">
        <w:rPr>
          <w:rFonts w:eastAsia="Times New Roman"/>
        </w:rPr>
        <w:t xml:space="preserve"> no 2017.</w:t>
      </w:r>
      <w:r w:rsidR="00C94E03" w:rsidRPr="002F72F1">
        <w:rPr>
          <w:rFonts w:eastAsia="Times New Roman"/>
        </w:rPr>
        <w:t> </w:t>
      </w:r>
      <w:r w:rsidRPr="002F72F1">
        <w:rPr>
          <w:rFonts w:eastAsia="Times New Roman"/>
        </w:rPr>
        <w:t>gada 1.</w:t>
      </w:r>
      <w:r w:rsidR="00C94E03" w:rsidRPr="002F72F1">
        <w:rPr>
          <w:rFonts w:eastAsia="Times New Roman"/>
        </w:rPr>
        <w:t> </w:t>
      </w:r>
      <w:r w:rsidRPr="002F72F1">
        <w:rPr>
          <w:rFonts w:eastAsia="Times New Roman"/>
        </w:rPr>
        <w:t>janvāra līdz 2022.</w:t>
      </w:r>
      <w:r w:rsidR="00C94E03" w:rsidRPr="002F72F1">
        <w:rPr>
          <w:rFonts w:eastAsia="Times New Roman"/>
        </w:rPr>
        <w:t> </w:t>
      </w:r>
      <w:r w:rsidRPr="002F72F1">
        <w:rPr>
          <w:rFonts w:eastAsia="Times New Roman"/>
        </w:rPr>
        <w:t>gada 31.</w:t>
      </w:r>
      <w:r w:rsidR="00C94E03" w:rsidRPr="002F72F1">
        <w:rPr>
          <w:rFonts w:eastAsia="Times New Roman"/>
        </w:rPr>
        <w:t> </w:t>
      </w:r>
      <w:r w:rsidRPr="002F72F1">
        <w:rPr>
          <w:rFonts w:eastAsia="Times New Roman"/>
        </w:rPr>
        <w:t xml:space="preserve">jūlijam </w:t>
      </w:r>
      <w:r w:rsidR="00C94E03" w:rsidRPr="002F72F1">
        <w:rPr>
          <w:rFonts w:eastAsia="Times New Roman"/>
        </w:rPr>
        <w:t>(</w:t>
      </w:r>
      <w:r w:rsidRPr="002F72F1">
        <w:rPr>
          <w:rFonts w:eastAsia="Times New Roman"/>
        </w:rPr>
        <w:t>dokumentu kopums uz 115</w:t>
      </w:r>
      <w:r w:rsidR="00C94E03" w:rsidRPr="002F72F1">
        <w:rPr>
          <w:rFonts w:eastAsia="Times New Roman"/>
        </w:rPr>
        <w:t> </w:t>
      </w:r>
      <w:r w:rsidRPr="002F72F1">
        <w:rPr>
          <w:rFonts w:eastAsia="Times New Roman"/>
        </w:rPr>
        <w:t>lpp.</w:t>
      </w:r>
      <w:r w:rsidR="00C94E03" w:rsidRPr="002F72F1">
        <w:rPr>
          <w:rFonts w:eastAsia="Times New Roman"/>
        </w:rPr>
        <w:t>);</w:t>
      </w:r>
    </w:p>
    <w:p w14:paraId="3311E36F" w14:textId="7F4029BF"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3.</w:t>
      </w:r>
      <w:r w:rsidR="00C94E03" w:rsidRPr="002F72F1">
        <w:rPr>
          <w:rFonts w:eastAsia="Times New Roman"/>
        </w:rPr>
        <w:t> D</w:t>
      </w:r>
      <w:r w:rsidRPr="002F72F1">
        <w:rPr>
          <w:rFonts w:eastAsia="Times New Roman"/>
        </w:rPr>
        <w:t>zīvojamās mājas pārvaldīšanas ieņēmumu – izdevumu pārskati, tāmes un darbu plān</w:t>
      </w:r>
      <w:r w:rsidR="00B54057" w:rsidRPr="002F72F1">
        <w:rPr>
          <w:rFonts w:eastAsia="Times New Roman"/>
        </w:rPr>
        <w:t>i</w:t>
      </w:r>
      <w:r w:rsidR="00C94E03" w:rsidRPr="002F72F1">
        <w:rPr>
          <w:rFonts w:eastAsia="Times New Roman"/>
        </w:rPr>
        <w:t xml:space="preserve"> (</w:t>
      </w:r>
      <w:r w:rsidRPr="002F72F1">
        <w:rPr>
          <w:rFonts w:eastAsia="Times New Roman"/>
        </w:rPr>
        <w:t>dokumentu kopums uz 33</w:t>
      </w:r>
      <w:r w:rsidR="00C94E03" w:rsidRPr="002F72F1">
        <w:rPr>
          <w:rFonts w:eastAsia="Times New Roman"/>
        </w:rPr>
        <w:t> </w:t>
      </w:r>
      <w:r w:rsidRPr="002F72F1">
        <w:rPr>
          <w:rFonts w:eastAsia="Times New Roman"/>
        </w:rPr>
        <w:t>lpp.</w:t>
      </w:r>
      <w:r w:rsidR="00C94E03" w:rsidRPr="002F72F1">
        <w:rPr>
          <w:rFonts w:eastAsia="Times New Roman"/>
        </w:rPr>
        <w:t>)</w:t>
      </w:r>
      <w:r w:rsidRPr="002F72F1">
        <w:rPr>
          <w:rFonts w:eastAsia="Times New Roman"/>
        </w:rPr>
        <w:t>;</w:t>
      </w:r>
    </w:p>
    <w:p w14:paraId="504EE24E" w14:textId="01EF28BD"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4.</w:t>
      </w:r>
      <w:r w:rsidR="00C94E03" w:rsidRPr="002F72F1">
        <w:rPr>
          <w:rFonts w:eastAsia="Times New Roman"/>
        </w:rPr>
        <w:t> </w:t>
      </w:r>
      <w:r w:rsidRPr="002F72F1">
        <w:rPr>
          <w:rFonts w:eastAsia="Times New Roman"/>
        </w:rPr>
        <w:t>Maksājumu sarakst</w:t>
      </w:r>
      <w:r w:rsidR="00C94E03" w:rsidRPr="002F72F1">
        <w:rPr>
          <w:rFonts w:eastAsia="Times New Roman"/>
        </w:rPr>
        <w:t>u</w:t>
      </w:r>
      <w:r w:rsidRPr="002F72F1">
        <w:rPr>
          <w:rFonts w:eastAsia="Times New Roman"/>
        </w:rPr>
        <w:t xml:space="preserve"> par </w:t>
      </w:r>
      <w:r w:rsidR="00C94E03" w:rsidRPr="002F72F1">
        <w:rPr>
          <w:rFonts w:eastAsia="Times New Roman"/>
        </w:rPr>
        <w:t>Parādnieka</w:t>
      </w:r>
      <w:r w:rsidRPr="002F72F1">
        <w:rPr>
          <w:rFonts w:eastAsia="Times New Roman"/>
        </w:rPr>
        <w:t xml:space="preserve"> veiktajiem maksājumiem </w:t>
      </w:r>
      <w:r w:rsidR="00F55876" w:rsidRPr="002F72F1">
        <w:rPr>
          <w:rFonts w:eastAsia="Times New Roman"/>
        </w:rPr>
        <w:t>/</w:t>
      </w:r>
      <w:r w:rsidRPr="002F72F1">
        <w:rPr>
          <w:rFonts w:eastAsia="Times New Roman"/>
        </w:rPr>
        <w:t>SIA</w:t>
      </w:r>
      <w:r w:rsidR="00C94E03" w:rsidRPr="002F72F1">
        <w:rPr>
          <w:rFonts w:eastAsia="Times New Roman"/>
        </w:rPr>
        <w:t> "</w:t>
      </w:r>
      <w:r w:rsidR="00F55876" w:rsidRPr="002F72F1">
        <w:rPr>
          <w:rFonts w:eastAsia="Times New Roman"/>
        </w:rPr>
        <w:t>Nosaukums F</w:t>
      </w:r>
      <w:r w:rsidR="00C94E03" w:rsidRPr="002F72F1">
        <w:rPr>
          <w:rFonts w:eastAsia="Times New Roman"/>
        </w:rPr>
        <w:t>"</w:t>
      </w:r>
      <w:r w:rsidR="00F55876" w:rsidRPr="002F72F1">
        <w:rPr>
          <w:rFonts w:eastAsia="Times New Roman"/>
        </w:rPr>
        <w:t>/</w:t>
      </w:r>
      <w:r w:rsidR="00C94E03" w:rsidRPr="002F72F1">
        <w:rPr>
          <w:rFonts w:eastAsia="Times New Roman"/>
        </w:rPr>
        <w:t xml:space="preserve"> (</w:t>
      </w:r>
      <w:r w:rsidRPr="002F72F1">
        <w:rPr>
          <w:rFonts w:eastAsia="Times New Roman"/>
        </w:rPr>
        <w:t>dokumentu kopums uz 31</w:t>
      </w:r>
      <w:r w:rsidR="00C94E03" w:rsidRPr="002F72F1">
        <w:rPr>
          <w:rFonts w:eastAsia="Times New Roman"/>
        </w:rPr>
        <w:t> </w:t>
      </w:r>
      <w:r w:rsidRPr="002F72F1">
        <w:rPr>
          <w:rFonts w:eastAsia="Times New Roman"/>
        </w:rPr>
        <w:t>lpp.</w:t>
      </w:r>
      <w:r w:rsidR="00C94E03" w:rsidRPr="002F72F1">
        <w:rPr>
          <w:rFonts w:eastAsia="Times New Roman"/>
        </w:rPr>
        <w:t>)</w:t>
      </w:r>
      <w:r w:rsidRPr="002F72F1">
        <w:rPr>
          <w:rFonts w:eastAsia="Times New Roman"/>
        </w:rPr>
        <w:t>;</w:t>
      </w:r>
    </w:p>
    <w:p w14:paraId="7D4CA106" w14:textId="36768773"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5.</w:t>
      </w:r>
      <w:r w:rsidR="00F10B2C" w:rsidRPr="002F72F1">
        <w:rPr>
          <w:rFonts w:eastAsia="Times New Roman"/>
        </w:rPr>
        <w:t> </w:t>
      </w:r>
      <w:r w:rsidRPr="002F72F1">
        <w:rPr>
          <w:rFonts w:eastAsia="Times New Roman"/>
        </w:rPr>
        <w:t>Ārpuskārtas darbu tāmes apmaks</w:t>
      </w:r>
      <w:r w:rsidR="00F10B2C" w:rsidRPr="002F72F1">
        <w:rPr>
          <w:rFonts w:eastAsia="Times New Roman"/>
        </w:rPr>
        <w:t>u (</w:t>
      </w:r>
      <w:r w:rsidRPr="002F72F1">
        <w:rPr>
          <w:rFonts w:eastAsia="Times New Roman"/>
        </w:rPr>
        <w:t>dokumentu kopums uz 9</w:t>
      </w:r>
      <w:r w:rsidR="00F10B2C" w:rsidRPr="002F72F1">
        <w:rPr>
          <w:rFonts w:eastAsia="Times New Roman"/>
        </w:rPr>
        <w:t> </w:t>
      </w:r>
      <w:r w:rsidRPr="002F72F1">
        <w:rPr>
          <w:rFonts w:eastAsia="Times New Roman"/>
        </w:rPr>
        <w:t>lpp.</w:t>
      </w:r>
      <w:r w:rsidR="00F10B2C" w:rsidRPr="002F72F1">
        <w:rPr>
          <w:rFonts w:eastAsia="Times New Roman"/>
        </w:rPr>
        <w:t>)</w:t>
      </w:r>
      <w:r w:rsidRPr="002F72F1">
        <w:rPr>
          <w:rFonts w:eastAsia="Times New Roman"/>
        </w:rPr>
        <w:t>;</w:t>
      </w:r>
    </w:p>
    <w:p w14:paraId="7FCA6973" w14:textId="67DBF38D"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6.</w:t>
      </w:r>
      <w:r w:rsidR="00F10B2C" w:rsidRPr="002F72F1">
        <w:rPr>
          <w:rFonts w:eastAsia="Times New Roman"/>
        </w:rPr>
        <w:t> </w:t>
      </w:r>
      <w:r w:rsidRPr="002F72F1">
        <w:rPr>
          <w:rFonts w:eastAsia="Times New Roman"/>
        </w:rPr>
        <w:t>Dzīvojamās mājas dzīvokļu īpašnieku iesniegum</w:t>
      </w:r>
      <w:r w:rsidR="00AE32A1" w:rsidRPr="002F72F1">
        <w:rPr>
          <w:rFonts w:eastAsia="Times New Roman"/>
        </w:rPr>
        <w:t>us, Parādnieka</w:t>
      </w:r>
      <w:r w:rsidRPr="002F72F1">
        <w:rPr>
          <w:rFonts w:eastAsia="Times New Roman"/>
        </w:rPr>
        <w:t xml:space="preserve"> atbildes, tikšanās protokol</w:t>
      </w:r>
      <w:r w:rsidR="00E116CB" w:rsidRPr="002F72F1">
        <w:rPr>
          <w:rFonts w:eastAsia="Times New Roman"/>
        </w:rPr>
        <w:t>us</w:t>
      </w:r>
      <w:r w:rsidRPr="002F72F1">
        <w:rPr>
          <w:rFonts w:eastAsia="Times New Roman"/>
        </w:rPr>
        <w:t xml:space="preserve"> par iepazīšanos ar mājas lietas kopiju</w:t>
      </w:r>
      <w:r w:rsidR="00E116CB" w:rsidRPr="002F72F1">
        <w:rPr>
          <w:rFonts w:eastAsia="Times New Roman"/>
        </w:rPr>
        <w:t xml:space="preserve"> (</w:t>
      </w:r>
      <w:r w:rsidRPr="002F72F1">
        <w:rPr>
          <w:rFonts w:eastAsia="Times New Roman"/>
        </w:rPr>
        <w:t>dokumentu kopums uz 81</w:t>
      </w:r>
      <w:r w:rsidR="00E116CB" w:rsidRPr="002F72F1">
        <w:rPr>
          <w:rFonts w:eastAsia="Times New Roman"/>
        </w:rPr>
        <w:t> </w:t>
      </w:r>
      <w:r w:rsidRPr="002F72F1">
        <w:rPr>
          <w:rFonts w:eastAsia="Times New Roman"/>
        </w:rPr>
        <w:t>lpp.</w:t>
      </w:r>
      <w:r w:rsidR="00E116CB" w:rsidRPr="002F72F1">
        <w:rPr>
          <w:rFonts w:eastAsia="Times New Roman"/>
        </w:rPr>
        <w:t>)</w:t>
      </w:r>
      <w:r w:rsidRPr="002F72F1">
        <w:rPr>
          <w:rFonts w:eastAsia="Times New Roman"/>
        </w:rPr>
        <w:t>;</w:t>
      </w:r>
    </w:p>
    <w:p w14:paraId="133C4DCD" w14:textId="68B92AA7"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7.</w:t>
      </w:r>
      <w:r w:rsidR="00E116CB" w:rsidRPr="002F72F1">
        <w:rPr>
          <w:rFonts w:eastAsia="Times New Roman"/>
        </w:rPr>
        <w:t> </w:t>
      </w:r>
      <w:r w:rsidRPr="002F72F1">
        <w:rPr>
          <w:rFonts w:eastAsia="Times New Roman"/>
        </w:rPr>
        <w:t>Dzīvojamās mājas dzīvokļu īpašniekiem aprēķinātais un dzīvokļu īpašnieku apmaksātais uzkrājums neparedzētiem un plānotiem remontu darbiem uz 2022.</w:t>
      </w:r>
      <w:r w:rsidR="00E116CB" w:rsidRPr="002F72F1">
        <w:rPr>
          <w:rFonts w:eastAsia="Times New Roman"/>
        </w:rPr>
        <w:t> </w:t>
      </w:r>
      <w:r w:rsidRPr="002F72F1">
        <w:rPr>
          <w:rFonts w:eastAsia="Times New Roman"/>
        </w:rPr>
        <w:t>gada 1.</w:t>
      </w:r>
      <w:r w:rsidR="00E116CB" w:rsidRPr="002F72F1">
        <w:rPr>
          <w:rFonts w:eastAsia="Times New Roman"/>
        </w:rPr>
        <w:t> </w:t>
      </w:r>
      <w:r w:rsidRPr="002F72F1">
        <w:rPr>
          <w:rFonts w:eastAsia="Times New Roman"/>
        </w:rPr>
        <w:t>augustu</w:t>
      </w:r>
      <w:r w:rsidR="00E67E09" w:rsidRPr="002F72F1">
        <w:rPr>
          <w:rFonts w:eastAsia="Times New Roman"/>
        </w:rPr>
        <w:t xml:space="preserve"> (</w:t>
      </w:r>
      <w:r w:rsidRPr="002F72F1">
        <w:rPr>
          <w:rFonts w:eastAsia="Times New Roman"/>
        </w:rPr>
        <w:t>2</w:t>
      </w:r>
      <w:r w:rsidR="00E67E09" w:rsidRPr="002F72F1">
        <w:rPr>
          <w:rFonts w:eastAsia="Times New Roman"/>
        </w:rPr>
        <w:t> </w:t>
      </w:r>
      <w:r w:rsidRPr="002F72F1">
        <w:rPr>
          <w:rFonts w:eastAsia="Times New Roman"/>
        </w:rPr>
        <w:t>lpp.</w:t>
      </w:r>
      <w:r w:rsidR="00E67E09" w:rsidRPr="002F72F1">
        <w:rPr>
          <w:rFonts w:eastAsia="Times New Roman"/>
        </w:rPr>
        <w:t>)</w:t>
      </w:r>
      <w:r w:rsidRPr="002F72F1">
        <w:rPr>
          <w:rFonts w:eastAsia="Times New Roman"/>
        </w:rPr>
        <w:t>;</w:t>
      </w:r>
    </w:p>
    <w:p w14:paraId="0B81700B" w14:textId="39904D4A"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lastRenderedPageBreak/>
        <w:t>8.</w:t>
      </w:r>
      <w:r w:rsidR="00E67E09" w:rsidRPr="002F72F1">
        <w:rPr>
          <w:rFonts w:eastAsia="Times New Roman"/>
        </w:rPr>
        <w:t> </w:t>
      </w:r>
      <w:r w:rsidRPr="002F72F1">
        <w:rPr>
          <w:rFonts w:eastAsia="Times New Roman"/>
        </w:rPr>
        <w:t>Dzīvojamās mājas dzīvokļu īpašnieku individuālo ūdens skaitītāju anket</w:t>
      </w:r>
      <w:r w:rsidR="00E67E09" w:rsidRPr="002F72F1">
        <w:rPr>
          <w:rFonts w:eastAsia="Times New Roman"/>
        </w:rPr>
        <w:t>u</w:t>
      </w:r>
      <w:r w:rsidRPr="002F72F1">
        <w:rPr>
          <w:rFonts w:eastAsia="Times New Roman"/>
        </w:rPr>
        <w:t>;</w:t>
      </w:r>
    </w:p>
    <w:p w14:paraId="7FB3FCCE" w14:textId="5665E72F"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9.</w:t>
      </w:r>
      <w:r w:rsidR="00E67E09" w:rsidRPr="002F72F1">
        <w:rPr>
          <w:rFonts w:eastAsia="Times New Roman"/>
        </w:rPr>
        <w:t> </w:t>
      </w:r>
      <w:r w:rsidRPr="002F72F1">
        <w:rPr>
          <w:rFonts w:eastAsia="Times New Roman"/>
        </w:rPr>
        <w:t>2022.</w:t>
      </w:r>
      <w:r w:rsidR="00D9458C" w:rsidRPr="002F72F1">
        <w:rPr>
          <w:rFonts w:eastAsia="Times New Roman"/>
        </w:rPr>
        <w:t> </w:t>
      </w:r>
      <w:r w:rsidRPr="002F72F1">
        <w:rPr>
          <w:rFonts w:eastAsia="Times New Roman"/>
        </w:rPr>
        <w:t>gada 24.</w:t>
      </w:r>
      <w:r w:rsidR="00D9458C" w:rsidRPr="002F72F1">
        <w:rPr>
          <w:rFonts w:eastAsia="Times New Roman"/>
        </w:rPr>
        <w:t> </w:t>
      </w:r>
      <w:r w:rsidRPr="002F72F1">
        <w:rPr>
          <w:rFonts w:eastAsia="Times New Roman"/>
        </w:rPr>
        <w:t>maija tehniskās apsekošanas atzinum</w:t>
      </w:r>
      <w:r w:rsidR="00D9458C" w:rsidRPr="002F72F1">
        <w:rPr>
          <w:rFonts w:eastAsia="Times New Roman"/>
        </w:rPr>
        <w:t>us (</w:t>
      </w:r>
      <w:r w:rsidRPr="002F72F1">
        <w:rPr>
          <w:rFonts w:eastAsia="Times New Roman"/>
        </w:rPr>
        <w:t>2</w:t>
      </w:r>
      <w:r w:rsidR="00D9458C" w:rsidRPr="002F72F1">
        <w:rPr>
          <w:rFonts w:eastAsia="Times New Roman"/>
        </w:rPr>
        <w:t> </w:t>
      </w:r>
      <w:r w:rsidRPr="002F72F1">
        <w:rPr>
          <w:rFonts w:eastAsia="Times New Roman"/>
        </w:rPr>
        <w:t>sējumi</w:t>
      </w:r>
      <w:r w:rsidR="00D9458C" w:rsidRPr="002F72F1">
        <w:rPr>
          <w:rFonts w:eastAsia="Times New Roman"/>
        </w:rPr>
        <w:t>)</w:t>
      </w:r>
      <w:r w:rsidRPr="002F72F1">
        <w:rPr>
          <w:rFonts w:eastAsia="Times New Roman"/>
        </w:rPr>
        <w:t xml:space="preserve">. </w:t>
      </w:r>
    </w:p>
    <w:p w14:paraId="26F96A6F" w14:textId="2DF28672"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Uz </w:t>
      </w:r>
      <w:r w:rsidR="00D9458C" w:rsidRPr="002F72F1">
        <w:rPr>
          <w:rFonts w:eastAsia="Times New Roman"/>
        </w:rPr>
        <w:t xml:space="preserve">2022. gada 31. augusta akta </w:t>
      </w:r>
      <w:r w:rsidRPr="002F72F1">
        <w:rPr>
          <w:rFonts w:eastAsia="Times New Roman"/>
        </w:rPr>
        <w:t xml:space="preserve">ir izdarīta atzīme, ka domstarpību protokols tiks sastādīts pēc iepazīšanās ar saturu. </w:t>
      </w:r>
    </w:p>
    <w:p w14:paraId="23D7F604" w14:textId="08D544E3" w:rsidR="00DE5E22" w:rsidRPr="002F72F1" w:rsidRDefault="00D9458C"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[4.3] Parādnieka </w:t>
      </w:r>
      <w:r w:rsidR="00DE5E22" w:rsidRPr="002F72F1">
        <w:rPr>
          <w:rFonts w:eastAsia="Times New Roman"/>
        </w:rPr>
        <w:t>pārstāvis ir nodevis Administratore</w:t>
      </w:r>
      <w:r w:rsidR="004414E6" w:rsidRPr="002F72F1">
        <w:rPr>
          <w:rFonts w:eastAsia="Times New Roman"/>
        </w:rPr>
        <w:t>i</w:t>
      </w:r>
      <w:r w:rsidR="00DE5E22" w:rsidRPr="002F72F1">
        <w:rPr>
          <w:rFonts w:eastAsia="Times New Roman"/>
        </w:rPr>
        <w:t xml:space="preserve"> arī </w:t>
      </w:r>
      <w:r w:rsidRPr="002F72F1">
        <w:rPr>
          <w:rFonts w:eastAsia="Times New Roman"/>
        </w:rPr>
        <w:t>2022. gada 5. oktobra a</w:t>
      </w:r>
      <w:r w:rsidR="00DE5E22" w:rsidRPr="002F72F1">
        <w:rPr>
          <w:rFonts w:eastAsia="Times New Roman"/>
        </w:rPr>
        <w:t xml:space="preserve">ktu par dokumentu nodošanu (minēto </w:t>
      </w:r>
      <w:r w:rsidRPr="002F72F1">
        <w:rPr>
          <w:rFonts w:eastAsia="Times New Roman"/>
        </w:rPr>
        <w:t>a</w:t>
      </w:r>
      <w:r w:rsidR="00DE5E22" w:rsidRPr="002F72F1">
        <w:rPr>
          <w:rFonts w:eastAsia="Times New Roman"/>
        </w:rPr>
        <w:t xml:space="preserve">ktu </w:t>
      </w:r>
      <w:r w:rsidRPr="002F72F1">
        <w:rPr>
          <w:rFonts w:eastAsia="Times New Roman"/>
        </w:rPr>
        <w:t>Iesniedzējs</w:t>
      </w:r>
      <w:r w:rsidR="00DE5E22" w:rsidRPr="002F72F1">
        <w:rPr>
          <w:rFonts w:eastAsia="Times New Roman"/>
        </w:rPr>
        <w:t xml:space="preserve"> nav pievienoj</w:t>
      </w:r>
      <w:r w:rsidRPr="002F72F1">
        <w:rPr>
          <w:rFonts w:eastAsia="Times New Roman"/>
        </w:rPr>
        <w:t>is</w:t>
      </w:r>
      <w:r w:rsidR="00DE5E22" w:rsidRPr="002F72F1">
        <w:rPr>
          <w:rFonts w:eastAsia="Times New Roman"/>
        </w:rPr>
        <w:t xml:space="preserve"> pieprasījumam), saskaņā ar kuru </w:t>
      </w:r>
      <w:r w:rsidRPr="002F72F1">
        <w:rPr>
          <w:rFonts w:eastAsia="Times New Roman"/>
        </w:rPr>
        <w:t>Parādnieka</w:t>
      </w:r>
      <w:r w:rsidR="00DE5E22" w:rsidRPr="002F72F1">
        <w:rPr>
          <w:rFonts w:eastAsia="Times New Roman"/>
        </w:rPr>
        <w:t xml:space="preserve"> valdes loceklis </w:t>
      </w:r>
      <w:r w:rsidR="00F55876" w:rsidRPr="002F72F1">
        <w:rPr>
          <w:rFonts w:eastAsia="Times New Roman"/>
        </w:rPr>
        <w:t>/pers. A/</w:t>
      </w:r>
      <w:r w:rsidR="00DE5E22" w:rsidRPr="002F72F1">
        <w:rPr>
          <w:rFonts w:eastAsia="Times New Roman"/>
        </w:rPr>
        <w:t xml:space="preserve"> ir nodevis un </w:t>
      </w:r>
      <w:r w:rsidRPr="002F72F1">
        <w:rPr>
          <w:rFonts w:eastAsia="Times New Roman"/>
        </w:rPr>
        <w:t>Iesniedzēja</w:t>
      </w:r>
      <w:r w:rsidR="00DE5E22" w:rsidRPr="002F72F1">
        <w:rPr>
          <w:rFonts w:eastAsia="Times New Roman"/>
        </w:rPr>
        <w:t xml:space="preserve"> valdes locekļi </w:t>
      </w:r>
      <w:r w:rsidR="00F55876" w:rsidRPr="002F72F1">
        <w:rPr>
          <w:rFonts w:eastAsia="Times New Roman"/>
        </w:rPr>
        <w:t>/pers. B/</w:t>
      </w:r>
      <w:r w:rsidR="00DE5E22" w:rsidRPr="002F72F1">
        <w:rPr>
          <w:rFonts w:eastAsia="Times New Roman"/>
        </w:rPr>
        <w:t xml:space="preserve"> un </w:t>
      </w:r>
      <w:r w:rsidR="00F55876" w:rsidRPr="002F72F1">
        <w:rPr>
          <w:rFonts w:eastAsia="Times New Roman"/>
        </w:rPr>
        <w:t>/pers. C/</w:t>
      </w:r>
      <w:r w:rsidR="00DE5E22" w:rsidRPr="002F72F1">
        <w:rPr>
          <w:rFonts w:eastAsia="Times New Roman"/>
        </w:rPr>
        <w:t xml:space="preserve"> ir pieņēmuši:</w:t>
      </w:r>
    </w:p>
    <w:p w14:paraId="2F05BB0A" w14:textId="7E6C175F" w:rsidR="00DE5E22" w:rsidRPr="002F72F1" w:rsidRDefault="00D9458C" w:rsidP="00DE5E22">
      <w:pPr>
        <w:autoSpaceDE w:val="0"/>
        <w:autoSpaceDN w:val="0"/>
        <w:adjustRightInd w:val="0"/>
        <w:spacing w:after="0" w:line="240" w:lineRule="auto"/>
        <w:ind w:firstLine="567"/>
        <w:jc w:val="both"/>
        <w:rPr>
          <w:rFonts w:eastAsia="Times New Roman"/>
        </w:rPr>
      </w:pPr>
      <w:r w:rsidRPr="002F72F1">
        <w:rPr>
          <w:rFonts w:eastAsia="Times New Roman"/>
        </w:rPr>
        <w:t>1</w:t>
      </w:r>
      <w:r w:rsidR="009001D5" w:rsidRPr="002F72F1">
        <w:rPr>
          <w:rFonts w:eastAsia="Times New Roman"/>
        </w:rPr>
        <w:t>)</w:t>
      </w:r>
      <w:r w:rsidRPr="002F72F1">
        <w:rPr>
          <w:rFonts w:eastAsia="Times New Roman"/>
        </w:rPr>
        <w:t xml:space="preserve"> 2018. gada 23. novembra </w:t>
      </w:r>
      <w:r w:rsidR="00DE5E22" w:rsidRPr="002F72F1">
        <w:rPr>
          <w:rFonts w:eastAsia="Times New Roman"/>
        </w:rPr>
        <w:t>balsošanas protokol</w:t>
      </w:r>
      <w:r w:rsidRPr="002F72F1">
        <w:rPr>
          <w:rFonts w:eastAsia="Times New Roman"/>
        </w:rPr>
        <w:t>u</w:t>
      </w:r>
      <w:r w:rsidR="00DE5E22" w:rsidRPr="002F72F1">
        <w:rPr>
          <w:rFonts w:eastAsia="Times New Roman"/>
        </w:rPr>
        <w:t xml:space="preserve"> par </w:t>
      </w:r>
      <w:r w:rsidRPr="002F72F1">
        <w:rPr>
          <w:rFonts w:eastAsia="Times New Roman"/>
        </w:rPr>
        <w:t>D</w:t>
      </w:r>
      <w:r w:rsidR="00DE5E22" w:rsidRPr="002F72F1">
        <w:rPr>
          <w:rFonts w:eastAsia="Times New Roman"/>
        </w:rPr>
        <w:t xml:space="preserve">zīvojamās mājas dzīvokļu īpašnieku aptaujas rezultātiem un aptaujas lapu kopijas </w:t>
      </w:r>
      <w:r w:rsidRPr="002F72F1">
        <w:rPr>
          <w:rFonts w:eastAsia="Times New Roman"/>
        </w:rPr>
        <w:t>(</w:t>
      </w:r>
      <w:r w:rsidR="00DE5E22" w:rsidRPr="002F72F1">
        <w:rPr>
          <w:rFonts w:eastAsia="Times New Roman"/>
        </w:rPr>
        <w:t>caurauklotas uz 19</w:t>
      </w:r>
      <w:r w:rsidRPr="002F72F1">
        <w:rPr>
          <w:rFonts w:eastAsia="Times New Roman"/>
        </w:rPr>
        <w:t> </w:t>
      </w:r>
      <w:r w:rsidR="00DE5E22" w:rsidRPr="002F72F1">
        <w:rPr>
          <w:rFonts w:eastAsia="Times New Roman"/>
        </w:rPr>
        <w:t>lapām</w:t>
      </w:r>
      <w:r w:rsidRPr="002F72F1">
        <w:rPr>
          <w:rFonts w:eastAsia="Times New Roman"/>
        </w:rPr>
        <w:t>)</w:t>
      </w:r>
      <w:r w:rsidR="00DE5E22" w:rsidRPr="002F72F1">
        <w:rPr>
          <w:rFonts w:eastAsia="Times New Roman"/>
        </w:rPr>
        <w:t>;</w:t>
      </w:r>
    </w:p>
    <w:p w14:paraId="09E54255" w14:textId="04F55076" w:rsidR="00DE5E22" w:rsidRPr="002F72F1" w:rsidRDefault="00D9458C" w:rsidP="00DE5E22">
      <w:pPr>
        <w:autoSpaceDE w:val="0"/>
        <w:autoSpaceDN w:val="0"/>
        <w:adjustRightInd w:val="0"/>
        <w:spacing w:after="0" w:line="240" w:lineRule="auto"/>
        <w:ind w:firstLine="567"/>
        <w:jc w:val="both"/>
        <w:rPr>
          <w:rFonts w:eastAsia="Times New Roman"/>
        </w:rPr>
      </w:pPr>
      <w:r w:rsidRPr="002F72F1">
        <w:rPr>
          <w:rFonts w:eastAsia="Times New Roman"/>
        </w:rPr>
        <w:t>2</w:t>
      </w:r>
      <w:r w:rsidR="009001D5" w:rsidRPr="002F72F1">
        <w:rPr>
          <w:rFonts w:eastAsia="Times New Roman"/>
        </w:rPr>
        <w:t>)</w:t>
      </w:r>
      <w:r w:rsidRPr="002F72F1">
        <w:rPr>
          <w:rFonts w:eastAsia="Times New Roman"/>
        </w:rPr>
        <w:t> </w:t>
      </w:r>
      <w:r w:rsidR="009001D5" w:rsidRPr="002F72F1">
        <w:rPr>
          <w:rFonts w:eastAsia="Times New Roman"/>
        </w:rPr>
        <w:t>d</w:t>
      </w:r>
      <w:r w:rsidRPr="002F72F1">
        <w:rPr>
          <w:rFonts w:eastAsia="Times New Roman"/>
        </w:rPr>
        <w:t xml:space="preserve">zīvojamās mājas dzīvokļu īpašnieku 2020. gada 5. marta </w:t>
      </w:r>
      <w:r w:rsidR="00DE5E22" w:rsidRPr="002F72F1">
        <w:rPr>
          <w:rFonts w:eastAsia="Times New Roman"/>
        </w:rPr>
        <w:t>aptaujas rezultātu protokol</w:t>
      </w:r>
      <w:r w:rsidRPr="002F72F1">
        <w:rPr>
          <w:rFonts w:eastAsia="Times New Roman"/>
        </w:rPr>
        <w:t>a</w:t>
      </w:r>
      <w:r w:rsidR="00DE5E22" w:rsidRPr="002F72F1">
        <w:rPr>
          <w:rFonts w:eastAsia="Times New Roman"/>
        </w:rPr>
        <w:t xml:space="preserve"> Nr.</w:t>
      </w:r>
      <w:r w:rsidRPr="002F72F1">
        <w:rPr>
          <w:rFonts w:eastAsia="Times New Roman"/>
        </w:rPr>
        <w:t> </w:t>
      </w:r>
      <w:r w:rsidR="00DE5E22" w:rsidRPr="002F72F1">
        <w:rPr>
          <w:rFonts w:eastAsia="Times New Roman"/>
        </w:rPr>
        <w:t>1 kopij</w:t>
      </w:r>
      <w:r w:rsidRPr="002F72F1">
        <w:rPr>
          <w:rFonts w:eastAsia="Times New Roman"/>
        </w:rPr>
        <w:t>u</w:t>
      </w:r>
      <w:r w:rsidR="00DE5E22" w:rsidRPr="002F72F1">
        <w:rPr>
          <w:rFonts w:eastAsia="Times New Roman"/>
        </w:rPr>
        <w:t xml:space="preserve"> </w:t>
      </w:r>
      <w:r w:rsidRPr="002F72F1">
        <w:rPr>
          <w:rFonts w:eastAsia="Times New Roman"/>
        </w:rPr>
        <w:t>(</w:t>
      </w:r>
      <w:r w:rsidR="00DE5E22" w:rsidRPr="002F72F1">
        <w:rPr>
          <w:rFonts w:eastAsia="Times New Roman"/>
        </w:rPr>
        <w:t>caurauklota uz 4</w:t>
      </w:r>
      <w:r w:rsidRPr="002F72F1">
        <w:rPr>
          <w:rFonts w:eastAsia="Times New Roman"/>
        </w:rPr>
        <w:t> </w:t>
      </w:r>
      <w:r w:rsidR="00DE5E22" w:rsidRPr="002F72F1">
        <w:rPr>
          <w:rFonts w:eastAsia="Times New Roman"/>
        </w:rPr>
        <w:t>lapām);</w:t>
      </w:r>
    </w:p>
    <w:p w14:paraId="3B2E663C" w14:textId="7E63630B" w:rsidR="00DE5E22" w:rsidRPr="002F72F1" w:rsidRDefault="00E1034F" w:rsidP="00DE5E22">
      <w:pPr>
        <w:autoSpaceDE w:val="0"/>
        <w:autoSpaceDN w:val="0"/>
        <w:adjustRightInd w:val="0"/>
        <w:spacing w:after="0" w:line="240" w:lineRule="auto"/>
        <w:ind w:firstLine="567"/>
        <w:jc w:val="both"/>
        <w:rPr>
          <w:rFonts w:eastAsia="Times New Roman"/>
        </w:rPr>
      </w:pPr>
      <w:r w:rsidRPr="002F72F1">
        <w:rPr>
          <w:rFonts w:eastAsia="Times New Roman"/>
        </w:rPr>
        <w:t>3</w:t>
      </w:r>
      <w:r w:rsidR="009001D5" w:rsidRPr="002F72F1">
        <w:rPr>
          <w:rFonts w:eastAsia="Times New Roman"/>
        </w:rPr>
        <w:t>)</w:t>
      </w:r>
      <w:r w:rsidRPr="002F72F1">
        <w:rPr>
          <w:rFonts w:eastAsia="Times New Roman"/>
        </w:rPr>
        <w:t xml:space="preserve"> 2021. gada 9. aprīļa </w:t>
      </w:r>
      <w:r w:rsidR="00DE5E22" w:rsidRPr="002F72F1">
        <w:rPr>
          <w:rFonts w:eastAsia="Times New Roman"/>
        </w:rPr>
        <w:t>balsošanas protokol</w:t>
      </w:r>
      <w:r w:rsidRPr="002F72F1">
        <w:rPr>
          <w:rFonts w:eastAsia="Times New Roman"/>
        </w:rPr>
        <w:t>u</w:t>
      </w:r>
      <w:r w:rsidR="00DE5E22" w:rsidRPr="002F72F1">
        <w:rPr>
          <w:rFonts w:eastAsia="Times New Roman"/>
        </w:rPr>
        <w:t xml:space="preserve"> par </w:t>
      </w:r>
      <w:r w:rsidRPr="002F72F1">
        <w:rPr>
          <w:rFonts w:eastAsia="Times New Roman"/>
        </w:rPr>
        <w:t>D</w:t>
      </w:r>
      <w:r w:rsidR="00DE5E22" w:rsidRPr="002F72F1">
        <w:rPr>
          <w:rFonts w:eastAsia="Times New Roman"/>
        </w:rPr>
        <w:t xml:space="preserve">zīvojamās mājas dzīvokļu īpašnieku aptaujas rezultātiem un aptaujas lapu kopijas </w:t>
      </w:r>
      <w:r w:rsidR="007F5C53" w:rsidRPr="002F72F1">
        <w:rPr>
          <w:rFonts w:eastAsia="Times New Roman"/>
        </w:rPr>
        <w:t>(</w:t>
      </w:r>
      <w:r w:rsidR="00DE5E22" w:rsidRPr="002F72F1">
        <w:rPr>
          <w:rFonts w:eastAsia="Times New Roman"/>
        </w:rPr>
        <w:t>caurauklotas uz 18</w:t>
      </w:r>
      <w:r w:rsidR="007F5C53" w:rsidRPr="002F72F1">
        <w:rPr>
          <w:rFonts w:eastAsia="Times New Roman"/>
        </w:rPr>
        <w:t> </w:t>
      </w:r>
      <w:r w:rsidR="00DE5E22" w:rsidRPr="002F72F1">
        <w:rPr>
          <w:rFonts w:eastAsia="Times New Roman"/>
        </w:rPr>
        <w:t>lapām</w:t>
      </w:r>
      <w:r w:rsidR="007F5C53" w:rsidRPr="002F72F1">
        <w:rPr>
          <w:rFonts w:eastAsia="Times New Roman"/>
        </w:rPr>
        <w:t>);</w:t>
      </w:r>
    </w:p>
    <w:p w14:paraId="7E14DDD7" w14:textId="1463D314" w:rsidR="00DE5E22" w:rsidRPr="002F72F1" w:rsidRDefault="007F5C53" w:rsidP="00DE5E22">
      <w:pPr>
        <w:autoSpaceDE w:val="0"/>
        <w:autoSpaceDN w:val="0"/>
        <w:adjustRightInd w:val="0"/>
        <w:spacing w:after="0" w:line="240" w:lineRule="auto"/>
        <w:ind w:firstLine="567"/>
        <w:jc w:val="both"/>
        <w:rPr>
          <w:rFonts w:eastAsia="Times New Roman"/>
        </w:rPr>
      </w:pPr>
      <w:r w:rsidRPr="002F72F1">
        <w:rPr>
          <w:rFonts w:eastAsia="Times New Roman"/>
        </w:rPr>
        <w:t>4</w:t>
      </w:r>
      <w:r w:rsidR="009001D5" w:rsidRPr="002F72F1">
        <w:rPr>
          <w:rFonts w:eastAsia="Times New Roman"/>
        </w:rPr>
        <w:t>)</w:t>
      </w:r>
      <w:r w:rsidRPr="002F72F1">
        <w:rPr>
          <w:rFonts w:eastAsia="Times New Roman"/>
        </w:rPr>
        <w:t> 2021. gada 11. decembra D</w:t>
      </w:r>
      <w:r w:rsidR="00DE5E22" w:rsidRPr="002F72F1">
        <w:rPr>
          <w:rFonts w:eastAsia="Times New Roman"/>
        </w:rPr>
        <w:t>zīvojamās mājas dzīvokļu īpašnieku aptaujas rezultātu protokola Nr.</w:t>
      </w:r>
      <w:r w:rsidRPr="002F72F1">
        <w:rPr>
          <w:rFonts w:eastAsia="Times New Roman"/>
        </w:rPr>
        <w:t> </w:t>
      </w:r>
      <w:r w:rsidR="00DE5E22" w:rsidRPr="002F72F1">
        <w:rPr>
          <w:rFonts w:eastAsia="Times New Roman"/>
        </w:rPr>
        <w:t>1/21 kopij</w:t>
      </w:r>
      <w:r w:rsidRPr="002F72F1">
        <w:rPr>
          <w:rFonts w:eastAsia="Times New Roman"/>
        </w:rPr>
        <w:t>u</w:t>
      </w:r>
      <w:r w:rsidR="00DE5E22" w:rsidRPr="002F72F1">
        <w:rPr>
          <w:rFonts w:eastAsia="Times New Roman"/>
        </w:rPr>
        <w:t xml:space="preserve"> </w:t>
      </w:r>
      <w:r w:rsidRPr="002F72F1">
        <w:rPr>
          <w:rFonts w:eastAsia="Times New Roman"/>
        </w:rPr>
        <w:t>(</w:t>
      </w:r>
      <w:r w:rsidR="00DE5E22" w:rsidRPr="002F72F1">
        <w:rPr>
          <w:rFonts w:eastAsia="Times New Roman"/>
        </w:rPr>
        <w:t>caurauklota uz 10</w:t>
      </w:r>
      <w:r w:rsidRPr="002F72F1">
        <w:rPr>
          <w:rFonts w:eastAsia="Times New Roman"/>
        </w:rPr>
        <w:t> </w:t>
      </w:r>
      <w:r w:rsidR="00DE5E22" w:rsidRPr="002F72F1">
        <w:rPr>
          <w:rFonts w:eastAsia="Times New Roman"/>
        </w:rPr>
        <w:t>lapām);</w:t>
      </w:r>
    </w:p>
    <w:p w14:paraId="018F7D57" w14:textId="0C725E30" w:rsidR="00DE5E22" w:rsidRPr="002F72F1" w:rsidRDefault="007F5C53" w:rsidP="00DE5E22">
      <w:pPr>
        <w:autoSpaceDE w:val="0"/>
        <w:autoSpaceDN w:val="0"/>
        <w:adjustRightInd w:val="0"/>
        <w:spacing w:after="0" w:line="240" w:lineRule="auto"/>
        <w:ind w:firstLine="567"/>
        <w:jc w:val="both"/>
        <w:rPr>
          <w:rFonts w:eastAsia="Times New Roman"/>
        </w:rPr>
      </w:pPr>
      <w:r w:rsidRPr="002F72F1">
        <w:rPr>
          <w:rFonts w:eastAsia="Times New Roman"/>
        </w:rPr>
        <w:t>5</w:t>
      </w:r>
      <w:r w:rsidR="009001D5" w:rsidRPr="002F72F1">
        <w:rPr>
          <w:rFonts w:eastAsia="Times New Roman"/>
        </w:rPr>
        <w:t>)</w:t>
      </w:r>
      <w:r w:rsidRPr="002F72F1">
        <w:rPr>
          <w:rFonts w:eastAsia="Times New Roman"/>
        </w:rPr>
        <w:t> 2021. gada 14. maija D</w:t>
      </w:r>
      <w:r w:rsidR="00DE5E22" w:rsidRPr="002F72F1">
        <w:rPr>
          <w:rFonts w:eastAsia="Times New Roman"/>
        </w:rPr>
        <w:t>zīvojamās mājas dzīvokļu īpašnieku aptaujas rezultātu protokola Nr.</w:t>
      </w:r>
      <w:r w:rsidRPr="002F72F1">
        <w:rPr>
          <w:rFonts w:eastAsia="Times New Roman"/>
        </w:rPr>
        <w:t> </w:t>
      </w:r>
      <w:r w:rsidR="00DE5E22" w:rsidRPr="002F72F1">
        <w:rPr>
          <w:rFonts w:eastAsia="Times New Roman"/>
        </w:rPr>
        <w:t>2/22 kopij</w:t>
      </w:r>
      <w:r w:rsidRPr="002F72F1">
        <w:rPr>
          <w:rFonts w:eastAsia="Times New Roman"/>
        </w:rPr>
        <w:t>u (</w:t>
      </w:r>
      <w:r w:rsidR="00DE5E22" w:rsidRPr="002F72F1">
        <w:rPr>
          <w:rFonts w:eastAsia="Times New Roman"/>
        </w:rPr>
        <w:t>caurauklota uz 5</w:t>
      </w:r>
      <w:r w:rsidR="00273B98" w:rsidRPr="002F72F1">
        <w:rPr>
          <w:rFonts w:eastAsia="Times New Roman"/>
        </w:rPr>
        <w:t> </w:t>
      </w:r>
      <w:r w:rsidR="00DE5E22" w:rsidRPr="002F72F1">
        <w:rPr>
          <w:rFonts w:eastAsia="Times New Roman"/>
        </w:rPr>
        <w:t>lapām).</w:t>
      </w:r>
    </w:p>
    <w:p w14:paraId="325B3A71" w14:textId="2D0311CB" w:rsidR="00DE5E22" w:rsidRPr="002F72F1" w:rsidRDefault="00273B98" w:rsidP="00DE5E22">
      <w:pPr>
        <w:autoSpaceDE w:val="0"/>
        <w:autoSpaceDN w:val="0"/>
        <w:adjustRightInd w:val="0"/>
        <w:spacing w:after="0" w:line="240" w:lineRule="auto"/>
        <w:ind w:firstLine="567"/>
        <w:jc w:val="both"/>
        <w:rPr>
          <w:rFonts w:eastAsia="Times New Roman"/>
        </w:rPr>
      </w:pPr>
      <w:r w:rsidRPr="002F72F1">
        <w:rPr>
          <w:rFonts w:eastAsia="Times New Roman"/>
        </w:rPr>
        <w:t>[4.4] </w:t>
      </w:r>
      <w:r w:rsidR="00DE5E22" w:rsidRPr="002F72F1">
        <w:rPr>
          <w:rFonts w:eastAsia="Times New Roman"/>
        </w:rPr>
        <w:t>Administratore</w:t>
      </w:r>
      <w:r w:rsidRPr="002F72F1">
        <w:rPr>
          <w:rFonts w:eastAsia="Times New Roman"/>
        </w:rPr>
        <w:t>i</w:t>
      </w:r>
      <w:r w:rsidR="00DE5E22" w:rsidRPr="002F72F1">
        <w:rPr>
          <w:rFonts w:eastAsia="Times New Roman"/>
        </w:rPr>
        <w:t xml:space="preserve"> nav un nevar arī būt specifiskās zināšanas dzīvojamo māju pārvaldīšanā un mājas lietu v</w:t>
      </w:r>
      <w:r w:rsidR="00847DB9" w:rsidRPr="002F72F1">
        <w:rPr>
          <w:rFonts w:eastAsia="Times New Roman"/>
        </w:rPr>
        <w:t>e</w:t>
      </w:r>
      <w:r w:rsidR="00DE5E22" w:rsidRPr="002F72F1">
        <w:rPr>
          <w:rFonts w:eastAsia="Times New Roman"/>
        </w:rPr>
        <w:t xml:space="preserve">šanā. Administratore par mājas lietu vešanu var vadīties tikai no tiesību normām, konkrētajā gadījumā no Dzīvojamo māju pārvaldīšanas likuma. </w:t>
      </w:r>
    </w:p>
    <w:p w14:paraId="05EA5F21" w14:textId="124321BF"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Dzīvojamo māju pārvaldīšanas likuma 8.</w:t>
      </w:r>
      <w:r w:rsidR="00273B98" w:rsidRPr="002F72F1">
        <w:rPr>
          <w:rFonts w:eastAsia="Times New Roman"/>
        </w:rPr>
        <w:t> </w:t>
      </w:r>
      <w:r w:rsidRPr="002F72F1">
        <w:rPr>
          <w:rFonts w:eastAsia="Times New Roman"/>
        </w:rPr>
        <w:t xml:space="preserve">panta </w:t>
      </w:r>
      <w:r w:rsidR="00273B98" w:rsidRPr="002F72F1">
        <w:rPr>
          <w:rFonts w:eastAsia="Times New Roman"/>
        </w:rPr>
        <w:t>"</w:t>
      </w:r>
      <w:r w:rsidRPr="002F72F1">
        <w:rPr>
          <w:rFonts w:eastAsia="Times New Roman"/>
        </w:rPr>
        <w:t>Mājas lieta</w:t>
      </w:r>
      <w:r w:rsidR="00273B98" w:rsidRPr="002F72F1">
        <w:rPr>
          <w:rFonts w:eastAsia="Times New Roman"/>
        </w:rPr>
        <w:t>" pirmajā daļā ir noteikts</w:t>
      </w:r>
      <w:r w:rsidR="0035030C" w:rsidRPr="002F72F1">
        <w:rPr>
          <w:rFonts w:eastAsia="Times New Roman"/>
        </w:rPr>
        <w:t>:</w:t>
      </w:r>
      <w:r w:rsidRPr="002F72F1">
        <w:rPr>
          <w:rFonts w:eastAsia="Times New Roman"/>
        </w:rPr>
        <w:t xml:space="preserve"> </w:t>
      </w:r>
      <w:r w:rsidR="002C2905" w:rsidRPr="002F72F1">
        <w:rPr>
          <w:rFonts w:eastAsia="Times New Roman"/>
          <w:i/>
          <w:iCs/>
        </w:rPr>
        <w:t>M</w:t>
      </w:r>
      <w:r w:rsidRPr="002F72F1">
        <w:rPr>
          <w:rFonts w:eastAsia="Times New Roman"/>
          <w:i/>
          <w:iCs/>
        </w:rPr>
        <w:t>ājas lieta iekārtojama par ikvienu daudzdzīvokļu dzīvojamo māju</w:t>
      </w:r>
      <w:r w:rsidRPr="002F72F1">
        <w:rPr>
          <w:rFonts w:eastAsia="Times New Roman"/>
        </w:rPr>
        <w:t>.</w:t>
      </w:r>
    </w:p>
    <w:p w14:paraId="0B503727" w14:textId="010AEF07" w:rsidR="00DE5E22" w:rsidRPr="002F72F1" w:rsidRDefault="00DE5E22" w:rsidP="00273B98">
      <w:pPr>
        <w:autoSpaceDE w:val="0"/>
        <w:autoSpaceDN w:val="0"/>
        <w:adjustRightInd w:val="0"/>
        <w:spacing w:after="0" w:line="240" w:lineRule="auto"/>
        <w:ind w:firstLine="567"/>
        <w:jc w:val="both"/>
        <w:rPr>
          <w:rFonts w:eastAsia="Times New Roman"/>
        </w:rPr>
      </w:pPr>
      <w:r w:rsidRPr="002F72F1">
        <w:rPr>
          <w:rFonts w:eastAsia="Times New Roman"/>
        </w:rPr>
        <w:t>Š</w:t>
      </w:r>
      <w:r w:rsidR="00273B98" w:rsidRPr="002F72F1">
        <w:rPr>
          <w:rFonts w:eastAsia="Times New Roman"/>
        </w:rPr>
        <w:t xml:space="preserve">ā </w:t>
      </w:r>
      <w:r w:rsidRPr="002F72F1">
        <w:rPr>
          <w:rFonts w:eastAsia="Times New Roman"/>
        </w:rPr>
        <w:t xml:space="preserve">panta </w:t>
      </w:r>
      <w:r w:rsidR="00273B98" w:rsidRPr="002F72F1">
        <w:rPr>
          <w:rFonts w:eastAsia="Times New Roman"/>
        </w:rPr>
        <w:t>otrajā daļā ir noteikts</w:t>
      </w:r>
      <w:r w:rsidR="0035030C" w:rsidRPr="002F72F1">
        <w:rPr>
          <w:rFonts w:eastAsia="Times New Roman"/>
        </w:rPr>
        <w:t>:</w:t>
      </w:r>
      <w:r w:rsidRPr="002F72F1">
        <w:rPr>
          <w:rFonts w:eastAsia="Times New Roman"/>
        </w:rPr>
        <w:t xml:space="preserve"> </w:t>
      </w:r>
      <w:r w:rsidR="0035030C" w:rsidRPr="002F72F1">
        <w:rPr>
          <w:rFonts w:eastAsia="Times New Roman"/>
          <w:i/>
          <w:iCs/>
        </w:rPr>
        <w:t>M</w:t>
      </w:r>
      <w:r w:rsidRPr="002F72F1">
        <w:rPr>
          <w:rFonts w:eastAsia="Times New Roman"/>
          <w:i/>
          <w:iCs/>
        </w:rPr>
        <w:t>ājas lietu kārto dzīvojamās mājas īpašnieks, ja tas nav noteicis citu personu mājas lietas kārtošanai (turpmāk</w:t>
      </w:r>
      <w:r w:rsidR="00273B98" w:rsidRPr="002F72F1">
        <w:rPr>
          <w:rFonts w:eastAsia="Times New Roman"/>
          <w:i/>
          <w:iCs/>
        </w:rPr>
        <w:t> – </w:t>
      </w:r>
      <w:r w:rsidRPr="002F72F1">
        <w:rPr>
          <w:rFonts w:eastAsia="Times New Roman"/>
          <w:i/>
          <w:iCs/>
        </w:rPr>
        <w:t>mājas lietas kārtotājs)</w:t>
      </w:r>
      <w:r w:rsidRPr="002F72F1">
        <w:rPr>
          <w:rFonts w:eastAsia="Times New Roman"/>
        </w:rPr>
        <w:t>.</w:t>
      </w:r>
    </w:p>
    <w:p w14:paraId="1F60958F" w14:textId="77C871F5" w:rsidR="00DE5E22" w:rsidRPr="002F72F1" w:rsidRDefault="00273B98" w:rsidP="00DE5E22">
      <w:pPr>
        <w:autoSpaceDE w:val="0"/>
        <w:autoSpaceDN w:val="0"/>
        <w:adjustRightInd w:val="0"/>
        <w:spacing w:after="0" w:line="240" w:lineRule="auto"/>
        <w:ind w:firstLine="567"/>
        <w:jc w:val="both"/>
        <w:rPr>
          <w:rFonts w:eastAsia="Times New Roman"/>
          <w:i/>
          <w:iCs/>
        </w:rPr>
      </w:pPr>
      <w:r w:rsidRPr="002F72F1">
        <w:rPr>
          <w:rFonts w:eastAsia="Times New Roman"/>
        </w:rPr>
        <w:t>Savukārt minētā</w:t>
      </w:r>
      <w:r w:rsidR="00DE5E22" w:rsidRPr="002F72F1">
        <w:rPr>
          <w:rFonts w:eastAsia="Times New Roman"/>
        </w:rPr>
        <w:t xml:space="preserve"> panta </w:t>
      </w:r>
      <w:r w:rsidRPr="002F72F1">
        <w:rPr>
          <w:rFonts w:eastAsia="Times New Roman"/>
        </w:rPr>
        <w:t>trešajā daļā ir noteikts</w:t>
      </w:r>
      <w:r w:rsidR="0035030C" w:rsidRPr="002F72F1">
        <w:rPr>
          <w:rFonts w:eastAsia="Times New Roman"/>
        </w:rPr>
        <w:t>:</w:t>
      </w:r>
      <w:r w:rsidRPr="002F72F1">
        <w:rPr>
          <w:rFonts w:eastAsia="Times New Roman"/>
        </w:rPr>
        <w:t xml:space="preserve"> </w:t>
      </w:r>
      <w:r w:rsidR="00311A95" w:rsidRPr="002F72F1">
        <w:rPr>
          <w:rFonts w:eastAsia="Times New Roman"/>
          <w:i/>
          <w:iCs/>
        </w:rPr>
        <w:t>M</w:t>
      </w:r>
      <w:r w:rsidR="00DE5E22" w:rsidRPr="002F72F1">
        <w:rPr>
          <w:rFonts w:eastAsia="Times New Roman"/>
          <w:i/>
          <w:iCs/>
        </w:rPr>
        <w:t>ājas lietas kārtotājs mājas lietā ietver šādus dokumentus vai informāciju:</w:t>
      </w:r>
    </w:p>
    <w:p w14:paraId="57563FE0" w14:textId="34CB4F0A" w:rsidR="00DE5E22" w:rsidRPr="002F72F1" w:rsidRDefault="00DE5E22" w:rsidP="00DE5E22">
      <w:pPr>
        <w:autoSpaceDE w:val="0"/>
        <w:autoSpaceDN w:val="0"/>
        <w:adjustRightInd w:val="0"/>
        <w:spacing w:after="0" w:line="240" w:lineRule="auto"/>
        <w:ind w:firstLine="567"/>
        <w:jc w:val="both"/>
        <w:rPr>
          <w:rFonts w:eastAsia="Times New Roman"/>
          <w:i/>
          <w:iCs/>
        </w:rPr>
      </w:pPr>
      <w:r w:rsidRPr="002F72F1">
        <w:rPr>
          <w:rFonts w:eastAsia="Times New Roman"/>
          <w:i/>
          <w:iCs/>
        </w:rPr>
        <w:t>1)</w:t>
      </w:r>
      <w:r w:rsidR="00311A95" w:rsidRPr="002F72F1">
        <w:rPr>
          <w:rFonts w:eastAsia="Times New Roman"/>
          <w:i/>
          <w:iCs/>
        </w:rPr>
        <w:t> </w:t>
      </w:r>
      <w:r w:rsidRPr="002F72F1">
        <w:rPr>
          <w:rFonts w:eastAsia="Times New Roman"/>
          <w:i/>
          <w:iCs/>
        </w:rPr>
        <w:t>dzīvojamās mājas īpašnieku lēmumus;</w:t>
      </w:r>
    </w:p>
    <w:p w14:paraId="22DD65AB" w14:textId="0B409502" w:rsidR="00DE5E22" w:rsidRPr="002F72F1" w:rsidRDefault="00DE5E22" w:rsidP="00DE5E22">
      <w:pPr>
        <w:autoSpaceDE w:val="0"/>
        <w:autoSpaceDN w:val="0"/>
        <w:adjustRightInd w:val="0"/>
        <w:spacing w:after="0" w:line="240" w:lineRule="auto"/>
        <w:ind w:firstLine="567"/>
        <w:jc w:val="both"/>
        <w:rPr>
          <w:rFonts w:eastAsia="Times New Roman"/>
          <w:i/>
          <w:iCs/>
        </w:rPr>
      </w:pPr>
      <w:r w:rsidRPr="002F72F1">
        <w:rPr>
          <w:rFonts w:eastAsia="Times New Roman"/>
          <w:i/>
          <w:iCs/>
        </w:rPr>
        <w:t>2)</w:t>
      </w:r>
      <w:r w:rsidR="00311A95" w:rsidRPr="002F72F1">
        <w:rPr>
          <w:rFonts w:eastAsia="Times New Roman"/>
          <w:i/>
          <w:iCs/>
        </w:rPr>
        <w:t> </w:t>
      </w:r>
      <w:r w:rsidRPr="002F72F1">
        <w:rPr>
          <w:rFonts w:eastAsia="Times New Roman"/>
          <w:i/>
          <w:iCs/>
        </w:rPr>
        <w:t>dzīvojamās mājas pārvaldīšanas līgumu vai dzīvokļu īpašnieku savstarpēji noslēgtu līgumu par dzīvojamās mājas pārvaldīšanu;</w:t>
      </w:r>
    </w:p>
    <w:p w14:paraId="22921D2D" w14:textId="0BB7573D" w:rsidR="00DE5E22" w:rsidRPr="002F72F1" w:rsidRDefault="00DE5E22" w:rsidP="00DE5E22">
      <w:pPr>
        <w:autoSpaceDE w:val="0"/>
        <w:autoSpaceDN w:val="0"/>
        <w:adjustRightInd w:val="0"/>
        <w:spacing w:after="0" w:line="240" w:lineRule="auto"/>
        <w:ind w:firstLine="567"/>
        <w:jc w:val="both"/>
        <w:rPr>
          <w:rFonts w:eastAsia="Times New Roman"/>
          <w:i/>
          <w:iCs/>
        </w:rPr>
      </w:pPr>
      <w:r w:rsidRPr="002F72F1">
        <w:rPr>
          <w:rFonts w:eastAsia="Times New Roman"/>
          <w:i/>
          <w:iCs/>
        </w:rPr>
        <w:t>3)</w:t>
      </w:r>
      <w:r w:rsidR="00311A95" w:rsidRPr="002F72F1">
        <w:rPr>
          <w:rFonts w:eastAsia="Times New Roman"/>
          <w:i/>
          <w:iCs/>
        </w:rPr>
        <w:t> </w:t>
      </w:r>
      <w:r w:rsidRPr="002F72F1">
        <w:rPr>
          <w:rFonts w:eastAsia="Times New Roman"/>
          <w:i/>
          <w:iCs/>
        </w:rPr>
        <w:t>dzīvojamās mājas īpašnieku izsniegtos pilnvarojumus par dzīvojamās mājas pārvaldīšanu;</w:t>
      </w:r>
    </w:p>
    <w:p w14:paraId="5A7608D5" w14:textId="277D2544" w:rsidR="00DE5E22" w:rsidRPr="002F72F1" w:rsidRDefault="00DE5E22" w:rsidP="00DE5E22">
      <w:pPr>
        <w:autoSpaceDE w:val="0"/>
        <w:autoSpaceDN w:val="0"/>
        <w:adjustRightInd w:val="0"/>
        <w:spacing w:after="0" w:line="240" w:lineRule="auto"/>
        <w:ind w:firstLine="567"/>
        <w:jc w:val="both"/>
        <w:rPr>
          <w:rFonts w:eastAsia="Times New Roman"/>
          <w:i/>
          <w:iCs/>
        </w:rPr>
      </w:pPr>
      <w:r w:rsidRPr="002F72F1">
        <w:rPr>
          <w:rFonts w:eastAsia="Times New Roman"/>
          <w:i/>
          <w:iCs/>
        </w:rPr>
        <w:t>4)</w:t>
      </w:r>
      <w:r w:rsidR="00311A95" w:rsidRPr="002F72F1">
        <w:rPr>
          <w:rFonts w:eastAsia="Times New Roman"/>
          <w:i/>
          <w:iCs/>
        </w:rPr>
        <w:t> </w:t>
      </w:r>
      <w:r w:rsidRPr="002F72F1">
        <w:rPr>
          <w:rFonts w:eastAsia="Times New Roman"/>
          <w:i/>
          <w:iCs/>
        </w:rPr>
        <w:t>uz dzīvojamās mājas pārvaldīšanas darbībām attiecināmos līgumus;</w:t>
      </w:r>
    </w:p>
    <w:p w14:paraId="7D3DCA23" w14:textId="5E729676" w:rsidR="00DE5E22" w:rsidRPr="002F72F1" w:rsidRDefault="00DE5E22" w:rsidP="00DE5E22">
      <w:pPr>
        <w:autoSpaceDE w:val="0"/>
        <w:autoSpaceDN w:val="0"/>
        <w:adjustRightInd w:val="0"/>
        <w:spacing w:after="0" w:line="240" w:lineRule="auto"/>
        <w:ind w:firstLine="567"/>
        <w:jc w:val="both"/>
        <w:rPr>
          <w:rFonts w:eastAsia="Times New Roman"/>
          <w:i/>
          <w:iCs/>
        </w:rPr>
      </w:pPr>
      <w:r w:rsidRPr="002F72F1">
        <w:rPr>
          <w:rFonts w:eastAsia="Times New Roman"/>
          <w:i/>
          <w:iCs/>
        </w:rPr>
        <w:t>5)</w:t>
      </w:r>
      <w:r w:rsidR="00311A95" w:rsidRPr="002F72F1">
        <w:rPr>
          <w:rFonts w:eastAsia="Times New Roman"/>
          <w:i/>
          <w:iCs/>
        </w:rPr>
        <w:t> </w:t>
      </w:r>
      <w:r w:rsidRPr="002F72F1">
        <w:rPr>
          <w:rFonts w:eastAsia="Times New Roman"/>
          <w:i/>
          <w:iCs/>
        </w:rPr>
        <w:t>ar dzīvojamās mājas pārvaldīšanas darba plānošanu un organizēšanu saistītos dokumentus: a) pārvaldīšanas darba plānus, b) tāmes, c) faktisko ieņēmumu un izdevumu pārskatus, d) informāciju par uzkrāto līdzekļu apjomu, e) apliecinājumus par tehniskās uzturēšanas darbu izpildi;</w:t>
      </w:r>
    </w:p>
    <w:p w14:paraId="46809D19" w14:textId="1982D3BA" w:rsidR="00DE5E22" w:rsidRPr="002F72F1" w:rsidRDefault="00DE5E22" w:rsidP="00DE5E22">
      <w:pPr>
        <w:autoSpaceDE w:val="0"/>
        <w:autoSpaceDN w:val="0"/>
        <w:adjustRightInd w:val="0"/>
        <w:spacing w:after="0" w:line="240" w:lineRule="auto"/>
        <w:ind w:firstLine="567"/>
        <w:jc w:val="both"/>
        <w:rPr>
          <w:rFonts w:eastAsia="Times New Roman"/>
          <w:i/>
          <w:iCs/>
        </w:rPr>
      </w:pPr>
      <w:r w:rsidRPr="002F72F1">
        <w:rPr>
          <w:rFonts w:eastAsia="Times New Roman"/>
          <w:i/>
          <w:iCs/>
        </w:rPr>
        <w:t>6)</w:t>
      </w:r>
      <w:r w:rsidR="00311A95" w:rsidRPr="002F72F1">
        <w:rPr>
          <w:rFonts w:eastAsia="Times New Roman"/>
          <w:i/>
          <w:iCs/>
        </w:rPr>
        <w:t> </w:t>
      </w:r>
      <w:r w:rsidRPr="002F72F1">
        <w:rPr>
          <w:rFonts w:eastAsia="Times New Roman"/>
          <w:i/>
          <w:iCs/>
        </w:rPr>
        <w:t>informāciju par dzīvojamās mājas un tai piesaistītā zemesgabala, kā arī dzīvojamā mājā esošo iekārtu un inženiertīklu apsekošanu atbilstoši šā likuma 6.</w:t>
      </w:r>
      <w:r w:rsidR="00311A95" w:rsidRPr="002F72F1">
        <w:rPr>
          <w:rFonts w:eastAsia="Times New Roman"/>
          <w:i/>
          <w:iCs/>
        </w:rPr>
        <w:t> </w:t>
      </w:r>
      <w:r w:rsidRPr="002F72F1">
        <w:rPr>
          <w:rFonts w:eastAsia="Times New Roman"/>
          <w:i/>
          <w:iCs/>
        </w:rPr>
        <w:t>panta otrās daļas 1.</w:t>
      </w:r>
      <w:r w:rsidR="00311A95" w:rsidRPr="002F72F1">
        <w:rPr>
          <w:rFonts w:eastAsia="Times New Roman"/>
          <w:i/>
          <w:iCs/>
        </w:rPr>
        <w:t> </w:t>
      </w:r>
      <w:r w:rsidRPr="002F72F1">
        <w:rPr>
          <w:rFonts w:eastAsia="Times New Roman"/>
          <w:i/>
          <w:iCs/>
        </w:rPr>
        <w:t>punkta "d" apakšpunktam;</w:t>
      </w:r>
    </w:p>
    <w:p w14:paraId="4F178FA3" w14:textId="0B62078A" w:rsidR="00DE5E22" w:rsidRPr="002F72F1" w:rsidRDefault="00DE5E22" w:rsidP="00DE5E22">
      <w:pPr>
        <w:autoSpaceDE w:val="0"/>
        <w:autoSpaceDN w:val="0"/>
        <w:adjustRightInd w:val="0"/>
        <w:spacing w:after="0" w:line="240" w:lineRule="auto"/>
        <w:ind w:firstLine="567"/>
        <w:jc w:val="both"/>
        <w:rPr>
          <w:rFonts w:eastAsia="Times New Roman"/>
          <w:i/>
          <w:iCs/>
        </w:rPr>
      </w:pPr>
      <w:r w:rsidRPr="002F72F1">
        <w:rPr>
          <w:rFonts w:eastAsia="Times New Roman"/>
          <w:i/>
          <w:iCs/>
        </w:rPr>
        <w:t>7)</w:t>
      </w:r>
      <w:r w:rsidR="00311A95" w:rsidRPr="002F72F1">
        <w:rPr>
          <w:rFonts w:eastAsia="Times New Roman"/>
          <w:i/>
          <w:iCs/>
        </w:rPr>
        <w:t> </w:t>
      </w:r>
      <w:r w:rsidRPr="002F72F1">
        <w:rPr>
          <w:rFonts w:eastAsia="Times New Roman"/>
          <w:i/>
          <w:iCs/>
        </w:rPr>
        <w:t>šā likuma 6.</w:t>
      </w:r>
      <w:r w:rsidR="00311A95" w:rsidRPr="002F72F1">
        <w:rPr>
          <w:rFonts w:eastAsia="Times New Roman"/>
          <w:i/>
          <w:iCs/>
        </w:rPr>
        <w:t> </w:t>
      </w:r>
      <w:r w:rsidRPr="002F72F1">
        <w:rPr>
          <w:rFonts w:eastAsia="Times New Roman"/>
          <w:i/>
          <w:iCs/>
        </w:rPr>
        <w:t>panta otrās daļas 1.</w:t>
      </w:r>
      <w:r w:rsidR="00311A95" w:rsidRPr="002F72F1">
        <w:rPr>
          <w:rFonts w:eastAsia="Times New Roman"/>
          <w:i/>
          <w:iCs/>
        </w:rPr>
        <w:t> </w:t>
      </w:r>
      <w:r w:rsidRPr="002F72F1">
        <w:rPr>
          <w:rFonts w:eastAsia="Times New Roman"/>
          <w:i/>
          <w:iCs/>
        </w:rPr>
        <w:t>punkta "b" apakšpunktā minēto dzīvojamai mājai sniegto pakalpojumu kopējo skaitītāju un individuālo skaitītāju verifikācijas datus, kā arī patēriņa rādījumus, kuri netiek nolasīti attālināti vai par kuriem dzīvojamās mājas īpašnieki neveic tiešos maksājumus pakalpojumu sniedzējiem;</w:t>
      </w:r>
    </w:p>
    <w:p w14:paraId="55EE4BF6" w14:textId="7001EBAA" w:rsidR="00DE5E22" w:rsidRPr="002F72F1" w:rsidRDefault="00DE5E22" w:rsidP="00DE5E22">
      <w:pPr>
        <w:autoSpaceDE w:val="0"/>
        <w:autoSpaceDN w:val="0"/>
        <w:adjustRightInd w:val="0"/>
        <w:spacing w:after="0" w:line="240" w:lineRule="auto"/>
        <w:ind w:firstLine="567"/>
        <w:jc w:val="both"/>
        <w:rPr>
          <w:rFonts w:eastAsia="Times New Roman"/>
          <w:i/>
          <w:iCs/>
        </w:rPr>
      </w:pPr>
      <w:r w:rsidRPr="002F72F1">
        <w:rPr>
          <w:rFonts w:eastAsia="Times New Roman"/>
          <w:i/>
          <w:iCs/>
        </w:rPr>
        <w:t>8)</w:t>
      </w:r>
      <w:r w:rsidR="00FD3880" w:rsidRPr="002F72F1">
        <w:rPr>
          <w:rFonts w:eastAsia="Times New Roman"/>
          <w:i/>
          <w:iCs/>
        </w:rPr>
        <w:t> </w:t>
      </w:r>
      <w:r w:rsidRPr="002F72F1">
        <w:rPr>
          <w:rFonts w:eastAsia="Times New Roman"/>
          <w:i/>
          <w:iCs/>
        </w:rPr>
        <w:t>dzīvojamai mājai piesaistītā zemesgabala robežu plānus;</w:t>
      </w:r>
    </w:p>
    <w:p w14:paraId="31E4FDDA" w14:textId="5CEEC076" w:rsidR="00DE5E22" w:rsidRPr="002F72F1" w:rsidRDefault="00DE5E22" w:rsidP="00DE5E22">
      <w:pPr>
        <w:autoSpaceDE w:val="0"/>
        <w:autoSpaceDN w:val="0"/>
        <w:adjustRightInd w:val="0"/>
        <w:spacing w:after="0" w:line="240" w:lineRule="auto"/>
        <w:ind w:firstLine="567"/>
        <w:jc w:val="both"/>
        <w:rPr>
          <w:rFonts w:eastAsia="Times New Roman"/>
          <w:i/>
          <w:iCs/>
        </w:rPr>
      </w:pPr>
      <w:r w:rsidRPr="002F72F1">
        <w:rPr>
          <w:rFonts w:eastAsia="Times New Roman"/>
          <w:i/>
          <w:iCs/>
        </w:rPr>
        <w:t>9)</w:t>
      </w:r>
      <w:r w:rsidR="00FD3880" w:rsidRPr="002F72F1">
        <w:rPr>
          <w:rFonts w:eastAsia="Times New Roman"/>
          <w:i/>
          <w:iCs/>
        </w:rPr>
        <w:t> </w:t>
      </w:r>
      <w:r w:rsidRPr="002F72F1">
        <w:rPr>
          <w:rFonts w:eastAsia="Times New Roman"/>
          <w:i/>
          <w:iCs/>
        </w:rPr>
        <w:t>citus dokumentus vai informāciju, ko ievieto mājas lietā pēc dzīvojamās mājas īpašnieka lēmuma vai pēc mājas lietas kārtotāja ieskatiem.</w:t>
      </w:r>
    </w:p>
    <w:p w14:paraId="36F82E56" w14:textId="189EF07D" w:rsidR="00DE5E22" w:rsidRPr="002F72F1" w:rsidRDefault="0081038F" w:rsidP="00DE5E22">
      <w:pPr>
        <w:autoSpaceDE w:val="0"/>
        <w:autoSpaceDN w:val="0"/>
        <w:adjustRightInd w:val="0"/>
        <w:spacing w:after="0" w:line="240" w:lineRule="auto"/>
        <w:ind w:firstLine="567"/>
        <w:jc w:val="both"/>
        <w:rPr>
          <w:rFonts w:eastAsia="Times New Roman"/>
        </w:rPr>
      </w:pPr>
      <w:r w:rsidRPr="002F72F1">
        <w:rPr>
          <w:rFonts w:eastAsia="Times New Roman"/>
        </w:rPr>
        <w:t>[4.5] </w:t>
      </w:r>
      <w:r w:rsidR="00DE5E22" w:rsidRPr="002F72F1">
        <w:rPr>
          <w:rFonts w:eastAsia="Times New Roman"/>
        </w:rPr>
        <w:t xml:space="preserve">Iepazīstoties ar </w:t>
      </w:r>
      <w:r w:rsidR="00FD3880" w:rsidRPr="002F72F1">
        <w:rPr>
          <w:rFonts w:eastAsia="Times New Roman"/>
        </w:rPr>
        <w:t xml:space="preserve">2022. gada 1. augusta aktu un 2022. gada 31. augusta aktu, </w:t>
      </w:r>
      <w:r w:rsidR="00806738" w:rsidRPr="002F72F1">
        <w:rPr>
          <w:rFonts w:eastAsia="Times New Roman"/>
        </w:rPr>
        <w:t>A</w:t>
      </w:r>
      <w:r w:rsidR="00DE5E22" w:rsidRPr="002F72F1">
        <w:rPr>
          <w:rFonts w:eastAsia="Times New Roman"/>
        </w:rPr>
        <w:t xml:space="preserve">dministratore konstatēja, ka </w:t>
      </w:r>
      <w:r w:rsidR="00806738" w:rsidRPr="002F72F1">
        <w:rPr>
          <w:rFonts w:eastAsia="Times New Roman"/>
        </w:rPr>
        <w:t>a</w:t>
      </w:r>
      <w:r w:rsidR="00DE5E22" w:rsidRPr="002F72F1">
        <w:rPr>
          <w:rFonts w:eastAsia="Times New Roman"/>
        </w:rPr>
        <w:t>kti satur dokumentus, kas minēti Dzīvojamo māju pārvaldīšanas likuma 8.</w:t>
      </w:r>
      <w:r w:rsidR="00806738" w:rsidRPr="002F72F1">
        <w:rPr>
          <w:rFonts w:eastAsia="Times New Roman"/>
        </w:rPr>
        <w:t> </w:t>
      </w:r>
      <w:r w:rsidR="00DE5E22" w:rsidRPr="002F72F1">
        <w:rPr>
          <w:rFonts w:eastAsia="Times New Roman"/>
        </w:rPr>
        <w:t xml:space="preserve">panta </w:t>
      </w:r>
      <w:r w:rsidR="00806738" w:rsidRPr="002F72F1">
        <w:rPr>
          <w:rFonts w:eastAsia="Times New Roman"/>
        </w:rPr>
        <w:t>trešajā</w:t>
      </w:r>
      <w:r w:rsidR="00DE5E22" w:rsidRPr="002F72F1">
        <w:rPr>
          <w:rFonts w:eastAsia="Times New Roman"/>
        </w:rPr>
        <w:t xml:space="preserve"> daļā. </w:t>
      </w:r>
    </w:p>
    <w:p w14:paraId="6A166751" w14:textId="1B81B3DE" w:rsidR="00DE5E22" w:rsidRPr="002F72F1" w:rsidRDefault="00DE5E22" w:rsidP="009E5FE7">
      <w:pPr>
        <w:autoSpaceDE w:val="0"/>
        <w:autoSpaceDN w:val="0"/>
        <w:adjustRightInd w:val="0"/>
        <w:spacing w:after="0" w:line="240" w:lineRule="auto"/>
        <w:ind w:firstLine="567"/>
        <w:jc w:val="both"/>
        <w:rPr>
          <w:rFonts w:eastAsia="Times New Roman"/>
        </w:rPr>
      </w:pPr>
      <w:r w:rsidRPr="002F72F1">
        <w:rPr>
          <w:rFonts w:eastAsia="Times New Roman"/>
        </w:rPr>
        <w:lastRenderedPageBreak/>
        <w:t xml:space="preserve">Neskatoties uz faktu, ka </w:t>
      </w:r>
      <w:r w:rsidR="00806738" w:rsidRPr="002F72F1">
        <w:rPr>
          <w:rFonts w:eastAsia="Times New Roman"/>
        </w:rPr>
        <w:t>Iesniedzējam</w:t>
      </w:r>
      <w:r w:rsidRPr="002F72F1">
        <w:rPr>
          <w:rFonts w:eastAsia="Times New Roman"/>
        </w:rPr>
        <w:t xml:space="preserve"> ar </w:t>
      </w:r>
      <w:r w:rsidR="009E5FE7" w:rsidRPr="002F72F1">
        <w:rPr>
          <w:rFonts w:eastAsia="Times New Roman"/>
        </w:rPr>
        <w:t xml:space="preserve">2022. gada 1. augusta aktu un 2022. gada 31. augusta aktu </w:t>
      </w:r>
      <w:r w:rsidRPr="002F72F1">
        <w:rPr>
          <w:rFonts w:eastAsia="Times New Roman"/>
        </w:rPr>
        <w:t>ir nodoti dokumenti</w:t>
      </w:r>
      <w:r w:rsidR="009E5FE7" w:rsidRPr="002F72F1">
        <w:rPr>
          <w:rFonts w:eastAsia="Times New Roman"/>
        </w:rPr>
        <w:t> – m</w:t>
      </w:r>
      <w:r w:rsidRPr="002F72F1">
        <w:rPr>
          <w:rFonts w:eastAsia="Times New Roman"/>
        </w:rPr>
        <w:t xml:space="preserve">ājas lieta, </w:t>
      </w:r>
      <w:r w:rsidR="009E5FE7" w:rsidRPr="002F72F1">
        <w:rPr>
          <w:rFonts w:eastAsia="Times New Roman"/>
        </w:rPr>
        <w:t>Iesniedzējs</w:t>
      </w:r>
      <w:r w:rsidRPr="002F72F1">
        <w:rPr>
          <w:rFonts w:eastAsia="Times New Roman"/>
        </w:rPr>
        <w:t xml:space="preserve"> savā pieprasījumā par mājas lietas, grāmatvedības dokumentu nodošanu ir iztei</w:t>
      </w:r>
      <w:r w:rsidR="00490783" w:rsidRPr="002F72F1">
        <w:rPr>
          <w:rFonts w:eastAsia="Times New Roman"/>
        </w:rPr>
        <w:t>cis</w:t>
      </w:r>
      <w:r w:rsidRPr="002F72F1">
        <w:rPr>
          <w:rFonts w:eastAsia="Times New Roman"/>
        </w:rPr>
        <w:t xml:space="preserve"> </w:t>
      </w:r>
      <w:r w:rsidR="0093310C" w:rsidRPr="002F72F1">
        <w:rPr>
          <w:rFonts w:eastAsia="Times New Roman"/>
        </w:rPr>
        <w:t xml:space="preserve">lūgumu nodot dokumentus </w:t>
      </w:r>
      <w:r w:rsidRPr="002F72F1">
        <w:rPr>
          <w:rFonts w:eastAsia="Times New Roman"/>
        </w:rPr>
        <w:t xml:space="preserve">vispārinātā formā (it kā </w:t>
      </w:r>
      <w:r w:rsidR="00476D5D" w:rsidRPr="002F72F1">
        <w:rPr>
          <w:rFonts w:eastAsia="Times New Roman"/>
        </w:rPr>
        <w:t>Parādnieks Iesniedzējam</w:t>
      </w:r>
      <w:r w:rsidRPr="002F72F1">
        <w:rPr>
          <w:rFonts w:eastAsia="Times New Roman"/>
        </w:rPr>
        <w:t xml:space="preserve"> dokumentus līdz šim pieprasījumam vispār </w:t>
      </w:r>
      <w:r w:rsidR="00CC1B9D" w:rsidRPr="002F72F1">
        <w:rPr>
          <w:rFonts w:eastAsia="Times New Roman"/>
        </w:rPr>
        <w:t xml:space="preserve">nebūtu </w:t>
      </w:r>
      <w:r w:rsidRPr="002F72F1">
        <w:rPr>
          <w:rFonts w:eastAsia="Times New Roman"/>
        </w:rPr>
        <w:t>nodev</w:t>
      </w:r>
      <w:r w:rsidR="00476D5D" w:rsidRPr="002F72F1">
        <w:rPr>
          <w:rFonts w:eastAsia="Times New Roman"/>
        </w:rPr>
        <w:t>is</w:t>
      </w:r>
      <w:r w:rsidRPr="002F72F1">
        <w:rPr>
          <w:rFonts w:eastAsia="Times New Roman"/>
        </w:rPr>
        <w:t xml:space="preserve">). </w:t>
      </w:r>
    </w:p>
    <w:p w14:paraId="58E77887" w14:textId="45234C6E"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Dzīvojamo māju pārvaldīšanas likuma 12.</w:t>
      </w:r>
      <w:r w:rsidR="0081038F" w:rsidRPr="002F72F1">
        <w:rPr>
          <w:rFonts w:eastAsia="Times New Roman"/>
        </w:rPr>
        <w:t> </w:t>
      </w:r>
      <w:r w:rsidRPr="002F72F1">
        <w:rPr>
          <w:rFonts w:eastAsia="Times New Roman"/>
        </w:rPr>
        <w:t xml:space="preserve">panta </w:t>
      </w:r>
      <w:r w:rsidR="0081038F" w:rsidRPr="002F72F1">
        <w:rPr>
          <w:rFonts w:eastAsia="Times New Roman"/>
        </w:rPr>
        <w:t>ceturtajā</w:t>
      </w:r>
      <w:r w:rsidRPr="002F72F1">
        <w:rPr>
          <w:rFonts w:eastAsia="Times New Roman"/>
        </w:rPr>
        <w:t xml:space="preserve"> daļ</w:t>
      </w:r>
      <w:r w:rsidR="0081038F" w:rsidRPr="002F72F1">
        <w:rPr>
          <w:rFonts w:eastAsia="Times New Roman"/>
        </w:rPr>
        <w:t xml:space="preserve">ā ir noteikts: </w:t>
      </w:r>
      <w:r w:rsidRPr="002F72F1">
        <w:rPr>
          <w:rFonts w:eastAsia="Times New Roman"/>
          <w:i/>
          <w:iCs/>
        </w:rPr>
        <w:t>Ja, izbeidzoties pārvaldīšanas tiesiskajām attiecībām, ir strīds starp dzīvojamās mājas īpašnieku un pārvaldnieku par saistību un lietu pārņemšanu, līdzēju pienākums ir sastādīt domstarpību protokolu, norādot tajā savus viedokļus un to pamatojumu. Šādā gadījumā nodošanas</w:t>
      </w:r>
      <w:r w:rsidR="006D4E81" w:rsidRPr="002F72F1">
        <w:rPr>
          <w:rFonts w:eastAsia="Times New Roman"/>
          <w:i/>
          <w:iCs/>
        </w:rPr>
        <w:noBreakHyphen/>
      </w:r>
      <w:r w:rsidRPr="002F72F1">
        <w:rPr>
          <w:rFonts w:eastAsia="Times New Roman"/>
          <w:i/>
          <w:iCs/>
        </w:rPr>
        <w:t>pieņemšanas aktu sastāda par lietām un saistībām, par kurām nav strīda</w:t>
      </w:r>
      <w:r w:rsidRPr="002F72F1">
        <w:rPr>
          <w:rFonts w:eastAsia="Times New Roman"/>
        </w:rPr>
        <w:t>.</w:t>
      </w:r>
    </w:p>
    <w:p w14:paraId="1971A0EA" w14:textId="792CAD76" w:rsidR="00DE5E22" w:rsidRPr="002F72F1" w:rsidRDefault="006D4E81" w:rsidP="00441575">
      <w:pPr>
        <w:autoSpaceDE w:val="0"/>
        <w:autoSpaceDN w:val="0"/>
        <w:adjustRightInd w:val="0"/>
        <w:spacing w:after="0" w:line="240" w:lineRule="auto"/>
        <w:ind w:firstLine="567"/>
        <w:jc w:val="both"/>
        <w:rPr>
          <w:rFonts w:eastAsia="Times New Roman"/>
        </w:rPr>
      </w:pPr>
      <w:r w:rsidRPr="002F72F1">
        <w:rPr>
          <w:rFonts w:eastAsia="Times New Roman"/>
        </w:rPr>
        <w:t xml:space="preserve">2022. gada 31. augusta aktā </w:t>
      </w:r>
      <w:r w:rsidR="00E04240" w:rsidRPr="002F72F1">
        <w:rPr>
          <w:rFonts w:eastAsia="Times New Roman"/>
        </w:rPr>
        <w:t xml:space="preserve">pie Iesniedzēja valdes parakstiem ir atsauce: </w:t>
      </w:r>
      <w:r w:rsidR="00DE5E22" w:rsidRPr="002F72F1">
        <w:rPr>
          <w:rFonts w:eastAsia="Times New Roman"/>
          <w:i/>
          <w:iCs/>
        </w:rPr>
        <w:t>Dokumenti pieņemti nepilnīgi. Nav pilns sastāvs</w:t>
      </w:r>
      <w:r w:rsidR="00441575" w:rsidRPr="002F72F1">
        <w:rPr>
          <w:rFonts w:eastAsia="Times New Roman"/>
          <w:i/>
          <w:iCs/>
        </w:rPr>
        <w:t> – </w:t>
      </w:r>
      <w:r w:rsidR="00DE5E22" w:rsidRPr="002F72F1">
        <w:rPr>
          <w:rFonts w:eastAsia="Times New Roman"/>
          <w:i/>
          <w:iCs/>
        </w:rPr>
        <w:t>sēj. izskatīšanai ar pretenzijām. Domstarpību protokols tiks sastādīts pēc iepazīšanās ar saturu</w:t>
      </w:r>
      <w:r w:rsidR="00DE5E22" w:rsidRPr="002F72F1">
        <w:rPr>
          <w:rFonts w:eastAsia="Times New Roman"/>
        </w:rPr>
        <w:t>.</w:t>
      </w:r>
    </w:p>
    <w:p w14:paraId="4FB47D0C" w14:textId="517A7138" w:rsidR="00DE5E22" w:rsidRPr="002F72F1" w:rsidRDefault="003F5B75"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Iesniedzēja </w:t>
      </w:r>
      <w:r w:rsidR="00DE5E22" w:rsidRPr="002F72F1">
        <w:rPr>
          <w:rFonts w:eastAsia="Times New Roman"/>
        </w:rPr>
        <w:t>pieprasījumam par mājas lietas, grāmatvedības dokumentu nodošanu ir pievienot</w:t>
      </w:r>
      <w:r w:rsidR="00BC7444" w:rsidRPr="002F72F1">
        <w:rPr>
          <w:rFonts w:eastAsia="Times New Roman"/>
        </w:rPr>
        <w:t>s</w:t>
      </w:r>
      <w:r w:rsidR="00DE5E22" w:rsidRPr="002F72F1">
        <w:rPr>
          <w:rFonts w:eastAsia="Times New Roman"/>
        </w:rPr>
        <w:t xml:space="preserve"> </w:t>
      </w:r>
      <w:r w:rsidRPr="002F72F1">
        <w:rPr>
          <w:rFonts w:eastAsia="Times New Roman"/>
        </w:rPr>
        <w:t>2022</w:t>
      </w:r>
      <w:r w:rsidR="00BC7444" w:rsidRPr="002F72F1">
        <w:rPr>
          <w:rFonts w:eastAsia="Times New Roman"/>
        </w:rPr>
        <w:t xml:space="preserve">. gada 1. augusta akts un 2022. gada 31. augusta akts, </w:t>
      </w:r>
      <w:r w:rsidR="00DE5E22" w:rsidRPr="002F72F1">
        <w:rPr>
          <w:rFonts w:eastAsia="Times New Roman"/>
        </w:rPr>
        <w:t xml:space="preserve">bet nav pievienots domstarpību protokols. Tāds nav iesniegts arī </w:t>
      </w:r>
      <w:r w:rsidR="00BC7444" w:rsidRPr="002F72F1">
        <w:rPr>
          <w:rFonts w:eastAsia="Times New Roman"/>
        </w:rPr>
        <w:t>Parādnieka</w:t>
      </w:r>
      <w:r w:rsidR="00DE5E22" w:rsidRPr="002F72F1">
        <w:rPr>
          <w:rFonts w:eastAsia="Times New Roman"/>
        </w:rPr>
        <w:t xml:space="preserve"> maksātnespējas procesa laikā (nav atrodams </w:t>
      </w:r>
      <w:r w:rsidR="00BC7444" w:rsidRPr="002F72F1">
        <w:rPr>
          <w:rFonts w:eastAsia="Times New Roman"/>
        </w:rPr>
        <w:t>Parādnieka</w:t>
      </w:r>
      <w:r w:rsidR="00DE5E22" w:rsidRPr="002F72F1">
        <w:rPr>
          <w:rFonts w:eastAsia="Times New Roman"/>
        </w:rPr>
        <w:t xml:space="preserve"> nodotajos lietvedības dokumentos par </w:t>
      </w:r>
      <w:r w:rsidR="00BC7444" w:rsidRPr="002F72F1">
        <w:rPr>
          <w:rFonts w:eastAsia="Times New Roman"/>
        </w:rPr>
        <w:t>Dzīvojamo māju</w:t>
      </w:r>
      <w:r w:rsidR="00DE5E22" w:rsidRPr="002F72F1">
        <w:rPr>
          <w:rFonts w:eastAsia="Times New Roman"/>
        </w:rPr>
        <w:t>)</w:t>
      </w:r>
      <w:r w:rsidR="00BC7444" w:rsidRPr="002F72F1">
        <w:rPr>
          <w:rFonts w:eastAsia="Times New Roman"/>
        </w:rPr>
        <w:t>.</w:t>
      </w:r>
      <w:r w:rsidR="00DE5E22" w:rsidRPr="002F72F1">
        <w:rPr>
          <w:rFonts w:eastAsia="Times New Roman"/>
        </w:rPr>
        <w:t xml:space="preserve"> </w:t>
      </w:r>
      <w:r w:rsidR="00BC7444" w:rsidRPr="002F72F1">
        <w:rPr>
          <w:rFonts w:eastAsia="Times New Roman"/>
        </w:rPr>
        <w:t>L</w:t>
      </w:r>
      <w:r w:rsidR="00DE5E22" w:rsidRPr="002F72F1">
        <w:rPr>
          <w:rFonts w:eastAsia="Times New Roman"/>
        </w:rPr>
        <w:t xml:space="preserve">īdz ar to </w:t>
      </w:r>
      <w:r w:rsidR="00BC7444" w:rsidRPr="002F72F1">
        <w:rPr>
          <w:rFonts w:eastAsia="Times New Roman"/>
        </w:rPr>
        <w:t>A</w:t>
      </w:r>
      <w:r w:rsidR="00DE5E22" w:rsidRPr="002F72F1">
        <w:rPr>
          <w:rFonts w:eastAsia="Times New Roman"/>
        </w:rPr>
        <w:t xml:space="preserve">dministratorei ir pamats uzskatīt, ka domstarpību protokols par iesniegtajiem dokumentiem nav ticis sastādīts un </w:t>
      </w:r>
      <w:r w:rsidR="00BC7444" w:rsidRPr="002F72F1">
        <w:rPr>
          <w:rFonts w:eastAsia="Times New Roman"/>
        </w:rPr>
        <w:t xml:space="preserve">Iesniedzējs </w:t>
      </w:r>
      <w:r w:rsidR="00DE5E22" w:rsidRPr="002F72F1">
        <w:rPr>
          <w:rFonts w:eastAsia="Times New Roman"/>
        </w:rPr>
        <w:t>pretenzijas</w:t>
      </w:r>
      <w:r w:rsidR="00BC7444" w:rsidRPr="002F72F1">
        <w:rPr>
          <w:rFonts w:eastAsia="Times New Roman"/>
        </w:rPr>
        <w:t xml:space="preserve"> </w:t>
      </w:r>
      <w:r w:rsidR="00DE5E22" w:rsidRPr="002F72F1">
        <w:rPr>
          <w:rFonts w:eastAsia="Times New Roman"/>
        </w:rPr>
        <w:t>par nodotajiem dokumentiem nav iztei</w:t>
      </w:r>
      <w:r w:rsidR="00BC7444" w:rsidRPr="002F72F1">
        <w:rPr>
          <w:rFonts w:eastAsia="Times New Roman"/>
        </w:rPr>
        <w:t>cis</w:t>
      </w:r>
      <w:r w:rsidR="00DE5E22" w:rsidRPr="002F72F1">
        <w:rPr>
          <w:rFonts w:eastAsia="Times New Roman"/>
        </w:rPr>
        <w:t>.</w:t>
      </w:r>
    </w:p>
    <w:p w14:paraId="3396EE60" w14:textId="6ED8B650"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Ievēro</w:t>
      </w:r>
      <w:r w:rsidR="00DF2441" w:rsidRPr="002F72F1">
        <w:rPr>
          <w:rFonts w:eastAsia="Times New Roman"/>
        </w:rPr>
        <w:t>jo</w:t>
      </w:r>
      <w:r w:rsidRPr="002F72F1">
        <w:rPr>
          <w:rFonts w:eastAsia="Times New Roman"/>
        </w:rPr>
        <w:t>t Dzīvojamo māju pārvaldīšanas likuma 12.</w:t>
      </w:r>
      <w:r w:rsidR="00DF2441" w:rsidRPr="002F72F1">
        <w:rPr>
          <w:rFonts w:eastAsia="Times New Roman"/>
        </w:rPr>
        <w:t> </w:t>
      </w:r>
      <w:r w:rsidRPr="002F72F1">
        <w:rPr>
          <w:rFonts w:eastAsia="Times New Roman"/>
        </w:rPr>
        <w:t xml:space="preserve">panta </w:t>
      </w:r>
      <w:r w:rsidR="00DF2441" w:rsidRPr="002F72F1">
        <w:rPr>
          <w:rFonts w:eastAsia="Times New Roman"/>
        </w:rPr>
        <w:t>ceturtajā</w:t>
      </w:r>
      <w:r w:rsidRPr="002F72F1">
        <w:rPr>
          <w:rFonts w:eastAsia="Times New Roman"/>
        </w:rPr>
        <w:t xml:space="preserve"> daļā noteikto un faktu, ka </w:t>
      </w:r>
      <w:r w:rsidR="00D227CF" w:rsidRPr="002F72F1">
        <w:rPr>
          <w:rFonts w:eastAsia="Times New Roman"/>
        </w:rPr>
        <w:t>d</w:t>
      </w:r>
      <w:r w:rsidRPr="002F72F1">
        <w:rPr>
          <w:rFonts w:eastAsia="Times New Roman"/>
        </w:rPr>
        <w:t>omstarpību protokols nav sastādīts</w:t>
      </w:r>
      <w:r w:rsidR="00D227CF" w:rsidRPr="002F72F1">
        <w:rPr>
          <w:rFonts w:eastAsia="Times New Roman"/>
        </w:rPr>
        <w:t>,</w:t>
      </w:r>
      <w:r w:rsidRPr="002F72F1">
        <w:rPr>
          <w:rFonts w:eastAsia="Times New Roman"/>
        </w:rPr>
        <w:t xml:space="preserve"> var traktēt, ka </w:t>
      </w:r>
      <w:r w:rsidR="00D227CF" w:rsidRPr="002F72F1">
        <w:rPr>
          <w:rFonts w:eastAsia="Times New Roman"/>
        </w:rPr>
        <w:t>Iesniedzējam</w:t>
      </w:r>
      <w:r w:rsidRPr="002F72F1">
        <w:rPr>
          <w:rFonts w:eastAsia="Times New Roman"/>
        </w:rPr>
        <w:t xml:space="preserve"> nav bijuši iebildumi par nodotajiem dokumentiem līdz pat </w:t>
      </w:r>
      <w:r w:rsidR="00D227CF" w:rsidRPr="002F72F1">
        <w:rPr>
          <w:rFonts w:eastAsia="Times New Roman"/>
        </w:rPr>
        <w:t>2024. gada 14. februārim.</w:t>
      </w:r>
    </w:p>
    <w:p w14:paraId="4043974A" w14:textId="5CBA2E2E" w:rsidR="00DE5E22" w:rsidRPr="002F72F1" w:rsidRDefault="00D227CF" w:rsidP="00DE5E22">
      <w:pPr>
        <w:autoSpaceDE w:val="0"/>
        <w:autoSpaceDN w:val="0"/>
        <w:adjustRightInd w:val="0"/>
        <w:spacing w:after="0" w:line="240" w:lineRule="auto"/>
        <w:ind w:firstLine="567"/>
        <w:jc w:val="both"/>
        <w:rPr>
          <w:rFonts w:eastAsia="Times New Roman"/>
        </w:rPr>
      </w:pPr>
      <w:r w:rsidRPr="002F72F1">
        <w:rPr>
          <w:rFonts w:eastAsia="Times New Roman"/>
        </w:rPr>
        <w:t>Administratores ieskatā, š</w:t>
      </w:r>
      <w:r w:rsidR="00DE5E22" w:rsidRPr="002F72F1">
        <w:rPr>
          <w:rFonts w:eastAsia="Times New Roman"/>
        </w:rPr>
        <w:t xml:space="preserve">ajā kontekstā ir būtiski norādīt arī uz </w:t>
      </w:r>
      <w:r w:rsidRPr="002F72F1">
        <w:rPr>
          <w:rFonts w:eastAsia="Times New Roman"/>
        </w:rPr>
        <w:t>Iesniedzēja</w:t>
      </w:r>
      <w:r w:rsidR="00DE5E22" w:rsidRPr="002F72F1">
        <w:rPr>
          <w:rFonts w:eastAsia="Times New Roman"/>
        </w:rPr>
        <w:t xml:space="preserve"> vilcināšanos</w:t>
      </w:r>
      <w:r w:rsidRPr="002F72F1">
        <w:rPr>
          <w:rFonts w:eastAsia="Times New Roman"/>
        </w:rPr>
        <w:t>.</w:t>
      </w:r>
      <w:r w:rsidR="00DE5E22" w:rsidRPr="002F72F1">
        <w:rPr>
          <w:rFonts w:eastAsia="Times New Roman"/>
        </w:rPr>
        <w:t xml:space="preserve"> </w:t>
      </w:r>
      <w:r w:rsidR="00C40AB8" w:rsidRPr="002F72F1">
        <w:rPr>
          <w:rFonts w:eastAsia="Times New Roman"/>
        </w:rPr>
        <w:t>D</w:t>
      </w:r>
      <w:r w:rsidR="00DE5E22" w:rsidRPr="002F72F1">
        <w:rPr>
          <w:rFonts w:eastAsia="Times New Roman"/>
        </w:rPr>
        <w:t xml:space="preserve">okumenti par </w:t>
      </w:r>
      <w:r w:rsidRPr="002F72F1">
        <w:rPr>
          <w:rFonts w:eastAsia="Times New Roman"/>
        </w:rPr>
        <w:t>Dzīvojamo māju</w:t>
      </w:r>
      <w:r w:rsidR="00DE5E22" w:rsidRPr="002F72F1">
        <w:rPr>
          <w:rFonts w:eastAsia="Times New Roman"/>
        </w:rPr>
        <w:t xml:space="preserve"> ir nodoti </w:t>
      </w:r>
      <w:r w:rsidRPr="002F72F1">
        <w:rPr>
          <w:rFonts w:eastAsia="Times New Roman"/>
        </w:rPr>
        <w:t>2022. gada 1</w:t>
      </w:r>
      <w:r w:rsidR="00666AAC" w:rsidRPr="002F72F1">
        <w:rPr>
          <w:rFonts w:eastAsia="Times New Roman"/>
        </w:rPr>
        <w:t xml:space="preserve">. un 31. augustā, </w:t>
      </w:r>
      <w:r w:rsidR="00DE5E22" w:rsidRPr="002F72F1">
        <w:rPr>
          <w:rFonts w:eastAsia="Times New Roman"/>
        </w:rPr>
        <w:t xml:space="preserve">bet pieprasījums </w:t>
      </w:r>
      <w:r w:rsidR="00666AAC" w:rsidRPr="002F72F1">
        <w:rPr>
          <w:rFonts w:eastAsia="Times New Roman"/>
        </w:rPr>
        <w:t>A</w:t>
      </w:r>
      <w:r w:rsidR="00DE5E22" w:rsidRPr="002F72F1">
        <w:rPr>
          <w:rFonts w:eastAsia="Times New Roman"/>
        </w:rPr>
        <w:t xml:space="preserve">dministratorei nosūtīts </w:t>
      </w:r>
      <w:r w:rsidR="00666AAC" w:rsidRPr="002F72F1">
        <w:rPr>
          <w:rFonts w:eastAsia="Times New Roman"/>
        </w:rPr>
        <w:t xml:space="preserve">tikai </w:t>
      </w:r>
      <w:r w:rsidR="00DE5E22" w:rsidRPr="002F72F1">
        <w:rPr>
          <w:rFonts w:eastAsia="Times New Roman"/>
        </w:rPr>
        <w:t>2024.</w:t>
      </w:r>
      <w:r w:rsidR="00666AAC" w:rsidRPr="002F72F1">
        <w:rPr>
          <w:rFonts w:eastAsia="Times New Roman"/>
        </w:rPr>
        <w:t> </w:t>
      </w:r>
      <w:r w:rsidR="00DE5E22" w:rsidRPr="002F72F1">
        <w:rPr>
          <w:rFonts w:eastAsia="Times New Roman"/>
        </w:rPr>
        <w:t>gada 14.</w:t>
      </w:r>
      <w:r w:rsidR="00666AAC" w:rsidRPr="002F72F1">
        <w:rPr>
          <w:rFonts w:eastAsia="Times New Roman"/>
        </w:rPr>
        <w:t> </w:t>
      </w:r>
      <w:r w:rsidR="00DE5E22" w:rsidRPr="002F72F1">
        <w:rPr>
          <w:rFonts w:eastAsia="Times New Roman"/>
        </w:rPr>
        <w:t xml:space="preserve">februārī, kas ir </w:t>
      </w:r>
      <w:r w:rsidR="00666AAC" w:rsidRPr="002F72F1">
        <w:rPr>
          <w:rFonts w:eastAsia="Times New Roman"/>
        </w:rPr>
        <w:t xml:space="preserve">vienu </w:t>
      </w:r>
      <w:r w:rsidR="00DE5E22" w:rsidRPr="002F72F1">
        <w:rPr>
          <w:rFonts w:eastAsia="Times New Roman"/>
        </w:rPr>
        <w:t xml:space="preserve">gadu un </w:t>
      </w:r>
      <w:r w:rsidR="00557891" w:rsidRPr="002F72F1">
        <w:rPr>
          <w:rFonts w:eastAsia="Times New Roman"/>
        </w:rPr>
        <w:t xml:space="preserve">sešus </w:t>
      </w:r>
      <w:r w:rsidR="00DE5E22" w:rsidRPr="002F72F1">
        <w:rPr>
          <w:rFonts w:eastAsia="Times New Roman"/>
        </w:rPr>
        <w:t>mēnešus pēc dokumentu nodošanas. Ja</w:t>
      </w:r>
      <w:r w:rsidR="00557891" w:rsidRPr="002F72F1">
        <w:rPr>
          <w:rFonts w:eastAsia="Times New Roman"/>
        </w:rPr>
        <w:t>,</w:t>
      </w:r>
      <w:r w:rsidR="00DE5E22" w:rsidRPr="002F72F1">
        <w:rPr>
          <w:rFonts w:eastAsia="Times New Roman"/>
        </w:rPr>
        <w:t xml:space="preserve"> </w:t>
      </w:r>
      <w:r w:rsidR="00557891" w:rsidRPr="002F72F1">
        <w:rPr>
          <w:rFonts w:eastAsia="Times New Roman"/>
        </w:rPr>
        <w:t>Iesniedzēja</w:t>
      </w:r>
      <w:r w:rsidR="00DE5E22" w:rsidRPr="002F72F1">
        <w:rPr>
          <w:rFonts w:eastAsia="Times New Roman"/>
        </w:rPr>
        <w:t xml:space="preserve"> ieskatā</w:t>
      </w:r>
      <w:r w:rsidR="00557891" w:rsidRPr="002F72F1">
        <w:rPr>
          <w:rFonts w:eastAsia="Times New Roman"/>
        </w:rPr>
        <w:t>,</w:t>
      </w:r>
      <w:r w:rsidR="00DE5E22" w:rsidRPr="002F72F1">
        <w:rPr>
          <w:rFonts w:eastAsia="Times New Roman"/>
        </w:rPr>
        <w:t xml:space="preserve"> </w:t>
      </w:r>
      <w:r w:rsidR="00557891" w:rsidRPr="002F72F1">
        <w:rPr>
          <w:rFonts w:eastAsia="Times New Roman"/>
        </w:rPr>
        <w:t>2022. gada 1.</w:t>
      </w:r>
      <w:r w:rsidR="00E0384B" w:rsidRPr="002F72F1">
        <w:rPr>
          <w:rFonts w:eastAsia="Times New Roman"/>
        </w:rPr>
        <w:t xml:space="preserve"> un 31.</w:t>
      </w:r>
      <w:r w:rsidR="00557891" w:rsidRPr="002F72F1">
        <w:rPr>
          <w:rFonts w:eastAsia="Times New Roman"/>
        </w:rPr>
        <w:t> august</w:t>
      </w:r>
      <w:r w:rsidR="00E0384B" w:rsidRPr="002F72F1">
        <w:rPr>
          <w:rFonts w:eastAsia="Times New Roman"/>
        </w:rPr>
        <w:t>ā</w:t>
      </w:r>
      <w:r w:rsidR="00557891" w:rsidRPr="002F72F1">
        <w:rPr>
          <w:rFonts w:eastAsia="Times New Roman"/>
        </w:rPr>
        <w:t xml:space="preserve"> </w:t>
      </w:r>
      <w:r w:rsidR="00277959" w:rsidRPr="002F72F1">
        <w:rPr>
          <w:rFonts w:eastAsia="Times New Roman"/>
        </w:rPr>
        <w:t xml:space="preserve">ar </w:t>
      </w:r>
      <w:r w:rsidR="00557891" w:rsidRPr="002F72F1">
        <w:rPr>
          <w:rFonts w:eastAsia="Times New Roman"/>
        </w:rPr>
        <w:t>akt</w:t>
      </w:r>
      <w:r w:rsidR="00277959" w:rsidRPr="002F72F1">
        <w:rPr>
          <w:rFonts w:eastAsia="Times New Roman"/>
        </w:rPr>
        <w:t>iem</w:t>
      </w:r>
      <w:r w:rsidR="00E0384B" w:rsidRPr="002F72F1">
        <w:rPr>
          <w:rFonts w:eastAsia="Times New Roman"/>
        </w:rPr>
        <w:t xml:space="preserve"> </w:t>
      </w:r>
      <w:r w:rsidR="00DE5E22" w:rsidRPr="002F72F1">
        <w:rPr>
          <w:rFonts w:eastAsia="Times New Roman"/>
        </w:rPr>
        <w:t xml:space="preserve">ir tikusi nodota </w:t>
      </w:r>
      <w:r w:rsidR="00E0384B" w:rsidRPr="002F72F1">
        <w:rPr>
          <w:rFonts w:eastAsia="Times New Roman"/>
        </w:rPr>
        <w:t>"</w:t>
      </w:r>
      <w:r w:rsidR="00DE5E22" w:rsidRPr="002F72F1">
        <w:rPr>
          <w:rFonts w:eastAsia="Times New Roman"/>
        </w:rPr>
        <w:t>makulatūra</w:t>
      </w:r>
      <w:r w:rsidR="00E0384B" w:rsidRPr="002F72F1">
        <w:rPr>
          <w:rFonts w:eastAsia="Times New Roman"/>
        </w:rPr>
        <w:t>"</w:t>
      </w:r>
      <w:r w:rsidR="00DE5E22" w:rsidRPr="002F72F1">
        <w:rPr>
          <w:rFonts w:eastAsia="Times New Roman"/>
        </w:rPr>
        <w:t xml:space="preserve"> (šādu apzīmējumu lieto </w:t>
      </w:r>
      <w:r w:rsidR="00E0384B" w:rsidRPr="002F72F1">
        <w:rPr>
          <w:rFonts w:eastAsia="Times New Roman"/>
        </w:rPr>
        <w:t>Iesniedzējs</w:t>
      </w:r>
      <w:r w:rsidR="00DE5E22" w:rsidRPr="002F72F1">
        <w:rPr>
          <w:rFonts w:eastAsia="Times New Roman"/>
        </w:rPr>
        <w:t xml:space="preserve"> </w:t>
      </w:r>
      <w:r w:rsidR="00E0384B" w:rsidRPr="002F72F1">
        <w:rPr>
          <w:rFonts w:eastAsia="Times New Roman"/>
        </w:rPr>
        <w:t>S</w:t>
      </w:r>
      <w:r w:rsidR="00DE5E22" w:rsidRPr="002F72F1">
        <w:rPr>
          <w:rFonts w:eastAsia="Times New Roman"/>
        </w:rPr>
        <w:t>ūdzībā), tad nav skaidrs</w:t>
      </w:r>
      <w:r w:rsidR="00E0384B" w:rsidRPr="002F72F1">
        <w:rPr>
          <w:rFonts w:eastAsia="Times New Roman"/>
        </w:rPr>
        <w:t>,</w:t>
      </w:r>
      <w:r w:rsidR="00DE5E22" w:rsidRPr="002F72F1">
        <w:rPr>
          <w:rFonts w:eastAsia="Times New Roman"/>
        </w:rPr>
        <w:t xml:space="preserve"> kādēļ</w:t>
      </w:r>
      <w:r w:rsidR="00E0384B" w:rsidRPr="002F72F1">
        <w:rPr>
          <w:rFonts w:eastAsia="Times New Roman"/>
        </w:rPr>
        <w:t xml:space="preserve"> no</w:t>
      </w:r>
      <w:r w:rsidR="00DE5E22" w:rsidRPr="002F72F1">
        <w:rPr>
          <w:rFonts w:eastAsia="Times New Roman"/>
        </w:rPr>
        <w:t xml:space="preserve"> </w:t>
      </w:r>
      <w:r w:rsidR="00E0384B" w:rsidRPr="002F72F1">
        <w:rPr>
          <w:rFonts w:eastAsia="Times New Roman"/>
        </w:rPr>
        <w:t xml:space="preserve">Iesniedzēja puses </w:t>
      </w:r>
      <w:r w:rsidR="00DE5E22" w:rsidRPr="002F72F1">
        <w:rPr>
          <w:rFonts w:eastAsia="Times New Roman"/>
        </w:rPr>
        <w:t>18</w:t>
      </w:r>
      <w:r w:rsidR="00E0384B" w:rsidRPr="002F72F1">
        <w:rPr>
          <w:rFonts w:eastAsia="Times New Roman"/>
        </w:rPr>
        <w:t> </w:t>
      </w:r>
      <w:r w:rsidR="00DE5E22" w:rsidRPr="002F72F1">
        <w:rPr>
          <w:rFonts w:eastAsia="Times New Roman"/>
        </w:rPr>
        <w:t xml:space="preserve">mēnešus ir sekojusi bezdarbība. </w:t>
      </w:r>
      <w:r w:rsidR="005929E2" w:rsidRPr="002F72F1">
        <w:rPr>
          <w:rFonts w:eastAsia="Times New Roman"/>
        </w:rPr>
        <w:t>Proti, k</w:t>
      </w:r>
      <w:r w:rsidR="00DE5E22" w:rsidRPr="002F72F1">
        <w:rPr>
          <w:rFonts w:eastAsia="Times New Roman"/>
        </w:rPr>
        <w:t xml:space="preserve">ādēļ </w:t>
      </w:r>
      <w:r w:rsidR="00E0384B" w:rsidRPr="002F72F1">
        <w:rPr>
          <w:rFonts w:eastAsia="Times New Roman"/>
        </w:rPr>
        <w:t>Iesniedzējs</w:t>
      </w:r>
      <w:r w:rsidR="00DE5E22" w:rsidRPr="002F72F1">
        <w:rPr>
          <w:rFonts w:eastAsia="Times New Roman"/>
        </w:rPr>
        <w:t xml:space="preserve"> </w:t>
      </w:r>
      <w:r w:rsidR="005929E2" w:rsidRPr="002F72F1">
        <w:rPr>
          <w:rFonts w:eastAsia="Times New Roman"/>
        </w:rPr>
        <w:t xml:space="preserve">pats </w:t>
      </w:r>
      <w:r w:rsidR="00DE5E22" w:rsidRPr="002F72F1">
        <w:rPr>
          <w:rFonts w:eastAsia="Times New Roman"/>
        </w:rPr>
        <w:t xml:space="preserve">nevērsās tiesā </w:t>
      </w:r>
      <w:r w:rsidR="00B96901" w:rsidRPr="002F72F1">
        <w:rPr>
          <w:rFonts w:eastAsia="Times New Roman"/>
        </w:rPr>
        <w:t xml:space="preserve">pret Parādnieku </w:t>
      </w:r>
      <w:r w:rsidR="00DE5E22" w:rsidRPr="002F72F1">
        <w:rPr>
          <w:rFonts w:eastAsia="Times New Roman"/>
        </w:rPr>
        <w:t xml:space="preserve">ar prasību par pienākuma uzlikšanu par dokumentu nodošanu vēl </w:t>
      </w:r>
      <w:r w:rsidR="00E0384B" w:rsidRPr="002F72F1">
        <w:rPr>
          <w:rFonts w:eastAsia="Times New Roman"/>
        </w:rPr>
        <w:t xml:space="preserve">pirms </w:t>
      </w:r>
      <w:r w:rsidR="00B96901" w:rsidRPr="002F72F1">
        <w:rPr>
          <w:rFonts w:eastAsia="Times New Roman"/>
        </w:rPr>
        <w:t xml:space="preserve">Parādnieka </w:t>
      </w:r>
      <w:r w:rsidR="00DE5E22" w:rsidRPr="002F72F1">
        <w:rPr>
          <w:rFonts w:eastAsia="Times New Roman"/>
        </w:rPr>
        <w:t>maksātnespējas</w:t>
      </w:r>
      <w:r w:rsidR="00E0384B" w:rsidRPr="002F72F1">
        <w:rPr>
          <w:rFonts w:eastAsia="Times New Roman"/>
        </w:rPr>
        <w:t xml:space="preserve"> procesa</w:t>
      </w:r>
      <w:r w:rsidR="00DE5E22" w:rsidRPr="002F72F1">
        <w:rPr>
          <w:rFonts w:eastAsia="Times New Roman"/>
        </w:rPr>
        <w:t xml:space="preserve"> pasludināšanai</w:t>
      </w:r>
      <w:r w:rsidR="00B96901" w:rsidRPr="002F72F1">
        <w:rPr>
          <w:rFonts w:eastAsia="Times New Roman"/>
        </w:rPr>
        <w:t xml:space="preserve">. Parādnieka maksātnespējas process pasludināts 2023. gada </w:t>
      </w:r>
      <w:r w:rsidR="00E15092" w:rsidRPr="002F72F1">
        <w:rPr>
          <w:rFonts w:eastAsia="Times New Roman"/>
        </w:rPr>
        <w:t>/datums/</w:t>
      </w:r>
      <w:r w:rsidR="00B96901" w:rsidRPr="002F72F1">
        <w:rPr>
          <w:rFonts w:eastAsia="Times New Roman"/>
        </w:rPr>
        <w:t>, tas ir, tikai pēc gada.</w:t>
      </w:r>
    </w:p>
    <w:p w14:paraId="10AD5F59" w14:textId="77777777" w:rsidR="005F39EA" w:rsidRPr="002F72F1" w:rsidRDefault="00B96901" w:rsidP="00DE5E22">
      <w:pPr>
        <w:autoSpaceDE w:val="0"/>
        <w:autoSpaceDN w:val="0"/>
        <w:adjustRightInd w:val="0"/>
        <w:spacing w:after="0" w:line="240" w:lineRule="auto"/>
        <w:ind w:firstLine="567"/>
        <w:jc w:val="both"/>
        <w:rPr>
          <w:rFonts w:eastAsia="Times New Roman"/>
        </w:rPr>
      </w:pPr>
      <w:r w:rsidRPr="002F72F1">
        <w:rPr>
          <w:rFonts w:eastAsia="Times New Roman"/>
        </w:rPr>
        <w:t>[4.6] </w:t>
      </w:r>
      <w:r w:rsidR="00DE5E22" w:rsidRPr="002F72F1">
        <w:rPr>
          <w:rFonts w:eastAsia="Times New Roman"/>
        </w:rPr>
        <w:t xml:space="preserve">Pat neskatoties uz faktu, ka domstarpību protokols nav ticis sastādīts, </w:t>
      </w:r>
      <w:r w:rsidR="00A92AB2" w:rsidRPr="002F72F1">
        <w:rPr>
          <w:rFonts w:eastAsia="Times New Roman"/>
        </w:rPr>
        <w:t>A</w:t>
      </w:r>
      <w:r w:rsidR="00DE5E22" w:rsidRPr="002F72F1">
        <w:rPr>
          <w:rFonts w:eastAsia="Times New Roman"/>
        </w:rPr>
        <w:t xml:space="preserve">dministratore nekad nav atteikusi </w:t>
      </w:r>
      <w:r w:rsidR="00A92AB2" w:rsidRPr="002F72F1">
        <w:rPr>
          <w:rFonts w:eastAsia="Times New Roman"/>
        </w:rPr>
        <w:t>Iesniedzējam</w:t>
      </w:r>
      <w:r w:rsidR="00DE5E22" w:rsidRPr="002F72F1">
        <w:rPr>
          <w:rFonts w:eastAsia="Times New Roman"/>
        </w:rPr>
        <w:t xml:space="preserve"> </w:t>
      </w:r>
      <w:r w:rsidR="00194CC0" w:rsidRPr="002F72F1">
        <w:rPr>
          <w:rFonts w:eastAsia="Times New Roman"/>
        </w:rPr>
        <w:t>meklēt</w:t>
      </w:r>
      <w:r w:rsidR="00DE5E22" w:rsidRPr="002F72F1">
        <w:rPr>
          <w:rFonts w:eastAsia="Times New Roman"/>
        </w:rPr>
        <w:t xml:space="preserve"> iztrūkstošo</w:t>
      </w:r>
      <w:r w:rsidR="00194CC0" w:rsidRPr="002F72F1">
        <w:rPr>
          <w:rFonts w:eastAsia="Times New Roman"/>
        </w:rPr>
        <w:t>s</w:t>
      </w:r>
      <w:r w:rsidR="00DE5E22" w:rsidRPr="002F72F1">
        <w:rPr>
          <w:rFonts w:eastAsia="Times New Roman"/>
        </w:rPr>
        <w:t xml:space="preserve"> dokumentu</w:t>
      </w:r>
      <w:r w:rsidR="00194CC0" w:rsidRPr="002F72F1">
        <w:rPr>
          <w:rFonts w:eastAsia="Times New Roman"/>
        </w:rPr>
        <w:t>s</w:t>
      </w:r>
      <w:r w:rsidR="00DE5E22" w:rsidRPr="002F72F1">
        <w:rPr>
          <w:rFonts w:eastAsia="Times New Roman"/>
        </w:rPr>
        <w:t xml:space="preserve"> un</w:t>
      </w:r>
      <w:r w:rsidR="00137480" w:rsidRPr="002F72F1">
        <w:rPr>
          <w:rFonts w:eastAsia="Times New Roman"/>
        </w:rPr>
        <w:t xml:space="preserve"> tos</w:t>
      </w:r>
      <w:r w:rsidR="00DE5E22" w:rsidRPr="002F72F1">
        <w:rPr>
          <w:rFonts w:eastAsia="Times New Roman"/>
        </w:rPr>
        <w:t xml:space="preserve"> nodo</w:t>
      </w:r>
      <w:r w:rsidR="00137480" w:rsidRPr="002F72F1">
        <w:rPr>
          <w:rFonts w:eastAsia="Times New Roman"/>
        </w:rPr>
        <w:t>t</w:t>
      </w:r>
      <w:r w:rsidR="00DE5E22" w:rsidRPr="002F72F1">
        <w:rPr>
          <w:rFonts w:eastAsia="Times New Roman"/>
        </w:rPr>
        <w:t xml:space="preserve">. </w:t>
      </w:r>
    </w:p>
    <w:p w14:paraId="06CA9594" w14:textId="6C5E7A03"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Administratore, lai saprastu, kādi dokumenti 2022.</w:t>
      </w:r>
      <w:r w:rsidR="00137480" w:rsidRPr="002F72F1">
        <w:rPr>
          <w:rFonts w:eastAsia="Times New Roman"/>
        </w:rPr>
        <w:t> </w:t>
      </w:r>
      <w:r w:rsidRPr="002F72F1">
        <w:rPr>
          <w:rFonts w:eastAsia="Times New Roman"/>
        </w:rPr>
        <w:t xml:space="preserve">gadā </w:t>
      </w:r>
      <w:r w:rsidR="00137480" w:rsidRPr="002F72F1">
        <w:rPr>
          <w:rFonts w:eastAsia="Times New Roman"/>
        </w:rPr>
        <w:t>Iesniedzējam</w:t>
      </w:r>
      <w:r w:rsidRPr="002F72F1">
        <w:rPr>
          <w:rFonts w:eastAsia="Times New Roman"/>
        </w:rPr>
        <w:t xml:space="preserve"> nav nodoti, 2024.</w:t>
      </w:r>
      <w:r w:rsidR="00137480" w:rsidRPr="002F72F1">
        <w:rPr>
          <w:rFonts w:eastAsia="Times New Roman"/>
        </w:rPr>
        <w:t> </w:t>
      </w:r>
      <w:r w:rsidRPr="002F72F1">
        <w:rPr>
          <w:rFonts w:eastAsia="Times New Roman"/>
        </w:rPr>
        <w:t>gada 19.</w:t>
      </w:r>
      <w:r w:rsidR="00137480" w:rsidRPr="002F72F1">
        <w:t> </w:t>
      </w:r>
      <w:r w:rsidRPr="002F72F1">
        <w:rPr>
          <w:rFonts w:eastAsia="Times New Roman"/>
        </w:rPr>
        <w:t xml:space="preserve">februārī nosūtīja </w:t>
      </w:r>
      <w:r w:rsidR="00137480" w:rsidRPr="002F72F1">
        <w:rPr>
          <w:rFonts w:eastAsia="Times New Roman"/>
        </w:rPr>
        <w:t>Iesniedzējam</w:t>
      </w:r>
      <w:r w:rsidRPr="002F72F1">
        <w:rPr>
          <w:rFonts w:eastAsia="Times New Roman"/>
        </w:rPr>
        <w:t xml:space="preserve"> pieprasījumu </w:t>
      </w:r>
      <w:r w:rsidR="008E5FD0" w:rsidRPr="002F72F1">
        <w:rPr>
          <w:rFonts w:eastAsia="Times New Roman"/>
        </w:rPr>
        <w:t>/pieprasījuma numurs/</w:t>
      </w:r>
      <w:r w:rsidR="005F39EA" w:rsidRPr="002F72F1">
        <w:rPr>
          <w:rFonts w:eastAsia="Times New Roman"/>
        </w:rPr>
        <w:t xml:space="preserve">. Tā kā Parādnieks </w:t>
      </w:r>
      <w:r w:rsidR="00CF7D00" w:rsidRPr="002F72F1">
        <w:rPr>
          <w:rFonts w:eastAsia="Times New Roman"/>
        </w:rPr>
        <w:t xml:space="preserve">ar </w:t>
      </w:r>
      <w:r w:rsidR="004C1DCC" w:rsidRPr="002F72F1">
        <w:rPr>
          <w:rFonts w:eastAsia="Times New Roman"/>
        </w:rPr>
        <w:t xml:space="preserve">2022. gada 1. augusta aktu un </w:t>
      </w:r>
      <w:r w:rsidR="00CF7D00" w:rsidRPr="002F72F1">
        <w:rPr>
          <w:rFonts w:eastAsia="Times New Roman"/>
        </w:rPr>
        <w:t xml:space="preserve">ar </w:t>
      </w:r>
      <w:r w:rsidR="004C1DCC" w:rsidRPr="002F72F1">
        <w:rPr>
          <w:rFonts w:eastAsia="Times New Roman"/>
        </w:rPr>
        <w:t xml:space="preserve">2022. gada 31. augusta aktu nodeva </w:t>
      </w:r>
      <w:r w:rsidR="00521F85" w:rsidRPr="002F72F1">
        <w:rPr>
          <w:rFonts w:eastAsia="Times New Roman"/>
        </w:rPr>
        <w:t xml:space="preserve">un Iesniedzējs pieņēma dokumentus par Dzīvojamo māju, Administratore </w:t>
      </w:r>
      <w:r w:rsidRPr="002F72F1">
        <w:rPr>
          <w:rFonts w:eastAsia="Times New Roman"/>
        </w:rPr>
        <w:t>lūdza:</w:t>
      </w:r>
    </w:p>
    <w:p w14:paraId="24D9070A" w14:textId="5ECF9B61" w:rsidR="00DE5E22" w:rsidRPr="002F72F1" w:rsidRDefault="002E0EEC" w:rsidP="00DE5E22">
      <w:pPr>
        <w:autoSpaceDE w:val="0"/>
        <w:autoSpaceDN w:val="0"/>
        <w:adjustRightInd w:val="0"/>
        <w:spacing w:after="0" w:line="240" w:lineRule="auto"/>
        <w:ind w:firstLine="567"/>
        <w:jc w:val="both"/>
        <w:rPr>
          <w:rFonts w:eastAsia="Times New Roman"/>
        </w:rPr>
      </w:pPr>
      <w:r w:rsidRPr="002F72F1">
        <w:rPr>
          <w:rFonts w:eastAsia="Times New Roman"/>
        </w:rPr>
        <w:t>1) </w:t>
      </w:r>
      <w:r w:rsidR="00DE5E22" w:rsidRPr="002F72F1">
        <w:rPr>
          <w:rFonts w:eastAsia="Times New Roman"/>
        </w:rPr>
        <w:t xml:space="preserve">precizēt pieprasījumu par mājas lietas, grāmatvedības dokumentu nodošanu un detalizēti uzskaitīt dokumentu sarakstu (norādot dokumenta nosaukumu un datumus vai laika periodu, uz kuru attiecināms), kuri nav nodoti </w:t>
      </w:r>
      <w:r w:rsidR="00506E73" w:rsidRPr="002F72F1">
        <w:rPr>
          <w:rFonts w:eastAsia="Times New Roman"/>
        </w:rPr>
        <w:t>Iesniedzējam</w:t>
      </w:r>
      <w:r w:rsidR="00DE5E22" w:rsidRPr="002F72F1">
        <w:rPr>
          <w:rFonts w:eastAsia="Times New Roman"/>
        </w:rPr>
        <w:t>;</w:t>
      </w:r>
    </w:p>
    <w:p w14:paraId="34EFCDEB" w14:textId="0E708C37" w:rsidR="00DE5E22" w:rsidRPr="002F72F1" w:rsidRDefault="00506E73" w:rsidP="00DE5E22">
      <w:pPr>
        <w:autoSpaceDE w:val="0"/>
        <w:autoSpaceDN w:val="0"/>
        <w:adjustRightInd w:val="0"/>
        <w:spacing w:after="0" w:line="240" w:lineRule="auto"/>
        <w:ind w:firstLine="567"/>
        <w:jc w:val="both"/>
        <w:rPr>
          <w:rFonts w:eastAsia="Times New Roman"/>
        </w:rPr>
      </w:pPr>
      <w:r w:rsidRPr="002F72F1">
        <w:rPr>
          <w:rFonts w:eastAsia="Times New Roman"/>
        </w:rPr>
        <w:t>2) </w:t>
      </w:r>
      <w:r w:rsidR="00DE5E22" w:rsidRPr="002F72F1">
        <w:rPr>
          <w:rFonts w:eastAsia="Times New Roman"/>
        </w:rPr>
        <w:t>iesniegt visus</w:t>
      </w:r>
      <w:r w:rsidR="00C2652B" w:rsidRPr="002F72F1">
        <w:rPr>
          <w:rFonts w:eastAsia="Times New Roman"/>
        </w:rPr>
        <w:t xml:space="preserve"> </w:t>
      </w:r>
      <w:r w:rsidR="00587DBE" w:rsidRPr="002F72F1">
        <w:rPr>
          <w:rFonts w:eastAsia="Times New Roman"/>
        </w:rPr>
        <w:t xml:space="preserve">Parādniekam </w:t>
      </w:r>
      <w:r w:rsidR="00DE5E22" w:rsidRPr="002F72F1">
        <w:rPr>
          <w:rFonts w:eastAsia="Times New Roman"/>
        </w:rPr>
        <w:t xml:space="preserve">laika periodā no </w:t>
      </w:r>
      <w:r w:rsidR="002C5605" w:rsidRPr="002F72F1">
        <w:rPr>
          <w:rFonts w:eastAsia="Times New Roman"/>
        </w:rPr>
        <w:t>2022. gada 31. augusta līdz 202</w:t>
      </w:r>
      <w:r w:rsidR="0099121F" w:rsidRPr="002F72F1">
        <w:rPr>
          <w:rFonts w:eastAsia="Times New Roman"/>
        </w:rPr>
        <w:t>3</w:t>
      </w:r>
      <w:r w:rsidR="002C5605" w:rsidRPr="002F72F1">
        <w:rPr>
          <w:rFonts w:eastAsia="Times New Roman"/>
        </w:rPr>
        <w:t xml:space="preserve">. gada </w:t>
      </w:r>
      <w:r w:rsidR="0099121F" w:rsidRPr="002F72F1">
        <w:rPr>
          <w:rFonts w:eastAsia="Times New Roman"/>
        </w:rPr>
        <w:t xml:space="preserve">23. augustam Iesniedzēja </w:t>
      </w:r>
      <w:r w:rsidR="00DE5E22" w:rsidRPr="002F72F1">
        <w:rPr>
          <w:rFonts w:eastAsia="Times New Roman"/>
        </w:rPr>
        <w:t>pieprasījum</w:t>
      </w:r>
      <w:r w:rsidR="00C2652B" w:rsidRPr="002F72F1">
        <w:rPr>
          <w:rFonts w:eastAsia="Times New Roman"/>
        </w:rPr>
        <w:t>u</w:t>
      </w:r>
      <w:r w:rsidR="00DE5E22" w:rsidRPr="002F72F1">
        <w:rPr>
          <w:rFonts w:eastAsia="Times New Roman"/>
        </w:rPr>
        <w:t>s un izteiktās pretenzijas par nenodotiem dokumenti</w:t>
      </w:r>
      <w:r w:rsidR="009F66EF" w:rsidRPr="002F72F1">
        <w:rPr>
          <w:rFonts w:eastAsia="Times New Roman"/>
        </w:rPr>
        <w:t>em</w:t>
      </w:r>
      <w:r w:rsidR="00DE5E22" w:rsidRPr="002F72F1">
        <w:rPr>
          <w:rFonts w:eastAsia="Times New Roman"/>
        </w:rPr>
        <w:t xml:space="preserve">. </w:t>
      </w:r>
    </w:p>
    <w:p w14:paraId="2C58C3CA" w14:textId="79B65858" w:rsidR="00DE5E22" w:rsidRPr="002F72F1" w:rsidRDefault="00587DBE" w:rsidP="00DE5E22">
      <w:pPr>
        <w:autoSpaceDE w:val="0"/>
        <w:autoSpaceDN w:val="0"/>
        <w:adjustRightInd w:val="0"/>
        <w:spacing w:after="0" w:line="240" w:lineRule="auto"/>
        <w:ind w:firstLine="567"/>
        <w:jc w:val="both"/>
        <w:rPr>
          <w:rFonts w:eastAsia="Times New Roman"/>
        </w:rPr>
      </w:pPr>
      <w:r w:rsidRPr="002F72F1">
        <w:rPr>
          <w:rFonts w:eastAsia="Times New Roman"/>
        </w:rPr>
        <w:t>2024. gada 5. martā A</w:t>
      </w:r>
      <w:r w:rsidR="00DE5E22" w:rsidRPr="002F72F1">
        <w:rPr>
          <w:rFonts w:eastAsia="Times New Roman"/>
        </w:rPr>
        <w:t xml:space="preserve">dministratore saņēma </w:t>
      </w:r>
      <w:r w:rsidRPr="002F72F1">
        <w:rPr>
          <w:rFonts w:eastAsia="Times New Roman"/>
        </w:rPr>
        <w:t>Iesniedzēja</w:t>
      </w:r>
      <w:r w:rsidR="00DE5E22" w:rsidRPr="002F72F1">
        <w:rPr>
          <w:rFonts w:eastAsia="Times New Roman"/>
        </w:rPr>
        <w:t xml:space="preserve"> atbildi (nevis jaunu pieprasījumu), kurā norādīts, ka</w:t>
      </w:r>
      <w:r w:rsidRPr="002F72F1">
        <w:rPr>
          <w:rFonts w:eastAsia="Times New Roman"/>
        </w:rPr>
        <w:t>,</w:t>
      </w:r>
      <w:r w:rsidR="00DE5E22" w:rsidRPr="002F72F1">
        <w:rPr>
          <w:rFonts w:eastAsia="Times New Roman"/>
        </w:rPr>
        <w:t xml:space="preserve"> </w:t>
      </w:r>
      <w:r w:rsidRPr="002F72F1">
        <w:rPr>
          <w:rFonts w:eastAsia="Times New Roman"/>
        </w:rPr>
        <w:t>Iesniedzēja</w:t>
      </w:r>
      <w:r w:rsidR="00DE5E22" w:rsidRPr="002F72F1">
        <w:rPr>
          <w:rFonts w:eastAsia="Times New Roman"/>
        </w:rPr>
        <w:t xml:space="preserve"> ieskatā</w:t>
      </w:r>
      <w:r w:rsidRPr="002F72F1">
        <w:rPr>
          <w:rFonts w:eastAsia="Times New Roman"/>
        </w:rPr>
        <w:t>,</w:t>
      </w:r>
      <w:r w:rsidR="00DE5E22" w:rsidRPr="002F72F1">
        <w:rPr>
          <w:rFonts w:eastAsia="Times New Roman"/>
        </w:rPr>
        <w:t xml:space="preserve"> no sākotnējā pieprasījuma un tam pievienotiem dokumentiem ir </w:t>
      </w:r>
      <w:r w:rsidR="00947F72" w:rsidRPr="002F72F1">
        <w:rPr>
          <w:rFonts w:eastAsia="Times New Roman"/>
        </w:rPr>
        <w:t xml:space="preserve">pamatoti </w:t>
      </w:r>
      <w:r w:rsidR="00DE5E22" w:rsidRPr="002F72F1">
        <w:rPr>
          <w:rFonts w:eastAsia="Times New Roman"/>
        </w:rPr>
        <w:t>uzskat</w:t>
      </w:r>
      <w:r w:rsidR="00947F72" w:rsidRPr="002F72F1">
        <w:rPr>
          <w:rFonts w:eastAsia="Times New Roman"/>
        </w:rPr>
        <w:t>īt</w:t>
      </w:r>
      <w:r w:rsidR="00DE5E22" w:rsidRPr="002F72F1">
        <w:rPr>
          <w:rFonts w:eastAsia="Times New Roman"/>
        </w:rPr>
        <w:t xml:space="preserve">, ka </w:t>
      </w:r>
      <w:r w:rsidRPr="002F72F1">
        <w:rPr>
          <w:rFonts w:eastAsia="Times New Roman"/>
        </w:rPr>
        <w:t>Parādnieks</w:t>
      </w:r>
      <w:r w:rsidR="00DE5E22" w:rsidRPr="002F72F1">
        <w:rPr>
          <w:rFonts w:eastAsia="Times New Roman"/>
        </w:rPr>
        <w:t xml:space="preserve"> nebija izpildīj</w:t>
      </w:r>
      <w:r w:rsidRPr="002F72F1">
        <w:rPr>
          <w:rFonts w:eastAsia="Times New Roman"/>
        </w:rPr>
        <w:t>is</w:t>
      </w:r>
      <w:r w:rsidR="00DE5E22" w:rsidRPr="002F72F1">
        <w:rPr>
          <w:rFonts w:eastAsia="Times New Roman"/>
        </w:rPr>
        <w:t xml:space="preserve"> savu pienākumu nodot mājas lietu</w:t>
      </w:r>
      <w:r w:rsidR="00314E77" w:rsidRPr="002F72F1">
        <w:rPr>
          <w:rFonts w:eastAsia="Times New Roman"/>
        </w:rPr>
        <w:t>. T</w:t>
      </w:r>
      <w:r w:rsidR="00DE5E22" w:rsidRPr="002F72F1">
        <w:rPr>
          <w:rFonts w:eastAsia="Times New Roman"/>
        </w:rPr>
        <w:t xml:space="preserve">ādēļ </w:t>
      </w:r>
      <w:r w:rsidR="002B0D2F" w:rsidRPr="002F72F1">
        <w:rPr>
          <w:rFonts w:eastAsia="Times New Roman"/>
        </w:rPr>
        <w:t xml:space="preserve">Iesniedzējs </w:t>
      </w:r>
      <w:r w:rsidR="00DE5E22" w:rsidRPr="002F72F1">
        <w:rPr>
          <w:rFonts w:eastAsia="Times New Roman"/>
        </w:rPr>
        <w:t xml:space="preserve">uztur sākotnējā pieprasījumā norādīto un lūgto. Sūdzībā minētais, ka </w:t>
      </w:r>
      <w:r w:rsidRPr="002F72F1">
        <w:rPr>
          <w:rFonts w:eastAsia="Times New Roman"/>
        </w:rPr>
        <w:t>A</w:t>
      </w:r>
      <w:r w:rsidR="00DE5E22" w:rsidRPr="002F72F1">
        <w:rPr>
          <w:rFonts w:eastAsia="Times New Roman"/>
        </w:rPr>
        <w:t xml:space="preserve">dministratore uz otro pieprasījumu nav atbildējusī neiztur kritiku, jo </w:t>
      </w:r>
      <w:r w:rsidR="002E57B1" w:rsidRPr="002F72F1">
        <w:rPr>
          <w:rFonts w:eastAsia="Times New Roman"/>
        </w:rPr>
        <w:t xml:space="preserve">Iesniedzējs </w:t>
      </w:r>
      <w:r w:rsidRPr="002F72F1">
        <w:rPr>
          <w:rFonts w:eastAsia="Times New Roman"/>
        </w:rPr>
        <w:t xml:space="preserve">2024. gada 5. martā </w:t>
      </w:r>
      <w:r w:rsidR="002E57B1" w:rsidRPr="002F72F1">
        <w:rPr>
          <w:rFonts w:eastAsia="Times New Roman"/>
        </w:rPr>
        <w:t>sniedza</w:t>
      </w:r>
      <w:r w:rsidR="00DE5E22" w:rsidRPr="002F72F1">
        <w:rPr>
          <w:rFonts w:eastAsia="Times New Roman"/>
        </w:rPr>
        <w:t xml:space="preserve"> atbild</w:t>
      </w:r>
      <w:r w:rsidR="002E57B1" w:rsidRPr="002F72F1">
        <w:rPr>
          <w:rFonts w:eastAsia="Times New Roman"/>
        </w:rPr>
        <w:t>i</w:t>
      </w:r>
      <w:r w:rsidR="00DE5E22" w:rsidRPr="002F72F1">
        <w:rPr>
          <w:rFonts w:eastAsia="Times New Roman"/>
        </w:rPr>
        <w:t xml:space="preserve"> uz </w:t>
      </w:r>
      <w:r w:rsidR="00E8083E" w:rsidRPr="002F72F1">
        <w:rPr>
          <w:rFonts w:eastAsia="Times New Roman"/>
        </w:rPr>
        <w:t>A</w:t>
      </w:r>
      <w:r w:rsidR="00DE5E22" w:rsidRPr="002F72F1">
        <w:rPr>
          <w:rFonts w:eastAsia="Times New Roman"/>
        </w:rPr>
        <w:t xml:space="preserve">dministratores pieprasījumu. </w:t>
      </w:r>
      <w:r w:rsidR="00E8083E" w:rsidRPr="002F72F1">
        <w:rPr>
          <w:rFonts w:eastAsia="Times New Roman"/>
        </w:rPr>
        <w:t xml:space="preserve">Savukārt atbilde uz </w:t>
      </w:r>
      <w:r w:rsidR="00DE5E22" w:rsidRPr="002F72F1">
        <w:rPr>
          <w:rFonts w:eastAsia="Times New Roman"/>
        </w:rPr>
        <w:t xml:space="preserve">atbildi nav sniedzama. </w:t>
      </w:r>
    </w:p>
    <w:p w14:paraId="359D4A6B" w14:textId="7BFBD0A6" w:rsidR="00DE5E22" w:rsidRPr="002F72F1" w:rsidRDefault="00291E9D" w:rsidP="00DE5E22">
      <w:pPr>
        <w:autoSpaceDE w:val="0"/>
        <w:autoSpaceDN w:val="0"/>
        <w:adjustRightInd w:val="0"/>
        <w:spacing w:after="0" w:line="240" w:lineRule="auto"/>
        <w:ind w:firstLine="567"/>
        <w:jc w:val="both"/>
        <w:rPr>
          <w:rFonts w:eastAsia="Times New Roman"/>
        </w:rPr>
      </w:pPr>
      <w:r w:rsidRPr="002F72F1">
        <w:rPr>
          <w:rFonts w:eastAsia="Times New Roman"/>
        </w:rPr>
        <w:t>[4.7] </w:t>
      </w:r>
      <w:r w:rsidR="00DE5E22" w:rsidRPr="002F72F1">
        <w:rPr>
          <w:rFonts w:eastAsia="Times New Roman"/>
        </w:rPr>
        <w:t xml:space="preserve">Administratore, nesaņemot no </w:t>
      </w:r>
      <w:r w:rsidRPr="002F72F1">
        <w:rPr>
          <w:rFonts w:eastAsia="Times New Roman"/>
        </w:rPr>
        <w:t>Iesniedzēja</w:t>
      </w:r>
      <w:r w:rsidR="00DE5E22" w:rsidRPr="002F72F1">
        <w:rPr>
          <w:rFonts w:eastAsia="Times New Roman"/>
        </w:rPr>
        <w:t xml:space="preserve"> precizējumus par iztrūkstošajiem </w:t>
      </w:r>
      <w:r w:rsidR="00DE5E22" w:rsidRPr="002F72F1">
        <w:rPr>
          <w:rFonts w:eastAsia="Times New Roman"/>
        </w:rPr>
        <w:lastRenderedPageBreak/>
        <w:t xml:space="preserve">dokumentiem, </w:t>
      </w:r>
      <w:r w:rsidR="00E6133E" w:rsidRPr="002F72F1">
        <w:rPr>
          <w:rFonts w:eastAsia="Times New Roman"/>
        </w:rPr>
        <w:t xml:space="preserve">Parādnieka pārstāvim </w:t>
      </w:r>
      <w:r w:rsidRPr="002F72F1">
        <w:rPr>
          <w:rFonts w:eastAsia="Times New Roman"/>
        </w:rPr>
        <w:t xml:space="preserve">2024. gada 11. martā </w:t>
      </w:r>
      <w:r w:rsidR="00DE5E22" w:rsidRPr="002F72F1">
        <w:rPr>
          <w:rFonts w:eastAsia="Times New Roman"/>
        </w:rPr>
        <w:t xml:space="preserve">nosūtīja pieprasījumu </w:t>
      </w:r>
      <w:bookmarkStart w:id="11" w:name="_Hlk169692923"/>
      <w:r w:rsidR="008E5FD0" w:rsidRPr="002F72F1">
        <w:rPr>
          <w:rFonts w:eastAsia="Times New Roman"/>
        </w:rPr>
        <w:t>/pieprasījuma numurs/</w:t>
      </w:r>
      <w:r w:rsidR="00DE5E22" w:rsidRPr="002F72F1">
        <w:rPr>
          <w:rFonts w:eastAsia="Times New Roman"/>
        </w:rPr>
        <w:t xml:space="preserve"> </w:t>
      </w:r>
      <w:bookmarkEnd w:id="11"/>
      <w:r w:rsidR="00DE5E22" w:rsidRPr="002F72F1">
        <w:rPr>
          <w:rFonts w:eastAsia="Times New Roman"/>
        </w:rPr>
        <w:t xml:space="preserve">un lūdza </w:t>
      </w:r>
      <w:r w:rsidRPr="002F72F1">
        <w:rPr>
          <w:rFonts w:eastAsia="Times New Roman"/>
        </w:rPr>
        <w:t>A</w:t>
      </w:r>
      <w:r w:rsidR="00DE5E22" w:rsidRPr="002F72F1">
        <w:rPr>
          <w:rFonts w:eastAsia="Times New Roman"/>
        </w:rPr>
        <w:t>dministratorei iesniegt informāciju:</w:t>
      </w:r>
    </w:p>
    <w:p w14:paraId="6E3CAA2F" w14:textId="71721D1D" w:rsidR="00DE5E22" w:rsidRPr="002F72F1" w:rsidRDefault="00291E9D" w:rsidP="00DE5E22">
      <w:pPr>
        <w:autoSpaceDE w:val="0"/>
        <w:autoSpaceDN w:val="0"/>
        <w:adjustRightInd w:val="0"/>
        <w:spacing w:after="0" w:line="240" w:lineRule="auto"/>
        <w:ind w:firstLine="567"/>
        <w:jc w:val="both"/>
        <w:rPr>
          <w:rFonts w:eastAsia="Times New Roman"/>
        </w:rPr>
      </w:pPr>
      <w:r w:rsidRPr="002F72F1">
        <w:rPr>
          <w:rFonts w:eastAsia="Times New Roman"/>
        </w:rPr>
        <w:t>1</w:t>
      </w:r>
      <w:r w:rsidR="00B93D92" w:rsidRPr="002F72F1">
        <w:rPr>
          <w:rFonts w:eastAsia="Times New Roman"/>
        </w:rPr>
        <w:t>)</w:t>
      </w:r>
      <w:r w:rsidRPr="002F72F1">
        <w:rPr>
          <w:rFonts w:eastAsia="Times New Roman"/>
        </w:rPr>
        <w:t> </w:t>
      </w:r>
      <w:r w:rsidR="00B93D92" w:rsidRPr="002F72F1">
        <w:rPr>
          <w:rFonts w:eastAsia="Times New Roman"/>
        </w:rPr>
        <w:t>v</w:t>
      </w:r>
      <w:r w:rsidR="00DE5E22" w:rsidRPr="002F72F1">
        <w:rPr>
          <w:rFonts w:eastAsia="Times New Roman"/>
        </w:rPr>
        <w:t>ai 2022.</w:t>
      </w:r>
      <w:r w:rsidR="004B0D23" w:rsidRPr="002F72F1">
        <w:rPr>
          <w:rFonts w:eastAsia="Times New Roman"/>
        </w:rPr>
        <w:t> </w:t>
      </w:r>
      <w:r w:rsidR="00DE5E22" w:rsidRPr="002F72F1">
        <w:rPr>
          <w:rFonts w:eastAsia="Times New Roman"/>
        </w:rPr>
        <w:t>gada 1.</w:t>
      </w:r>
      <w:r w:rsidR="004B0D23" w:rsidRPr="002F72F1">
        <w:rPr>
          <w:rFonts w:eastAsia="Times New Roman"/>
        </w:rPr>
        <w:t> </w:t>
      </w:r>
      <w:r w:rsidR="00DE5E22" w:rsidRPr="002F72F1">
        <w:rPr>
          <w:rFonts w:eastAsia="Times New Roman"/>
        </w:rPr>
        <w:t>augusta un 2022.</w:t>
      </w:r>
      <w:r w:rsidR="000F21D0" w:rsidRPr="002F72F1">
        <w:rPr>
          <w:rFonts w:eastAsia="Times New Roman"/>
        </w:rPr>
        <w:t> </w:t>
      </w:r>
      <w:r w:rsidR="00DE5E22" w:rsidRPr="002F72F1">
        <w:rPr>
          <w:rFonts w:eastAsia="Times New Roman"/>
        </w:rPr>
        <w:t>gada 31.</w:t>
      </w:r>
      <w:r w:rsidR="000F21D0" w:rsidRPr="002F72F1">
        <w:rPr>
          <w:rFonts w:eastAsia="Times New Roman"/>
        </w:rPr>
        <w:t> </w:t>
      </w:r>
      <w:r w:rsidR="00DE5E22" w:rsidRPr="002F72F1">
        <w:rPr>
          <w:rFonts w:eastAsia="Times New Roman"/>
        </w:rPr>
        <w:t>augusta aktos minētie dokumenti (mājas lietas) tika nodoti kā kopijas vai oriģināli? Ja dokumentu sastāvā tika iekļautas kopijas, vai minēto dokumentu kopijas bija apliecinātas normatīvo aktu noteiktajā kārtībā;</w:t>
      </w:r>
    </w:p>
    <w:p w14:paraId="2859B992" w14:textId="6888962E" w:rsidR="00DE5E22" w:rsidRPr="002F72F1" w:rsidRDefault="003E0255" w:rsidP="00DE5E22">
      <w:pPr>
        <w:autoSpaceDE w:val="0"/>
        <w:autoSpaceDN w:val="0"/>
        <w:adjustRightInd w:val="0"/>
        <w:spacing w:after="0" w:line="240" w:lineRule="auto"/>
        <w:ind w:firstLine="567"/>
        <w:jc w:val="both"/>
        <w:rPr>
          <w:rFonts w:eastAsia="Times New Roman"/>
        </w:rPr>
      </w:pPr>
      <w:r w:rsidRPr="002F72F1">
        <w:rPr>
          <w:rFonts w:eastAsia="Times New Roman"/>
        </w:rPr>
        <w:t>2</w:t>
      </w:r>
      <w:r w:rsidR="00B93D92" w:rsidRPr="002F72F1">
        <w:rPr>
          <w:rFonts w:eastAsia="Times New Roman"/>
        </w:rPr>
        <w:t>)</w:t>
      </w:r>
      <w:r w:rsidRPr="002F72F1">
        <w:rPr>
          <w:rFonts w:eastAsia="Times New Roman"/>
        </w:rPr>
        <w:t> </w:t>
      </w:r>
      <w:r w:rsidR="00B93D92" w:rsidRPr="002F72F1">
        <w:rPr>
          <w:rFonts w:eastAsia="Times New Roman"/>
        </w:rPr>
        <w:t>v</w:t>
      </w:r>
      <w:r w:rsidR="00DE5E22" w:rsidRPr="002F72F1">
        <w:rPr>
          <w:rFonts w:eastAsia="Times New Roman"/>
        </w:rPr>
        <w:t>ai ar 2022.</w:t>
      </w:r>
      <w:r w:rsidRPr="002F72F1">
        <w:rPr>
          <w:rFonts w:eastAsia="Times New Roman"/>
        </w:rPr>
        <w:t> </w:t>
      </w:r>
      <w:r w:rsidR="00DE5E22" w:rsidRPr="002F72F1">
        <w:rPr>
          <w:rFonts w:eastAsia="Times New Roman"/>
        </w:rPr>
        <w:t>gada 1.</w:t>
      </w:r>
      <w:r w:rsidRPr="002F72F1">
        <w:rPr>
          <w:rFonts w:eastAsia="Times New Roman"/>
        </w:rPr>
        <w:t> </w:t>
      </w:r>
      <w:r w:rsidR="00DE5E22" w:rsidRPr="002F72F1">
        <w:rPr>
          <w:rFonts w:eastAsia="Times New Roman"/>
        </w:rPr>
        <w:t>augusta un 2022.</w:t>
      </w:r>
      <w:r w:rsidRPr="002F72F1">
        <w:rPr>
          <w:rFonts w:eastAsia="Times New Roman"/>
        </w:rPr>
        <w:t> </w:t>
      </w:r>
      <w:r w:rsidR="00DE5E22" w:rsidRPr="002F72F1">
        <w:rPr>
          <w:rFonts w:eastAsia="Times New Roman"/>
        </w:rPr>
        <w:t>gada 31.</w:t>
      </w:r>
      <w:r w:rsidRPr="002F72F1">
        <w:rPr>
          <w:rFonts w:eastAsia="Times New Roman"/>
        </w:rPr>
        <w:t> </w:t>
      </w:r>
      <w:r w:rsidR="00DE5E22" w:rsidRPr="002F72F1">
        <w:rPr>
          <w:rFonts w:eastAsia="Times New Roman"/>
        </w:rPr>
        <w:t xml:space="preserve">augusta aktiem ir nodoti visi </w:t>
      </w:r>
      <w:r w:rsidRPr="002F72F1">
        <w:rPr>
          <w:rFonts w:eastAsia="Times New Roman"/>
        </w:rPr>
        <w:t>Parādnieka</w:t>
      </w:r>
      <w:r w:rsidR="00DE5E22" w:rsidRPr="002F72F1">
        <w:rPr>
          <w:rFonts w:eastAsia="Times New Roman"/>
        </w:rPr>
        <w:t xml:space="preserve"> rīcībā esošie dokumenti par </w:t>
      </w:r>
      <w:r w:rsidRPr="002F72F1">
        <w:rPr>
          <w:rFonts w:eastAsia="Times New Roman"/>
        </w:rPr>
        <w:t>Dzīvojamo māju</w:t>
      </w:r>
      <w:r w:rsidR="00DE5E22" w:rsidRPr="002F72F1">
        <w:rPr>
          <w:rFonts w:eastAsia="Times New Roman"/>
        </w:rPr>
        <w:t>;</w:t>
      </w:r>
    </w:p>
    <w:p w14:paraId="11865B61" w14:textId="44A1EFC4" w:rsidR="00DE5E22" w:rsidRPr="002F72F1" w:rsidRDefault="00747122" w:rsidP="00DE5E22">
      <w:pPr>
        <w:autoSpaceDE w:val="0"/>
        <w:autoSpaceDN w:val="0"/>
        <w:adjustRightInd w:val="0"/>
        <w:spacing w:after="0" w:line="240" w:lineRule="auto"/>
        <w:ind w:firstLine="567"/>
        <w:jc w:val="both"/>
        <w:rPr>
          <w:rFonts w:eastAsia="Times New Roman"/>
        </w:rPr>
      </w:pPr>
      <w:r w:rsidRPr="002F72F1">
        <w:rPr>
          <w:rFonts w:eastAsia="Times New Roman"/>
        </w:rPr>
        <w:t>3</w:t>
      </w:r>
      <w:r w:rsidR="00B93D92" w:rsidRPr="002F72F1">
        <w:rPr>
          <w:rFonts w:eastAsia="Times New Roman"/>
        </w:rPr>
        <w:t>)</w:t>
      </w:r>
      <w:r w:rsidR="009D4E5D" w:rsidRPr="002F72F1">
        <w:rPr>
          <w:rFonts w:eastAsia="Times New Roman"/>
        </w:rPr>
        <w:t> </w:t>
      </w:r>
      <w:r w:rsidR="00B93D92" w:rsidRPr="002F72F1">
        <w:rPr>
          <w:rFonts w:eastAsia="Times New Roman"/>
        </w:rPr>
        <w:t>v</w:t>
      </w:r>
      <w:r w:rsidR="00DE5E22" w:rsidRPr="002F72F1">
        <w:rPr>
          <w:rFonts w:eastAsia="Times New Roman"/>
        </w:rPr>
        <w:t xml:space="preserve">ai pēc </w:t>
      </w:r>
      <w:r w:rsidR="009D4E5D" w:rsidRPr="002F72F1">
        <w:rPr>
          <w:rFonts w:eastAsia="Times New Roman"/>
        </w:rPr>
        <w:t>2022. gada 31. augusta ak</w:t>
      </w:r>
      <w:r w:rsidR="00DE5E22" w:rsidRPr="002F72F1">
        <w:rPr>
          <w:rFonts w:eastAsia="Times New Roman"/>
        </w:rPr>
        <w:t>ta par dokumentu nodošanu dzīvokļu īpašnieku pilnvarotai personai  parakstīšanas no dokumentu saņēmēju puses tika izteiktas pretenzijas par dokumentu stāvokli vai to iztrūkumu un vai starp pusēm ir ticis sastādīt domstarpību protokols, norādot tajā savus viedokļus un to pamatojumu</w:t>
      </w:r>
      <w:r w:rsidR="003328FB" w:rsidRPr="002F72F1">
        <w:rPr>
          <w:rFonts w:eastAsia="Times New Roman"/>
        </w:rPr>
        <w:t>?</w:t>
      </w:r>
      <w:r w:rsidR="00DE5E22" w:rsidRPr="002F72F1">
        <w:rPr>
          <w:rFonts w:eastAsia="Times New Roman"/>
        </w:rPr>
        <w:t xml:space="preserve"> </w:t>
      </w:r>
    </w:p>
    <w:p w14:paraId="6358181C" w14:textId="04016FED" w:rsidR="00747122" w:rsidRPr="002F72F1" w:rsidRDefault="006B0D9F" w:rsidP="00DE5E22">
      <w:pPr>
        <w:autoSpaceDE w:val="0"/>
        <w:autoSpaceDN w:val="0"/>
        <w:adjustRightInd w:val="0"/>
        <w:spacing w:after="0" w:line="240" w:lineRule="auto"/>
        <w:ind w:firstLine="567"/>
        <w:jc w:val="both"/>
        <w:rPr>
          <w:rFonts w:eastAsia="Times New Roman"/>
        </w:rPr>
      </w:pPr>
      <w:r w:rsidRPr="002F72F1">
        <w:rPr>
          <w:rFonts w:eastAsia="Times New Roman"/>
        </w:rPr>
        <w:t>Vienlaikus Administratore Parādnieka pārstāvim lūdza iesniegt:</w:t>
      </w:r>
    </w:p>
    <w:p w14:paraId="1AB62ADA" w14:textId="0F7061D0" w:rsidR="00747122" w:rsidRPr="002F72F1" w:rsidRDefault="006B0D9F" w:rsidP="00747122">
      <w:pPr>
        <w:autoSpaceDE w:val="0"/>
        <w:autoSpaceDN w:val="0"/>
        <w:adjustRightInd w:val="0"/>
        <w:spacing w:after="0" w:line="240" w:lineRule="auto"/>
        <w:ind w:firstLine="567"/>
        <w:jc w:val="both"/>
        <w:rPr>
          <w:rFonts w:eastAsia="Times New Roman"/>
        </w:rPr>
      </w:pPr>
      <w:r w:rsidRPr="002F72F1">
        <w:rPr>
          <w:rFonts w:eastAsia="Times New Roman"/>
        </w:rPr>
        <w:t>1</w:t>
      </w:r>
      <w:r w:rsidR="00FA5150" w:rsidRPr="002F72F1">
        <w:rPr>
          <w:rFonts w:eastAsia="Times New Roman"/>
        </w:rPr>
        <w:t>)</w:t>
      </w:r>
      <w:r w:rsidR="00747122" w:rsidRPr="002F72F1">
        <w:rPr>
          <w:rFonts w:eastAsia="Times New Roman"/>
        </w:rPr>
        <w:t> </w:t>
      </w:r>
      <w:r w:rsidR="00FA5150" w:rsidRPr="002F72F1">
        <w:rPr>
          <w:rFonts w:eastAsia="Times New Roman"/>
        </w:rPr>
        <w:t>v</w:t>
      </w:r>
      <w:r w:rsidR="00747122" w:rsidRPr="002F72F1">
        <w:rPr>
          <w:rFonts w:eastAsia="Times New Roman"/>
        </w:rPr>
        <w:t>isus Parādniekam laika periodā no 2022. gada 31. augusta līdz 2023. gada 23. augustam Iesniedzēja pieprasījumus un izteiktās pretenzijas par nenodotiem dokumentiem vai neapliecinātiem dokumentiem;</w:t>
      </w:r>
    </w:p>
    <w:p w14:paraId="6A6C50A8" w14:textId="74959974" w:rsidR="00DE5E22" w:rsidRPr="002F72F1" w:rsidRDefault="006B0D9F" w:rsidP="00DE5E22">
      <w:pPr>
        <w:autoSpaceDE w:val="0"/>
        <w:autoSpaceDN w:val="0"/>
        <w:adjustRightInd w:val="0"/>
        <w:spacing w:after="0" w:line="240" w:lineRule="auto"/>
        <w:ind w:firstLine="567"/>
        <w:jc w:val="both"/>
        <w:rPr>
          <w:rFonts w:eastAsia="Times New Roman"/>
        </w:rPr>
      </w:pPr>
      <w:r w:rsidRPr="002F72F1">
        <w:rPr>
          <w:rFonts w:eastAsia="Times New Roman"/>
        </w:rPr>
        <w:t>2</w:t>
      </w:r>
      <w:r w:rsidR="00FA5150" w:rsidRPr="002F72F1">
        <w:rPr>
          <w:rFonts w:eastAsia="Times New Roman"/>
        </w:rPr>
        <w:t>)</w:t>
      </w:r>
      <w:r w:rsidR="00E75F1B" w:rsidRPr="002F72F1">
        <w:rPr>
          <w:rFonts w:eastAsia="Times New Roman"/>
        </w:rPr>
        <w:t> </w:t>
      </w:r>
      <w:r w:rsidR="00FA5150" w:rsidRPr="002F72F1">
        <w:rPr>
          <w:rFonts w:eastAsia="Times New Roman"/>
        </w:rPr>
        <w:t>g</w:t>
      </w:r>
      <w:r w:rsidR="00DE5E22" w:rsidRPr="002F72F1">
        <w:rPr>
          <w:rFonts w:eastAsia="Times New Roman"/>
        </w:rPr>
        <w:t xml:space="preserve">adījumā, ja </w:t>
      </w:r>
      <w:r w:rsidR="00914443" w:rsidRPr="002F72F1">
        <w:rPr>
          <w:rFonts w:eastAsia="Times New Roman"/>
        </w:rPr>
        <w:t xml:space="preserve">Iesniedzējam </w:t>
      </w:r>
      <w:r w:rsidRPr="002F72F1">
        <w:rPr>
          <w:rFonts w:eastAsia="Times New Roman"/>
        </w:rPr>
        <w:t>nav nodoti</w:t>
      </w:r>
      <w:r w:rsidR="00DE5E22" w:rsidRPr="002F72F1">
        <w:rPr>
          <w:rFonts w:eastAsia="Times New Roman"/>
        </w:rPr>
        <w:t xml:space="preserve"> vis</w:t>
      </w:r>
      <w:r w:rsidRPr="002F72F1">
        <w:rPr>
          <w:rFonts w:eastAsia="Times New Roman"/>
        </w:rPr>
        <w:t>i</w:t>
      </w:r>
      <w:r w:rsidR="00DE5E22" w:rsidRPr="002F72F1">
        <w:rPr>
          <w:rFonts w:eastAsia="Times New Roman"/>
        </w:rPr>
        <w:t xml:space="preserve"> Dzīvojamo māju pārvaldīšanas likuma 12.</w:t>
      </w:r>
      <w:r w:rsidR="00E75F1B" w:rsidRPr="002F72F1">
        <w:rPr>
          <w:rFonts w:eastAsia="Times New Roman"/>
        </w:rPr>
        <w:t> </w:t>
      </w:r>
      <w:r w:rsidR="00DE5E22" w:rsidRPr="002F72F1">
        <w:rPr>
          <w:rFonts w:eastAsia="Times New Roman"/>
        </w:rPr>
        <w:t xml:space="preserve">panta </w:t>
      </w:r>
      <w:r w:rsidR="00E75F1B" w:rsidRPr="002F72F1">
        <w:rPr>
          <w:rFonts w:eastAsia="Times New Roman"/>
        </w:rPr>
        <w:t>trešajā</w:t>
      </w:r>
      <w:r w:rsidR="00DE5E22" w:rsidRPr="002F72F1">
        <w:rPr>
          <w:rFonts w:eastAsia="Times New Roman"/>
        </w:rPr>
        <w:t xml:space="preserve"> daļā minēt</w:t>
      </w:r>
      <w:r w:rsidRPr="002F72F1">
        <w:rPr>
          <w:rFonts w:eastAsia="Times New Roman"/>
        </w:rPr>
        <w:t>ie</w:t>
      </w:r>
      <w:r w:rsidR="00DE5E22" w:rsidRPr="002F72F1">
        <w:rPr>
          <w:rFonts w:eastAsia="Times New Roman"/>
        </w:rPr>
        <w:t xml:space="preserve"> dokument</w:t>
      </w:r>
      <w:r w:rsidRPr="002F72F1">
        <w:rPr>
          <w:rFonts w:eastAsia="Times New Roman"/>
        </w:rPr>
        <w:t>i</w:t>
      </w:r>
      <w:r w:rsidR="00DE5E22" w:rsidRPr="002F72F1">
        <w:rPr>
          <w:rFonts w:eastAsia="Times New Roman"/>
        </w:rPr>
        <w:t xml:space="preserve">, tos nodot </w:t>
      </w:r>
      <w:r w:rsidRPr="002F72F1">
        <w:rPr>
          <w:rFonts w:eastAsia="Times New Roman"/>
        </w:rPr>
        <w:t>A</w:t>
      </w:r>
      <w:r w:rsidR="00DE5E22" w:rsidRPr="002F72F1">
        <w:rPr>
          <w:rFonts w:eastAsia="Times New Roman"/>
        </w:rPr>
        <w:t xml:space="preserve">dministratorei </w:t>
      </w:r>
      <w:r w:rsidRPr="002F72F1">
        <w:rPr>
          <w:rFonts w:eastAsia="Times New Roman"/>
        </w:rPr>
        <w:t>pieprasījumā</w:t>
      </w:r>
      <w:r w:rsidR="00DE5E22" w:rsidRPr="002F72F1">
        <w:rPr>
          <w:rFonts w:eastAsia="Times New Roman"/>
        </w:rPr>
        <w:t xml:space="preserve"> minētajā termiņā.</w:t>
      </w:r>
    </w:p>
    <w:p w14:paraId="57726757" w14:textId="04B67E0C"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Atbild</w:t>
      </w:r>
      <w:r w:rsidR="006B0D9F" w:rsidRPr="002F72F1">
        <w:rPr>
          <w:rFonts w:eastAsia="Times New Roman"/>
        </w:rPr>
        <w:t>i</w:t>
      </w:r>
      <w:r w:rsidRPr="002F72F1">
        <w:rPr>
          <w:rFonts w:eastAsia="Times New Roman"/>
        </w:rPr>
        <w:t xml:space="preserve"> no </w:t>
      </w:r>
      <w:r w:rsidR="00BA1EDC" w:rsidRPr="002F72F1">
        <w:rPr>
          <w:rFonts w:eastAsia="Times New Roman"/>
        </w:rPr>
        <w:t>p</w:t>
      </w:r>
      <w:r w:rsidRPr="002F72F1">
        <w:rPr>
          <w:rFonts w:eastAsia="Times New Roman"/>
        </w:rPr>
        <w:t xml:space="preserve">arādnieka pārstāvja </w:t>
      </w:r>
      <w:r w:rsidR="00060D97" w:rsidRPr="002F72F1">
        <w:rPr>
          <w:rFonts w:eastAsia="Times New Roman"/>
        </w:rPr>
        <w:t>/pers. A/</w:t>
      </w:r>
      <w:r w:rsidRPr="002F72F1">
        <w:rPr>
          <w:rFonts w:eastAsia="Times New Roman"/>
        </w:rPr>
        <w:t xml:space="preserve"> </w:t>
      </w:r>
      <w:r w:rsidR="006B0D9F" w:rsidRPr="002F72F1">
        <w:rPr>
          <w:rFonts w:eastAsia="Times New Roman"/>
        </w:rPr>
        <w:t xml:space="preserve">Paskaidrojumu sniegšanas brīdī </w:t>
      </w:r>
      <w:r w:rsidR="005B2D57" w:rsidRPr="002F72F1">
        <w:rPr>
          <w:rFonts w:eastAsia="Times New Roman"/>
        </w:rPr>
        <w:t>Administratore nav saņēmusi.</w:t>
      </w:r>
    </w:p>
    <w:p w14:paraId="450C4674" w14:textId="06B466B2" w:rsidR="00DE5E22" w:rsidRPr="002F72F1" w:rsidRDefault="005B2D57"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[4.8] Ievērojot iepriekš minēto, </w:t>
      </w:r>
      <w:r w:rsidR="001D09A7" w:rsidRPr="002F72F1">
        <w:rPr>
          <w:rFonts w:eastAsia="Times New Roman"/>
        </w:rPr>
        <w:t>A</w:t>
      </w:r>
      <w:r w:rsidR="00DE5E22" w:rsidRPr="002F72F1">
        <w:rPr>
          <w:rFonts w:eastAsia="Times New Roman"/>
        </w:rPr>
        <w:t xml:space="preserve">dministratore pie labākās gribas nespēj apmierināt </w:t>
      </w:r>
      <w:r w:rsidR="00851359" w:rsidRPr="002F72F1">
        <w:rPr>
          <w:rFonts w:eastAsia="Times New Roman"/>
        </w:rPr>
        <w:t>Iesniedzēja</w:t>
      </w:r>
      <w:r w:rsidR="00DE5E22" w:rsidRPr="002F72F1">
        <w:rPr>
          <w:rFonts w:eastAsia="Times New Roman"/>
        </w:rPr>
        <w:t xml:space="preserve"> pieprasījumu (lietvedībā reģistrēts </w:t>
      </w:r>
      <w:r w:rsidR="00060D97" w:rsidRPr="002F72F1">
        <w:rPr>
          <w:rFonts w:eastAsia="Times New Roman"/>
        </w:rPr>
        <w:t>/pieprasījuma numurs/</w:t>
      </w:r>
      <w:r w:rsidR="00DE5E22" w:rsidRPr="002F72F1">
        <w:rPr>
          <w:rFonts w:eastAsia="Times New Roman"/>
        </w:rPr>
        <w:t xml:space="preserve"> bez paša </w:t>
      </w:r>
      <w:r w:rsidR="00851359" w:rsidRPr="002F72F1">
        <w:rPr>
          <w:rFonts w:eastAsia="Times New Roman"/>
        </w:rPr>
        <w:t>Iesniedzēja</w:t>
      </w:r>
      <w:r w:rsidR="00DE5E22" w:rsidRPr="002F72F1">
        <w:rPr>
          <w:rFonts w:eastAsia="Times New Roman"/>
        </w:rPr>
        <w:t xml:space="preserve"> iesaistes un detalizētas atbildes, kādi dokumenti nav nodoti vispār, kādu dokumentu oriģināli nav nodoti u.</w:t>
      </w:r>
      <w:r w:rsidR="00851359" w:rsidRPr="002F72F1">
        <w:rPr>
          <w:rFonts w:eastAsia="Times New Roman"/>
        </w:rPr>
        <w:t> </w:t>
      </w:r>
      <w:r w:rsidR="00DE5E22" w:rsidRPr="002F72F1">
        <w:rPr>
          <w:rFonts w:eastAsia="Times New Roman"/>
        </w:rPr>
        <w:t xml:space="preserve">tml. </w:t>
      </w:r>
    </w:p>
    <w:p w14:paraId="02F7B140" w14:textId="774157FF"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Visi subjekti ir apveltīti ne tikai ar tiesībām, bet arī ar pienākumiem. Konkrētajā gadījum</w:t>
      </w:r>
      <w:r w:rsidR="00851359" w:rsidRPr="002F72F1">
        <w:rPr>
          <w:rFonts w:eastAsia="Times New Roman"/>
        </w:rPr>
        <w:t>ā</w:t>
      </w:r>
      <w:r w:rsidRPr="002F72F1">
        <w:rPr>
          <w:rFonts w:eastAsia="Times New Roman"/>
        </w:rPr>
        <w:t xml:space="preserve"> </w:t>
      </w:r>
      <w:r w:rsidR="00BF2CC1" w:rsidRPr="002F72F1">
        <w:rPr>
          <w:rFonts w:eastAsia="Times New Roman"/>
        </w:rPr>
        <w:t xml:space="preserve">Administratorei </w:t>
      </w:r>
      <w:r w:rsidRPr="002F72F1">
        <w:rPr>
          <w:rFonts w:eastAsia="Times New Roman"/>
        </w:rPr>
        <w:t>rodas iespaids, ka</w:t>
      </w:r>
      <w:r w:rsidR="00851359" w:rsidRPr="002F72F1">
        <w:rPr>
          <w:rFonts w:eastAsia="Times New Roman"/>
        </w:rPr>
        <w:t xml:space="preserve">, Iesniedzēja </w:t>
      </w:r>
      <w:r w:rsidRPr="002F72F1">
        <w:rPr>
          <w:rFonts w:eastAsia="Times New Roman"/>
        </w:rPr>
        <w:t>ieskatā</w:t>
      </w:r>
      <w:r w:rsidR="00851359" w:rsidRPr="002F72F1">
        <w:rPr>
          <w:rFonts w:eastAsia="Times New Roman"/>
        </w:rPr>
        <w:t>,</w:t>
      </w:r>
      <w:r w:rsidRPr="002F72F1">
        <w:rPr>
          <w:rFonts w:eastAsia="Times New Roman"/>
        </w:rPr>
        <w:t xml:space="preserve"> t</w:t>
      </w:r>
      <w:r w:rsidR="00851359" w:rsidRPr="002F72F1">
        <w:rPr>
          <w:rFonts w:eastAsia="Times New Roman"/>
        </w:rPr>
        <w:t>as</w:t>
      </w:r>
      <w:r w:rsidRPr="002F72F1">
        <w:rPr>
          <w:rFonts w:eastAsia="Times New Roman"/>
        </w:rPr>
        <w:t xml:space="preserve"> ir apveltīt</w:t>
      </w:r>
      <w:r w:rsidR="00851359" w:rsidRPr="002F72F1">
        <w:rPr>
          <w:rFonts w:eastAsia="Times New Roman"/>
        </w:rPr>
        <w:t>s</w:t>
      </w:r>
      <w:r w:rsidRPr="002F72F1">
        <w:rPr>
          <w:rFonts w:eastAsia="Times New Roman"/>
        </w:rPr>
        <w:t xml:space="preserve"> tikai ar tiesībām pieprasīt, bet </w:t>
      </w:r>
      <w:r w:rsidR="00851359" w:rsidRPr="002F72F1">
        <w:rPr>
          <w:rFonts w:eastAsia="Times New Roman"/>
        </w:rPr>
        <w:t>Parādnieks</w:t>
      </w:r>
      <w:r w:rsidRPr="002F72F1">
        <w:rPr>
          <w:rFonts w:eastAsia="Times New Roman"/>
        </w:rPr>
        <w:t xml:space="preserve"> ir apveltīts tikai ar pienākumu izpildīt. </w:t>
      </w:r>
    </w:p>
    <w:p w14:paraId="7357A74F" w14:textId="7C112035" w:rsidR="00DE5E22" w:rsidRPr="002F72F1" w:rsidRDefault="00851359" w:rsidP="00DE5E22">
      <w:pPr>
        <w:autoSpaceDE w:val="0"/>
        <w:autoSpaceDN w:val="0"/>
        <w:adjustRightInd w:val="0"/>
        <w:spacing w:after="0" w:line="240" w:lineRule="auto"/>
        <w:ind w:firstLine="567"/>
        <w:jc w:val="both"/>
        <w:rPr>
          <w:rFonts w:eastAsia="Times New Roman"/>
        </w:rPr>
      </w:pPr>
      <w:r w:rsidRPr="002F72F1">
        <w:rPr>
          <w:rFonts w:eastAsia="Times New Roman"/>
        </w:rPr>
        <w:t>Iesniedzēja</w:t>
      </w:r>
      <w:r w:rsidR="00DE5E22" w:rsidRPr="002F72F1">
        <w:rPr>
          <w:rFonts w:eastAsia="Times New Roman"/>
        </w:rPr>
        <w:t xml:space="preserve"> valdei kā rūpīgam saimniekam, ja tā konstatēja, ka ar </w:t>
      </w:r>
      <w:r w:rsidR="00FB42D8" w:rsidRPr="002F72F1">
        <w:rPr>
          <w:rFonts w:eastAsia="Times New Roman"/>
        </w:rPr>
        <w:t>2022. gada 1. augusta</w:t>
      </w:r>
      <w:r w:rsidR="004E2F86" w:rsidRPr="002F72F1">
        <w:rPr>
          <w:rFonts w:eastAsia="Times New Roman"/>
        </w:rPr>
        <w:t xml:space="preserve"> aktu</w:t>
      </w:r>
      <w:r w:rsidR="00FB42D8" w:rsidRPr="002F72F1">
        <w:rPr>
          <w:rFonts w:eastAsia="Times New Roman"/>
        </w:rPr>
        <w:t xml:space="preserve"> u</w:t>
      </w:r>
      <w:r w:rsidR="004E2F86" w:rsidRPr="002F72F1">
        <w:rPr>
          <w:rFonts w:eastAsia="Times New Roman"/>
        </w:rPr>
        <w:t>n</w:t>
      </w:r>
      <w:r w:rsidR="00FB42D8" w:rsidRPr="002F72F1">
        <w:rPr>
          <w:rFonts w:eastAsia="Times New Roman"/>
        </w:rPr>
        <w:t xml:space="preserve"> ar 2022. gada 31. augusta aktu </w:t>
      </w:r>
      <w:r w:rsidR="00DE5E22" w:rsidRPr="002F72F1">
        <w:rPr>
          <w:rFonts w:eastAsia="Times New Roman"/>
        </w:rPr>
        <w:t xml:space="preserve">nodotie dokumenti bija nepilnīgi, bija jāsastāda </w:t>
      </w:r>
      <w:r w:rsidR="004E2F86" w:rsidRPr="002F72F1">
        <w:rPr>
          <w:rFonts w:eastAsia="Times New Roman"/>
        </w:rPr>
        <w:t>d</w:t>
      </w:r>
      <w:r w:rsidR="00DE5E22" w:rsidRPr="002F72F1">
        <w:rPr>
          <w:rFonts w:eastAsia="Times New Roman"/>
        </w:rPr>
        <w:t xml:space="preserve">omstarpību protokols un jāiesniedz to </w:t>
      </w:r>
      <w:r w:rsidR="004E2F86" w:rsidRPr="002F72F1">
        <w:rPr>
          <w:rFonts w:eastAsia="Times New Roman"/>
        </w:rPr>
        <w:t>Parādniekam</w:t>
      </w:r>
      <w:r w:rsidR="00DE5E22" w:rsidRPr="002F72F1">
        <w:rPr>
          <w:rFonts w:eastAsia="Times New Roman"/>
        </w:rPr>
        <w:t xml:space="preserve">. Ja šādas darbības nav veiktas, tad šobrīd </w:t>
      </w:r>
      <w:r w:rsidR="004E2F86" w:rsidRPr="002F72F1">
        <w:rPr>
          <w:rFonts w:eastAsia="Times New Roman"/>
        </w:rPr>
        <w:t>Iesniedzēja</w:t>
      </w:r>
      <w:r w:rsidR="00DE5E22" w:rsidRPr="002F72F1">
        <w:rPr>
          <w:rFonts w:eastAsia="Times New Roman"/>
        </w:rPr>
        <w:t xml:space="preserve"> valdei, </w:t>
      </w:r>
      <w:r w:rsidR="001940D8" w:rsidRPr="002F72F1">
        <w:rPr>
          <w:rFonts w:eastAsia="Times New Roman"/>
        </w:rPr>
        <w:t>apstākļos</w:t>
      </w:r>
      <w:r w:rsidR="00DE5E22" w:rsidRPr="002F72F1">
        <w:rPr>
          <w:rFonts w:eastAsia="Times New Roman"/>
        </w:rPr>
        <w:t xml:space="preserve">, ka </w:t>
      </w:r>
      <w:r w:rsidR="00337358" w:rsidRPr="002F72F1">
        <w:rPr>
          <w:rFonts w:eastAsia="Times New Roman"/>
        </w:rPr>
        <w:t>Parādnieks</w:t>
      </w:r>
      <w:r w:rsidR="00DE5E22" w:rsidRPr="002F72F1">
        <w:rPr>
          <w:rFonts w:eastAsia="Times New Roman"/>
        </w:rPr>
        <w:t xml:space="preserve"> ir nodevis un </w:t>
      </w:r>
      <w:r w:rsidR="00337358" w:rsidRPr="002F72F1">
        <w:rPr>
          <w:rFonts w:eastAsia="Times New Roman"/>
        </w:rPr>
        <w:t>Iesniedzējs</w:t>
      </w:r>
      <w:r w:rsidR="00DE5E22" w:rsidRPr="002F72F1">
        <w:rPr>
          <w:rFonts w:eastAsia="Times New Roman"/>
        </w:rPr>
        <w:t xml:space="preserve"> </w:t>
      </w:r>
      <w:r w:rsidR="00337358" w:rsidRPr="002F72F1">
        <w:rPr>
          <w:rFonts w:eastAsia="Times New Roman"/>
        </w:rPr>
        <w:t>ir pieņēmis</w:t>
      </w:r>
      <w:r w:rsidR="00DE5E22" w:rsidRPr="002F72F1">
        <w:rPr>
          <w:rFonts w:eastAsia="Times New Roman"/>
        </w:rPr>
        <w:t xml:space="preserve"> virkni dokumentu, ir pienākums precizēt savu pieprasījumu un norādīt </w:t>
      </w:r>
      <w:r w:rsidR="00337358" w:rsidRPr="002F72F1">
        <w:rPr>
          <w:rFonts w:eastAsia="Times New Roman"/>
        </w:rPr>
        <w:t>A</w:t>
      </w:r>
      <w:r w:rsidR="00DE5E22" w:rsidRPr="002F72F1">
        <w:rPr>
          <w:rFonts w:eastAsia="Times New Roman"/>
        </w:rPr>
        <w:t xml:space="preserve">dministratorei visaptverošu informāciju, kādi tieši dokumenti nav nodoti, lai </w:t>
      </w:r>
      <w:r w:rsidR="00337358" w:rsidRPr="002F72F1">
        <w:rPr>
          <w:rFonts w:eastAsia="Times New Roman"/>
        </w:rPr>
        <w:t>A</w:t>
      </w:r>
      <w:r w:rsidR="00DE5E22" w:rsidRPr="002F72F1">
        <w:rPr>
          <w:rFonts w:eastAsia="Times New Roman"/>
        </w:rPr>
        <w:t>dministratore var veikt darbības dokumentu atrašanā un to nodošanā.</w:t>
      </w:r>
    </w:p>
    <w:p w14:paraId="04BA7159" w14:textId="04EB44EB"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Administratore 2024.</w:t>
      </w:r>
      <w:r w:rsidR="00FE35BA" w:rsidRPr="002F72F1">
        <w:rPr>
          <w:rFonts w:eastAsia="Times New Roman"/>
        </w:rPr>
        <w:t> </w:t>
      </w:r>
      <w:r w:rsidRPr="002F72F1">
        <w:rPr>
          <w:rFonts w:eastAsia="Times New Roman"/>
        </w:rPr>
        <w:t>gada 22.</w:t>
      </w:r>
      <w:r w:rsidR="00FE35BA" w:rsidRPr="002F72F1">
        <w:rPr>
          <w:rFonts w:eastAsia="Times New Roman"/>
        </w:rPr>
        <w:t> </w:t>
      </w:r>
      <w:r w:rsidRPr="002F72F1">
        <w:rPr>
          <w:rFonts w:eastAsia="Times New Roman"/>
        </w:rPr>
        <w:t xml:space="preserve">maijā </w:t>
      </w:r>
      <w:r w:rsidR="00FE35BA" w:rsidRPr="002F72F1">
        <w:rPr>
          <w:rFonts w:eastAsia="Times New Roman"/>
        </w:rPr>
        <w:t xml:space="preserve">Iesniedzējam </w:t>
      </w:r>
      <w:r w:rsidRPr="002F72F1">
        <w:rPr>
          <w:rFonts w:eastAsia="Times New Roman"/>
        </w:rPr>
        <w:t xml:space="preserve">atkārtoti nosūtīja pieprasījumu </w:t>
      </w:r>
      <w:r w:rsidR="00060D97" w:rsidRPr="002F72F1">
        <w:rPr>
          <w:rFonts w:eastAsia="Times New Roman"/>
        </w:rPr>
        <w:t>/pieprasījuma numurs/</w:t>
      </w:r>
      <w:r w:rsidRPr="002F72F1">
        <w:rPr>
          <w:rFonts w:eastAsia="Times New Roman"/>
        </w:rPr>
        <w:t xml:space="preserve"> un atkārtoti lūdza precizēt pieprasījumu par mājas lietas, grāmatvedības dokumentu nodošanu un detalizēti uzskaitīt dokumentu</w:t>
      </w:r>
      <w:r w:rsidR="00C464EA" w:rsidRPr="002F72F1">
        <w:rPr>
          <w:rFonts w:eastAsia="Times New Roman"/>
        </w:rPr>
        <w:t>s</w:t>
      </w:r>
      <w:r w:rsidRPr="002F72F1">
        <w:rPr>
          <w:rFonts w:eastAsia="Times New Roman"/>
        </w:rPr>
        <w:t xml:space="preserve"> (norādot dokumenta nosaukumu un datumus vai laika periodu, uz kuru attiecināms), kuri nav nodoti </w:t>
      </w:r>
      <w:r w:rsidR="00044BC5" w:rsidRPr="002F72F1">
        <w:rPr>
          <w:rFonts w:eastAsia="Times New Roman"/>
        </w:rPr>
        <w:t>Iesniedzējam</w:t>
      </w:r>
      <w:r w:rsidR="00C464EA" w:rsidRPr="002F72F1">
        <w:rPr>
          <w:rFonts w:eastAsia="Times New Roman"/>
        </w:rPr>
        <w:t>,</w:t>
      </w:r>
      <w:r w:rsidRPr="002F72F1">
        <w:rPr>
          <w:rFonts w:eastAsia="Times New Roman"/>
        </w:rPr>
        <w:t xml:space="preserve"> vai iesniegt visus </w:t>
      </w:r>
      <w:r w:rsidR="006934B0" w:rsidRPr="002F72F1">
        <w:rPr>
          <w:rFonts w:eastAsia="Times New Roman"/>
        </w:rPr>
        <w:t xml:space="preserve">Parādniekam </w:t>
      </w:r>
      <w:r w:rsidRPr="002F72F1">
        <w:rPr>
          <w:rFonts w:eastAsia="Times New Roman"/>
        </w:rPr>
        <w:t xml:space="preserve">laika periodā no </w:t>
      </w:r>
      <w:r w:rsidR="006934B0" w:rsidRPr="002F72F1">
        <w:rPr>
          <w:rFonts w:eastAsia="Times New Roman"/>
        </w:rPr>
        <w:t xml:space="preserve">2022. gada 31. augusta </w:t>
      </w:r>
      <w:r w:rsidRPr="002F72F1">
        <w:rPr>
          <w:rFonts w:eastAsia="Times New Roman"/>
        </w:rPr>
        <w:t xml:space="preserve">līdz </w:t>
      </w:r>
      <w:r w:rsidR="006934B0" w:rsidRPr="002F72F1">
        <w:rPr>
          <w:rFonts w:eastAsia="Times New Roman"/>
        </w:rPr>
        <w:t>20</w:t>
      </w:r>
      <w:r w:rsidR="006D00C5" w:rsidRPr="002F72F1">
        <w:rPr>
          <w:rFonts w:eastAsia="Times New Roman"/>
        </w:rPr>
        <w:t xml:space="preserve">23. gada 23. augustam Iesniedzēja </w:t>
      </w:r>
      <w:r w:rsidRPr="002F72F1">
        <w:rPr>
          <w:rFonts w:eastAsia="Times New Roman"/>
        </w:rPr>
        <w:t>pieprasījum</w:t>
      </w:r>
      <w:r w:rsidR="006934B0" w:rsidRPr="002F72F1">
        <w:rPr>
          <w:rFonts w:eastAsia="Times New Roman"/>
        </w:rPr>
        <w:t>u</w:t>
      </w:r>
      <w:r w:rsidRPr="002F72F1">
        <w:rPr>
          <w:rFonts w:eastAsia="Times New Roman"/>
        </w:rPr>
        <w:t xml:space="preserve">s un izteiktās pretenzijas par nenodotiem dokumentiem </w:t>
      </w:r>
      <w:r w:rsidR="006934B0" w:rsidRPr="002F72F1">
        <w:rPr>
          <w:rFonts w:eastAsia="Times New Roman"/>
        </w:rPr>
        <w:t>Parādniekam</w:t>
      </w:r>
      <w:r w:rsidRPr="002F72F1">
        <w:rPr>
          <w:rFonts w:eastAsia="Times New Roman"/>
        </w:rPr>
        <w:t>.</w:t>
      </w:r>
    </w:p>
    <w:p w14:paraId="7F9B203F" w14:textId="128696F0"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Vienlaikus </w:t>
      </w:r>
      <w:r w:rsidR="006D00C5" w:rsidRPr="002F72F1">
        <w:rPr>
          <w:rFonts w:eastAsia="Times New Roman"/>
        </w:rPr>
        <w:t>A</w:t>
      </w:r>
      <w:r w:rsidRPr="002F72F1">
        <w:rPr>
          <w:rFonts w:eastAsia="Times New Roman"/>
        </w:rPr>
        <w:t xml:space="preserve">dministratore pieprasījumā izskaidroja, ka gadījumā, ja </w:t>
      </w:r>
      <w:r w:rsidR="006D00C5" w:rsidRPr="002F72F1">
        <w:rPr>
          <w:rFonts w:eastAsia="Times New Roman"/>
        </w:rPr>
        <w:t>Iesniedzējs</w:t>
      </w:r>
      <w:r w:rsidRPr="002F72F1">
        <w:rPr>
          <w:rFonts w:eastAsia="Times New Roman"/>
        </w:rPr>
        <w:t xml:space="preserve"> neiesniegs pieprasīto informāciju, </w:t>
      </w:r>
      <w:r w:rsidR="006D00C5" w:rsidRPr="002F72F1">
        <w:rPr>
          <w:rFonts w:eastAsia="Times New Roman"/>
        </w:rPr>
        <w:t>A</w:t>
      </w:r>
      <w:r w:rsidRPr="002F72F1">
        <w:rPr>
          <w:rFonts w:eastAsia="Times New Roman"/>
        </w:rPr>
        <w:t xml:space="preserve">dministratorei </w:t>
      </w:r>
      <w:r w:rsidR="006D00C5" w:rsidRPr="002F72F1">
        <w:rPr>
          <w:rFonts w:eastAsia="Times New Roman"/>
        </w:rPr>
        <w:t xml:space="preserve">nav iespējams izpildīt </w:t>
      </w:r>
      <w:r w:rsidRPr="002F72F1">
        <w:rPr>
          <w:rFonts w:eastAsia="Times New Roman"/>
        </w:rPr>
        <w:t>pieprasījumu par mājas lietas un grāmatvedības dokumentu nodošanu.</w:t>
      </w:r>
    </w:p>
    <w:p w14:paraId="5C8966A0" w14:textId="500C941C" w:rsidR="00DE5E22" w:rsidRPr="002F72F1" w:rsidRDefault="007B3468"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[4.9] Iesniedzējam </w:t>
      </w:r>
      <w:r w:rsidR="00DE5E22" w:rsidRPr="002F72F1">
        <w:rPr>
          <w:rFonts w:eastAsia="Times New Roman"/>
        </w:rPr>
        <w:t xml:space="preserve">ir visas tiesības celt tiesā prasību par pienākuma uzlikšanu par dokumentu nodošanu, bet arī šajā gadījumā </w:t>
      </w:r>
      <w:r w:rsidRPr="002F72F1">
        <w:rPr>
          <w:rFonts w:eastAsia="Times New Roman"/>
        </w:rPr>
        <w:t>Iesniedzēja</w:t>
      </w:r>
      <w:r w:rsidR="00DE5E22" w:rsidRPr="002F72F1">
        <w:rPr>
          <w:rFonts w:eastAsia="Times New Roman"/>
        </w:rPr>
        <w:t xml:space="preserve"> valdei būs tiesai jāpierāda</w:t>
      </w:r>
      <w:r w:rsidR="00A13F33" w:rsidRPr="002F72F1">
        <w:rPr>
          <w:rFonts w:eastAsia="Times New Roman"/>
        </w:rPr>
        <w:t>,</w:t>
      </w:r>
      <w:r w:rsidR="00DE5E22" w:rsidRPr="002F72F1">
        <w:rPr>
          <w:rFonts w:eastAsia="Times New Roman"/>
        </w:rPr>
        <w:t xml:space="preserve"> kād</w:t>
      </w:r>
      <w:r w:rsidRPr="002F72F1">
        <w:rPr>
          <w:rFonts w:eastAsia="Times New Roman"/>
        </w:rPr>
        <w:t>u</w:t>
      </w:r>
      <w:r w:rsidR="00DE5E22" w:rsidRPr="002F72F1">
        <w:rPr>
          <w:rFonts w:eastAsia="Times New Roman"/>
        </w:rPr>
        <w:t xml:space="preserve">s dokumentus tā ir saņēmusi un kādus dokumentus nav saņēmusi, jo </w:t>
      </w:r>
      <w:r w:rsidRPr="002F72F1">
        <w:rPr>
          <w:rFonts w:eastAsia="Times New Roman"/>
        </w:rPr>
        <w:t xml:space="preserve">2022. gada 1. augusta akts un 2022. gada 31. augusta akts </w:t>
      </w:r>
      <w:r w:rsidR="00DE5E22" w:rsidRPr="002F72F1">
        <w:rPr>
          <w:rFonts w:eastAsia="Times New Roman"/>
        </w:rPr>
        <w:t>par dokumentu nodošanu un pieņemšanu ir divpusēji parakstīt</w:t>
      </w:r>
      <w:r w:rsidRPr="002F72F1">
        <w:rPr>
          <w:rFonts w:eastAsia="Times New Roman"/>
        </w:rPr>
        <w:t>s</w:t>
      </w:r>
      <w:r w:rsidR="00DE5E22" w:rsidRPr="002F72F1">
        <w:rPr>
          <w:rFonts w:eastAsia="Times New Roman"/>
        </w:rPr>
        <w:t xml:space="preserve">, bet domstarpību protokols nav sastādīts. </w:t>
      </w:r>
    </w:p>
    <w:p w14:paraId="20AC170F" w14:textId="32134AD2" w:rsidR="00DE5E22" w:rsidRPr="002F72F1" w:rsidRDefault="007B3468" w:rsidP="00DE5E22">
      <w:pPr>
        <w:autoSpaceDE w:val="0"/>
        <w:autoSpaceDN w:val="0"/>
        <w:adjustRightInd w:val="0"/>
        <w:spacing w:after="0" w:line="240" w:lineRule="auto"/>
        <w:ind w:firstLine="567"/>
        <w:jc w:val="both"/>
        <w:rPr>
          <w:rFonts w:eastAsia="Times New Roman"/>
        </w:rPr>
      </w:pPr>
      <w:r w:rsidRPr="002F72F1">
        <w:rPr>
          <w:rFonts w:eastAsia="Times New Roman"/>
        </w:rPr>
        <w:t>[4.10] Par Sūdzībā izt</w:t>
      </w:r>
      <w:r w:rsidR="00DE5E22" w:rsidRPr="002F72F1">
        <w:rPr>
          <w:rFonts w:eastAsia="Times New Roman"/>
        </w:rPr>
        <w:t xml:space="preserve">eikto lūgumu pieprasīt </w:t>
      </w:r>
      <w:r w:rsidRPr="002F72F1">
        <w:rPr>
          <w:rFonts w:eastAsia="Times New Roman"/>
        </w:rPr>
        <w:t>A</w:t>
      </w:r>
      <w:r w:rsidR="00DE5E22" w:rsidRPr="002F72F1">
        <w:rPr>
          <w:rFonts w:eastAsia="Times New Roman"/>
        </w:rPr>
        <w:t xml:space="preserve">dministratorei sniegt paskaidrojumus par to, vai un kādā veidā </w:t>
      </w:r>
      <w:r w:rsidRPr="002F72F1">
        <w:rPr>
          <w:rFonts w:eastAsia="Times New Roman"/>
        </w:rPr>
        <w:t>Administratore</w:t>
      </w:r>
      <w:r w:rsidR="00DE5E22" w:rsidRPr="002F72F1">
        <w:rPr>
          <w:rFonts w:eastAsia="Times New Roman"/>
        </w:rPr>
        <w:t xml:space="preserve"> ir izvērtējusi </w:t>
      </w:r>
      <w:r w:rsidRPr="002F72F1">
        <w:rPr>
          <w:rFonts w:eastAsia="Times New Roman"/>
        </w:rPr>
        <w:t>Parādnieka</w:t>
      </w:r>
      <w:r w:rsidR="00DE5E22" w:rsidRPr="002F72F1">
        <w:rPr>
          <w:rFonts w:eastAsia="Times New Roman"/>
        </w:rPr>
        <w:t xml:space="preserve"> bijušās valdes atbildību par </w:t>
      </w:r>
      <w:r w:rsidRPr="002F72F1">
        <w:rPr>
          <w:rFonts w:eastAsia="Times New Roman"/>
        </w:rPr>
        <w:lastRenderedPageBreak/>
        <w:t>Parādnieka</w:t>
      </w:r>
      <w:r w:rsidR="00DE5E22" w:rsidRPr="002F72F1">
        <w:rPr>
          <w:rFonts w:eastAsia="Times New Roman"/>
        </w:rPr>
        <w:t xml:space="preserve"> iespējamo novešanu līdz maksātnespējai, </w:t>
      </w:r>
      <w:r w:rsidRPr="002F72F1">
        <w:rPr>
          <w:rFonts w:eastAsia="Times New Roman"/>
        </w:rPr>
        <w:t>Administratore paskaidro turpmāko.</w:t>
      </w:r>
    </w:p>
    <w:p w14:paraId="098E5621" w14:textId="21CDAD3D" w:rsidR="00DE5E22" w:rsidRPr="002F72F1" w:rsidRDefault="007B3468"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Parādniekam </w:t>
      </w:r>
      <w:r w:rsidR="00DE5E22" w:rsidRPr="002F72F1">
        <w:rPr>
          <w:rFonts w:eastAsia="Times New Roman"/>
        </w:rPr>
        <w:t xml:space="preserve">nav neizpildītu saistību pret </w:t>
      </w:r>
      <w:r w:rsidRPr="002F72F1">
        <w:rPr>
          <w:rFonts w:eastAsia="Times New Roman"/>
        </w:rPr>
        <w:t>Iesniedzēju</w:t>
      </w:r>
      <w:r w:rsidR="00DE5E22" w:rsidRPr="002F72F1">
        <w:rPr>
          <w:rFonts w:eastAsia="Times New Roman"/>
        </w:rPr>
        <w:t xml:space="preserve"> un </w:t>
      </w:r>
      <w:r w:rsidRPr="002F72F1">
        <w:rPr>
          <w:rFonts w:eastAsia="Times New Roman"/>
        </w:rPr>
        <w:t>Iesniedzējs</w:t>
      </w:r>
      <w:r w:rsidR="00DE5E22" w:rsidRPr="002F72F1">
        <w:rPr>
          <w:rFonts w:eastAsia="Times New Roman"/>
        </w:rPr>
        <w:t xml:space="preserve"> nav arī pietei</w:t>
      </w:r>
      <w:r w:rsidRPr="002F72F1">
        <w:rPr>
          <w:rFonts w:eastAsia="Times New Roman"/>
        </w:rPr>
        <w:t>cis</w:t>
      </w:r>
      <w:r w:rsidR="00DE5E22" w:rsidRPr="002F72F1">
        <w:rPr>
          <w:rFonts w:eastAsia="Times New Roman"/>
        </w:rPr>
        <w:t xml:space="preserve"> savu kreditora prasījumu</w:t>
      </w:r>
      <w:r w:rsidRPr="002F72F1">
        <w:rPr>
          <w:rFonts w:eastAsia="Times New Roman"/>
        </w:rPr>
        <w:t>. Līdz ar to A</w:t>
      </w:r>
      <w:r w:rsidR="00DE5E22" w:rsidRPr="002F72F1">
        <w:rPr>
          <w:rFonts w:eastAsia="Times New Roman"/>
        </w:rPr>
        <w:t xml:space="preserve">dministratorei nav jāizskaidro </w:t>
      </w:r>
      <w:r w:rsidRPr="002F72F1">
        <w:rPr>
          <w:rFonts w:eastAsia="Times New Roman"/>
        </w:rPr>
        <w:t>Iesniedzējam</w:t>
      </w:r>
      <w:r w:rsidR="00DE5E22" w:rsidRPr="002F72F1">
        <w:rPr>
          <w:rFonts w:eastAsia="Times New Roman"/>
        </w:rPr>
        <w:t xml:space="preserve"> savas darbības </w:t>
      </w:r>
      <w:r w:rsidRPr="002F72F1">
        <w:rPr>
          <w:rFonts w:eastAsia="Times New Roman"/>
        </w:rPr>
        <w:t xml:space="preserve">saistībā ar </w:t>
      </w:r>
      <w:r w:rsidR="00DE5E22" w:rsidRPr="002F72F1">
        <w:rPr>
          <w:rFonts w:eastAsia="Times New Roman"/>
        </w:rPr>
        <w:t xml:space="preserve">bijušā </w:t>
      </w:r>
      <w:r w:rsidRPr="002F72F1">
        <w:rPr>
          <w:rFonts w:eastAsia="Times New Roman"/>
        </w:rPr>
        <w:t>Parādnieka</w:t>
      </w:r>
      <w:r w:rsidR="00DE5E22" w:rsidRPr="002F72F1">
        <w:rPr>
          <w:rFonts w:eastAsia="Times New Roman"/>
        </w:rPr>
        <w:t xml:space="preserve"> valdes locekļa darbības vai bezdarbības rezultātā nodarīto zaudējumu esību u.</w:t>
      </w:r>
      <w:r w:rsidRPr="002F72F1">
        <w:rPr>
          <w:rFonts w:eastAsia="Times New Roman"/>
        </w:rPr>
        <w:t> </w:t>
      </w:r>
      <w:r w:rsidR="00DE5E22" w:rsidRPr="002F72F1">
        <w:rPr>
          <w:rFonts w:eastAsia="Times New Roman"/>
        </w:rPr>
        <w:t xml:space="preserve">tml. Minētā informācija tiks sniegta </w:t>
      </w:r>
      <w:r w:rsidRPr="002F72F1">
        <w:rPr>
          <w:rFonts w:eastAsia="Times New Roman"/>
        </w:rPr>
        <w:t>Parādnieka</w:t>
      </w:r>
      <w:r w:rsidR="00DE5E22" w:rsidRPr="002F72F1">
        <w:rPr>
          <w:rFonts w:eastAsia="Times New Roman"/>
        </w:rPr>
        <w:t xml:space="preserve"> kreditoriem.</w:t>
      </w:r>
    </w:p>
    <w:p w14:paraId="348AE111" w14:textId="21A15DF9"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Savukārt</w:t>
      </w:r>
      <w:r w:rsidR="007B3468" w:rsidRPr="002F72F1">
        <w:rPr>
          <w:rFonts w:eastAsia="Times New Roman"/>
        </w:rPr>
        <w:t xml:space="preserve"> Parādniekam </w:t>
      </w:r>
      <w:r w:rsidRPr="002F72F1">
        <w:rPr>
          <w:rFonts w:eastAsia="Times New Roman"/>
        </w:rPr>
        <w:t xml:space="preserve">ir prasījuma tiesības pret </w:t>
      </w:r>
      <w:r w:rsidR="007B3468" w:rsidRPr="002F72F1">
        <w:rPr>
          <w:rFonts w:eastAsia="Times New Roman"/>
        </w:rPr>
        <w:t>Dzīvojamās mājas</w:t>
      </w:r>
      <w:r w:rsidRPr="002F72F1">
        <w:rPr>
          <w:rFonts w:eastAsia="Times New Roman"/>
        </w:rPr>
        <w:t xml:space="preserve"> atsevišķiem dzīvokļu īpašniekiem, tostarp pret </w:t>
      </w:r>
      <w:r w:rsidR="007B3468" w:rsidRPr="002F72F1">
        <w:rPr>
          <w:rFonts w:eastAsia="Times New Roman"/>
        </w:rPr>
        <w:t>Iesniedzēja</w:t>
      </w:r>
      <w:r w:rsidRPr="002F72F1">
        <w:rPr>
          <w:rFonts w:eastAsia="Times New Roman"/>
        </w:rPr>
        <w:t xml:space="preserve"> valdes locekli </w:t>
      </w:r>
      <w:r w:rsidR="00060D97" w:rsidRPr="002F72F1">
        <w:rPr>
          <w:rFonts w:eastAsia="Times New Roman"/>
        </w:rPr>
        <w:t>/pers. C/</w:t>
      </w:r>
      <w:r w:rsidR="00464C8C" w:rsidRPr="002F72F1">
        <w:rPr>
          <w:rFonts w:eastAsia="Times New Roman"/>
        </w:rPr>
        <w:t xml:space="preserve">. </w:t>
      </w:r>
      <w:r w:rsidR="00060D97" w:rsidRPr="002F72F1">
        <w:rPr>
          <w:rFonts w:eastAsia="Times New Roman"/>
        </w:rPr>
        <w:t>/Pers. C/</w:t>
      </w:r>
      <w:r w:rsidR="00464C8C" w:rsidRPr="002F72F1">
        <w:rPr>
          <w:rFonts w:eastAsia="Times New Roman"/>
        </w:rPr>
        <w:t xml:space="preserve">, atbildot uz </w:t>
      </w:r>
      <w:r w:rsidR="007B3468" w:rsidRPr="002F72F1">
        <w:rPr>
          <w:rFonts w:eastAsia="Times New Roman"/>
        </w:rPr>
        <w:t>A</w:t>
      </w:r>
      <w:r w:rsidRPr="002F72F1">
        <w:rPr>
          <w:rFonts w:eastAsia="Times New Roman"/>
        </w:rPr>
        <w:t>dministratores pirmstiesas brīdinājumu</w:t>
      </w:r>
      <w:r w:rsidR="00464C8C" w:rsidRPr="002F72F1">
        <w:rPr>
          <w:rFonts w:eastAsia="Times New Roman"/>
        </w:rPr>
        <w:t>,</w:t>
      </w:r>
      <w:r w:rsidRPr="002F72F1">
        <w:rPr>
          <w:rFonts w:eastAsia="Times New Roman"/>
        </w:rPr>
        <w:t xml:space="preserve"> e</w:t>
      </w:r>
      <w:r w:rsidR="00464C8C" w:rsidRPr="002F72F1">
        <w:rPr>
          <w:rFonts w:eastAsia="Times New Roman"/>
        </w:rPr>
        <w:noBreakHyphen/>
      </w:r>
      <w:r w:rsidRPr="002F72F1">
        <w:rPr>
          <w:rFonts w:eastAsia="Times New Roman"/>
        </w:rPr>
        <w:t xml:space="preserve">pastā ir apliecinājis, ka veiks parāda samaksu mēneša laikā, bet pēc dokumentu saņemšanas, ko pieprasījis kā </w:t>
      </w:r>
      <w:r w:rsidR="00464C8C" w:rsidRPr="002F72F1">
        <w:rPr>
          <w:rFonts w:eastAsia="Times New Roman"/>
        </w:rPr>
        <w:t>Iesniedzēja</w:t>
      </w:r>
      <w:r w:rsidRPr="002F72F1">
        <w:rPr>
          <w:rFonts w:eastAsia="Times New Roman"/>
        </w:rPr>
        <w:t xml:space="preserve"> valdes loceklis. </w:t>
      </w:r>
    </w:p>
    <w:p w14:paraId="4EE9220A" w14:textId="2E572CD4"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Kopējās </w:t>
      </w:r>
      <w:r w:rsidR="00464C8C" w:rsidRPr="002F72F1">
        <w:rPr>
          <w:rFonts w:eastAsia="Times New Roman"/>
        </w:rPr>
        <w:t>Dzīvojamās mājas</w:t>
      </w:r>
      <w:r w:rsidRPr="002F72F1">
        <w:rPr>
          <w:rFonts w:eastAsia="Times New Roman"/>
        </w:rPr>
        <w:t xml:space="preserve"> </w:t>
      </w:r>
      <w:r w:rsidR="00464C8C" w:rsidRPr="002F72F1">
        <w:rPr>
          <w:rFonts w:eastAsia="Times New Roman"/>
        </w:rPr>
        <w:t>16 </w:t>
      </w:r>
      <w:r w:rsidRPr="002F72F1">
        <w:rPr>
          <w:rFonts w:eastAsia="Times New Roman"/>
        </w:rPr>
        <w:t xml:space="preserve">dzīvokļu īpašnieku saistības pret </w:t>
      </w:r>
      <w:r w:rsidR="00464C8C" w:rsidRPr="002F72F1">
        <w:rPr>
          <w:rFonts w:eastAsia="Times New Roman"/>
        </w:rPr>
        <w:t>Parādnieku</w:t>
      </w:r>
      <w:r w:rsidRPr="002F72F1">
        <w:rPr>
          <w:rFonts w:eastAsia="Times New Roman"/>
        </w:rPr>
        <w:t xml:space="preserve"> ir 9473</w:t>
      </w:r>
      <w:r w:rsidR="00464C8C" w:rsidRPr="002F72F1">
        <w:rPr>
          <w:rFonts w:eastAsia="Times New Roman"/>
        </w:rPr>
        <w:t>,</w:t>
      </w:r>
      <w:r w:rsidRPr="002F72F1">
        <w:rPr>
          <w:rFonts w:eastAsia="Times New Roman"/>
        </w:rPr>
        <w:t>59</w:t>
      </w:r>
      <w:r w:rsidR="00464C8C" w:rsidRPr="002F72F1">
        <w:rPr>
          <w:rFonts w:eastAsia="Times New Roman"/>
        </w:rPr>
        <w:t> </w:t>
      </w:r>
      <w:r w:rsidR="00464C8C" w:rsidRPr="002F72F1">
        <w:rPr>
          <w:rFonts w:eastAsia="Times New Roman"/>
          <w:i/>
          <w:iCs/>
        </w:rPr>
        <w:t>euro</w:t>
      </w:r>
      <w:r w:rsidR="002D71D3" w:rsidRPr="002F72F1">
        <w:rPr>
          <w:rFonts w:eastAsia="Times New Roman"/>
        </w:rPr>
        <w:t>. N</w:t>
      </w:r>
      <w:r w:rsidRPr="002F72F1">
        <w:rPr>
          <w:rFonts w:eastAsia="Times New Roman"/>
        </w:rPr>
        <w:t xml:space="preserve">o tām par neizpildāmām atzītas </w:t>
      </w:r>
      <w:r w:rsidR="00AE0012" w:rsidRPr="002F72F1">
        <w:rPr>
          <w:rFonts w:eastAsia="Times New Roman"/>
        </w:rPr>
        <w:t xml:space="preserve">saistības </w:t>
      </w:r>
      <w:r w:rsidRPr="002F72F1">
        <w:rPr>
          <w:rFonts w:eastAsia="Times New Roman"/>
        </w:rPr>
        <w:t>464</w:t>
      </w:r>
      <w:r w:rsidR="002D71D3" w:rsidRPr="002F72F1">
        <w:rPr>
          <w:rFonts w:eastAsia="Times New Roman"/>
        </w:rPr>
        <w:t>,</w:t>
      </w:r>
      <w:r w:rsidRPr="002F72F1">
        <w:rPr>
          <w:rFonts w:eastAsia="Times New Roman"/>
        </w:rPr>
        <w:t>09</w:t>
      </w:r>
      <w:r w:rsidR="002D71D3" w:rsidRPr="002F72F1">
        <w:rPr>
          <w:rFonts w:eastAsia="Times New Roman"/>
        </w:rPr>
        <w:t> </w:t>
      </w:r>
      <w:r w:rsidR="002D71D3" w:rsidRPr="002F72F1">
        <w:rPr>
          <w:rFonts w:eastAsia="Times New Roman"/>
          <w:i/>
          <w:iCs/>
        </w:rPr>
        <w:t>euro</w:t>
      </w:r>
      <w:r w:rsidRPr="002F72F1">
        <w:rPr>
          <w:rFonts w:eastAsia="Times New Roman"/>
        </w:rPr>
        <w:t xml:space="preserve"> (persona mirusi), par nepiedzenam</w:t>
      </w:r>
      <w:r w:rsidR="004F6FFD" w:rsidRPr="002F72F1">
        <w:rPr>
          <w:rFonts w:eastAsia="Times New Roman"/>
        </w:rPr>
        <w:t>ā</w:t>
      </w:r>
      <w:r w:rsidRPr="002F72F1">
        <w:rPr>
          <w:rFonts w:eastAsia="Times New Roman"/>
        </w:rPr>
        <w:t>m (uzkrājumi remontdarbiem) 3028</w:t>
      </w:r>
      <w:r w:rsidR="00AE0012" w:rsidRPr="002F72F1">
        <w:rPr>
          <w:rFonts w:eastAsia="Times New Roman"/>
        </w:rPr>
        <w:t>,</w:t>
      </w:r>
      <w:r w:rsidRPr="002F72F1">
        <w:rPr>
          <w:rFonts w:eastAsia="Times New Roman"/>
        </w:rPr>
        <w:t>80</w:t>
      </w:r>
      <w:r w:rsidR="00AE0012" w:rsidRPr="002F72F1">
        <w:rPr>
          <w:rFonts w:eastAsia="Times New Roman"/>
        </w:rPr>
        <w:t> </w:t>
      </w:r>
      <w:r w:rsidR="00AE0012" w:rsidRPr="002F72F1">
        <w:rPr>
          <w:rFonts w:eastAsia="Times New Roman"/>
          <w:i/>
          <w:iCs/>
        </w:rPr>
        <w:t>euro</w:t>
      </w:r>
      <w:r w:rsidRPr="002F72F1">
        <w:rPr>
          <w:rFonts w:eastAsia="Times New Roman"/>
        </w:rPr>
        <w:t>, bet piedzenamā summa ir 5980</w:t>
      </w:r>
      <w:r w:rsidR="00AE0012" w:rsidRPr="002F72F1">
        <w:rPr>
          <w:rFonts w:eastAsia="Times New Roman"/>
        </w:rPr>
        <w:t>,</w:t>
      </w:r>
      <w:r w:rsidRPr="002F72F1">
        <w:rPr>
          <w:rFonts w:eastAsia="Times New Roman"/>
        </w:rPr>
        <w:t>70</w:t>
      </w:r>
      <w:r w:rsidR="00AE0012" w:rsidRPr="002F72F1">
        <w:rPr>
          <w:rFonts w:eastAsia="Times New Roman"/>
        </w:rPr>
        <w:t> </w:t>
      </w:r>
      <w:r w:rsidR="00AE0012" w:rsidRPr="002F72F1">
        <w:rPr>
          <w:rFonts w:eastAsia="Times New Roman"/>
          <w:i/>
          <w:iCs/>
        </w:rPr>
        <w:t>euro</w:t>
      </w:r>
      <w:r w:rsidRPr="002F72F1">
        <w:rPr>
          <w:rFonts w:eastAsia="Times New Roman"/>
        </w:rPr>
        <w:t xml:space="preserve">. Iespējams, ka tā ir tikai sakritība, bet </w:t>
      </w:r>
      <w:r w:rsidR="00AE0012" w:rsidRPr="002F72F1">
        <w:rPr>
          <w:rFonts w:eastAsia="Times New Roman"/>
        </w:rPr>
        <w:t>Iesniedzēja</w:t>
      </w:r>
      <w:r w:rsidRPr="002F72F1">
        <w:rPr>
          <w:rFonts w:eastAsia="Times New Roman"/>
        </w:rPr>
        <w:t xml:space="preserve"> pieprasījumu Administratore par dokumentu nodošanu saņēma pēc pirmo pirmstiesas brī</w:t>
      </w:r>
      <w:r w:rsidR="00AE0012" w:rsidRPr="002F72F1">
        <w:rPr>
          <w:rFonts w:eastAsia="Times New Roman"/>
        </w:rPr>
        <w:t>di</w:t>
      </w:r>
      <w:r w:rsidRPr="002F72F1">
        <w:rPr>
          <w:rFonts w:eastAsia="Times New Roman"/>
        </w:rPr>
        <w:t>n</w:t>
      </w:r>
      <w:r w:rsidR="00AE0012" w:rsidRPr="002F72F1">
        <w:rPr>
          <w:rFonts w:eastAsia="Times New Roman"/>
        </w:rPr>
        <w:t>ā</w:t>
      </w:r>
      <w:r w:rsidRPr="002F72F1">
        <w:rPr>
          <w:rFonts w:eastAsia="Times New Roman"/>
        </w:rPr>
        <w:t>jumu n</w:t>
      </w:r>
      <w:r w:rsidR="008D1282" w:rsidRPr="002F72F1">
        <w:rPr>
          <w:rFonts w:eastAsia="Times New Roman"/>
        </w:rPr>
        <w:t>o</w:t>
      </w:r>
      <w:r w:rsidRPr="002F72F1">
        <w:rPr>
          <w:rFonts w:eastAsia="Times New Roman"/>
        </w:rPr>
        <w:t>sūtīšanas</w:t>
      </w:r>
      <w:r w:rsidR="00AE0012" w:rsidRPr="002F72F1">
        <w:rPr>
          <w:rFonts w:eastAsia="Times New Roman"/>
        </w:rPr>
        <w:t xml:space="preserve"> Dzīvokļu mājas</w:t>
      </w:r>
      <w:r w:rsidRPr="002F72F1">
        <w:rPr>
          <w:rFonts w:eastAsia="Times New Roman"/>
        </w:rPr>
        <w:t xml:space="preserve"> </w:t>
      </w:r>
      <w:r w:rsidR="008D1282" w:rsidRPr="002F72F1">
        <w:rPr>
          <w:rFonts w:eastAsia="Times New Roman"/>
        </w:rPr>
        <w:t xml:space="preserve">dzīvokļu </w:t>
      </w:r>
      <w:r w:rsidRPr="002F72F1">
        <w:rPr>
          <w:rFonts w:eastAsia="Times New Roman"/>
        </w:rPr>
        <w:t xml:space="preserve">īpašniekiem. </w:t>
      </w:r>
    </w:p>
    <w:p w14:paraId="04239E71" w14:textId="116CC0FC" w:rsidR="00DE5E22" w:rsidRPr="002F72F1" w:rsidRDefault="00AE0012" w:rsidP="00DE5E22">
      <w:pPr>
        <w:autoSpaceDE w:val="0"/>
        <w:autoSpaceDN w:val="0"/>
        <w:adjustRightInd w:val="0"/>
        <w:spacing w:after="0" w:line="240" w:lineRule="auto"/>
        <w:ind w:firstLine="567"/>
        <w:jc w:val="both"/>
        <w:rPr>
          <w:rFonts w:eastAsia="Times New Roman"/>
        </w:rPr>
      </w:pPr>
      <w:r w:rsidRPr="002F72F1">
        <w:rPr>
          <w:rFonts w:eastAsia="Times New Roman"/>
        </w:rPr>
        <w:t>[4.11] </w:t>
      </w:r>
      <w:r w:rsidR="00DE5E22" w:rsidRPr="002F72F1">
        <w:rPr>
          <w:rFonts w:eastAsia="Times New Roman"/>
        </w:rPr>
        <w:t xml:space="preserve">Administratore šobrīd apkopo informāciju prasības celšanai pret bijušo </w:t>
      </w:r>
      <w:r w:rsidRPr="002F72F1">
        <w:rPr>
          <w:rFonts w:eastAsia="Times New Roman"/>
        </w:rPr>
        <w:t>Parādnieka</w:t>
      </w:r>
      <w:r w:rsidR="00DE5E22" w:rsidRPr="002F72F1">
        <w:rPr>
          <w:rFonts w:eastAsia="Times New Roman"/>
        </w:rPr>
        <w:t xml:space="preserve"> valdes locekli </w:t>
      </w:r>
      <w:r w:rsidR="00060D97" w:rsidRPr="002F72F1">
        <w:rPr>
          <w:rFonts w:eastAsia="Times New Roman"/>
        </w:rPr>
        <w:t>/pers. A/</w:t>
      </w:r>
      <w:r w:rsidRPr="002F72F1">
        <w:rPr>
          <w:rFonts w:eastAsia="Times New Roman"/>
        </w:rPr>
        <w:t>.</w:t>
      </w:r>
      <w:r w:rsidR="00DE5E22" w:rsidRPr="002F72F1">
        <w:rPr>
          <w:rFonts w:eastAsia="Times New Roman"/>
        </w:rPr>
        <w:t xml:space="preserve"> </w:t>
      </w:r>
      <w:r w:rsidRPr="002F72F1">
        <w:rPr>
          <w:rFonts w:eastAsia="Times New Roman"/>
        </w:rPr>
        <w:t>P</w:t>
      </w:r>
      <w:r w:rsidR="00DE5E22" w:rsidRPr="002F72F1">
        <w:rPr>
          <w:rFonts w:eastAsia="Times New Roman"/>
        </w:rPr>
        <w:t>rasība tiks celta, tostarp par bezdarbību debitora parādu atgūšanā</w:t>
      </w:r>
      <w:r w:rsidR="00CF0030" w:rsidRPr="002F72F1">
        <w:rPr>
          <w:rFonts w:eastAsia="Times New Roman"/>
        </w:rPr>
        <w:t>.</w:t>
      </w:r>
      <w:r w:rsidR="00DE5E22" w:rsidRPr="002F72F1">
        <w:rPr>
          <w:rFonts w:eastAsia="Times New Roman"/>
        </w:rPr>
        <w:t xml:space="preserve"> </w:t>
      </w:r>
      <w:r w:rsidR="00CF0030" w:rsidRPr="002F72F1">
        <w:rPr>
          <w:rFonts w:eastAsia="Times New Roman"/>
        </w:rPr>
        <w:t>A</w:t>
      </w:r>
      <w:r w:rsidR="00DE5E22" w:rsidRPr="002F72F1">
        <w:rPr>
          <w:rFonts w:eastAsia="Times New Roman"/>
        </w:rPr>
        <w:t xml:space="preserve">pstrādājot informāciju par debitoru parādiem konstatēts, ka daļai ir iestājies noilgums </w:t>
      </w:r>
      <w:r w:rsidR="00713D89" w:rsidRPr="002F72F1">
        <w:rPr>
          <w:rFonts w:eastAsia="Times New Roman"/>
        </w:rPr>
        <w:t xml:space="preserve">Parādnieka </w:t>
      </w:r>
      <w:r w:rsidR="00DE5E22" w:rsidRPr="002F72F1">
        <w:rPr>
          <w:rFonts w:eastAsia="Times New Roman"/>
        </w:rPr>
        <w:t xml:space="preserve">valdes rīcības dēļ. </w:t>
      </w:r>
    </w:p>
    <w:p w14:paraId="62EB26A5" w14:textId="390579A7" w:rsidR="00CF0030"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 izskaidro, ka </w:t>
      </w:r>
      <w:r w:rsidR="00CF0030" w:rsidRPr="002F72F1">
        <w:rPr>
          <w:rFonts w:eastAsia="Times New Roman"/>
        </w:rPr>
        <w:t>Parādnieka maksātnespējas</w:t>
      </w:r>
      <w:r w:rsidRPr="002F72F1">
        <w:rPr>
          <w:rFonts w:eastAsia="Times New Roman"/>
        </w:rPr>
        <w:t xml:space="preserve"> procesā svarīgi bija vispirms apstrādāt visus debitoru parādus, lai pārtrauktu noilguma tecējumu. Kopējais grāmatvedībā debitoru parāds tika konstatēs 31</w:t>
      </w:r>
      <w:r w:rsidR="00CF0030" w:rsidRPr="002F72F1">
        <w:rPr>
          <w:rFonts w:eastAsia="Times New Roman"/>
        </w:rPr>
        <w:t> </w:t>
      </w:r>
      <w:r w:rsidRPr="002F72F1">
        <w:rPr>
          <w:rFonts w:eastAsia="Times New Roman"/>
        </w:rPr>
        <w:t>436</w:t>
      </w:r>
      <w:r w:rsidR="00CF0030" w:rsidRPr="002F72F1">
        <w:rPr>
          <w:rFonts w:eastAsia="Times New Roman"/>
        </w:rPr>
        <w:t>,</w:t>
      </w:r>
      <w:r w:rsidRPr="002F72F1">
        <w:rPr>
          <w:rFonts w:eastAsia="Times New Roman"/>
        </w:rPr>
        <w:t>46</w:t>
      </w:r>
      <w:r w:rsidR="00CF0030" w:rsidRPr="002F72F1">
        <w:rPr>
          <w:rFonts w:eastAsia="Times New Roman"/>
        </w:rPr>
        <w:t> </w:t>
      </w:r>
      <w:r w:rsidR="00CF0030" w:rsidRPr="002F72F1">
        <w:rPr>
          <w:rFonts w:eastAsia="Times New Roman"/>
          <w:i/>
          <w:iCs/>
        </w:rPr>
        <w:t>euro</w:t>
      </w:r>
      <w:r w:rsidRPr="002F72F1">
        <w:rPr>
          <w:rFonts w:eastAsia="Times New Roman"/>
        </w:rPr>
        <w:t xml:space="preserve"> par virkni fizisku un juridisku personu saistībām</w:t>
      </w:r>
      <w:r w:rsidR="00B776DC" w:rsidRPr="002F72F1">
        <w:rPr>
          <w:rFonts w:eastAsia="Times New Roman"/>
        </w:rPr>
        <w:t>, kuras izriet arī no</w:t>
      </w:r>
      <w:r w:rsidR="00DA0C8A" w:rsidRPr="002F72F1">
        <w:rPr>
          <w:rFonts w:eastAsia="Times New Roman"/>
        </w:rPr>
        <w:t xml:space="preserve"> vairāku dzīvojamo māju</w:t>
      </w:r>
      <w:r w:rsidR="00B776DC" w:rsidRPr="002F72F1">
        <w:rPr>
          <w:rFonts w:eastAsia="Times New Roman"/>
        </w:rPr>
        <w:t xml:space="preserve"> pārvaldīšanas līgumiem</w:t>
      </w:r>
      <w:r w:rsidR="00CF0030" w:rsidRPr="002F72F1">
        <w:rPr>
          <w:rFonts w:eastAsia="Times New Roman"/>
        </w:rPr>
        <w:t>.</w:t>
      </w:r>
    </w:p>
    <w:p w14:paraId="6581F80A" w14:textId="6866FAA9" w:rsidR="00DE5E22" w:rsidRPr="002F72F1" w:rsidRDefault="00DE5E22"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Ņemot vērā lielo parādnieku daudzumu un pārbaudāmās informācijas apjomu, minētais process aizņēma lielu laika patēriņu. </w:t>
      </w:r>
    </w:p>
    <w:p w14:paraId="6E10F1A0" w14:textId="75D22F1A" w:rsidR="00DE5E22" w:rsidRPr="002F72F1" w:rsidRDefault="00A2458C" w:rsidP="00DE5E22">
      <w:pPr>
        <w:autoSpaceDE w:val="0"/>
        <w:autoSpaceDN w:val="0"/>
        <w:adjustRightInd w:val="0"/>
        <w:spacing w:after="0" w:line="240" w:lineRule="auto"/>
        <w:ind w:firstLine="567"/>
        <w:jc w:val="both"/>
        <w:rPr>
          <w:rFonts w:eastAsia="Times New Roman"/>
        </w:rPr>
      </w:pPr>
      <w:r w:rsidRPr="002F72F1">
        <w:rPr>
          <w:rFonts w:eastAsia="Times New Roman"/>
        </w:rPr>
        <w:t xml:space="preserve">[4.12] Pamatojoties uz iepriekš minēto, </w:t>
      </w:r>
      <w:r w:rsidR="00DE5E22" w:rsidRPr="002F72F1">
        <w:rPr>
          <w:rFonts w:eastAsia="Times New Roman"/>
        </w:rPr>
        <w:t xml:space="preserve">Administratore uzskata, ka </w:t>
      </w:r>
      <w:r w:rsidRPr="002F72F1">
        <w:rPr>
          <w:rFonts w:eastAsia="Times New Roman"/>
        </w:rPr>
        <w:t>S</w:t>
      </w:r>
      <w:r w:rsidR="00DE5E22" w:rsidRPr="002F72F1">
        <w:rPr>
          <w:rFonts w:eastAsia="Times New Roman"/>
        </w:rPr>
        <w:t xml:space="preserve">ūdzība ir nepamatota un ir noraidāma. </w:t>
      </w:r>
    </w:p>
    <w:p w14:paraId="7230750A" w14:textId="3603DD11" w:rsidR="007D7F56" w:rsidRPr="002F72F1" w:rsidRDefault="007D7F56" w:rsidP="00DE5E22">
      <w:pPr>
        <w:autoSpaceDE w:val="0"/>
        <w:autoSpaceDN w:val="0"/>
        <w:adjustRightInd w:val="0"/>
        <w:spacing w:after="0" w:line="240" w:lineRule="auto"/>
        <w:ind w:firstLine="567"/>
        <w:jc w:val="both"/>
        <w:rPr>
          <w:rFonts w:eastAsia="Times New Roman"/>
        </w:rPr>
      </w:pPr>
      <w:r w:rsidRPr="002F72F1">
        <w:rPr>
          <w:rFonts w:eastAsia="Times New Roman"/>
        </w:rPr>
        <w:t>Paskaidrojumiem pievienoti Administratores ieskatā tos pamatojošie dokumenti.</w:t>
      </w:r>
    </w:p>
    <w:p w14:paraId="0374BF54" w14:textId="0DADDA22" w:rsidR="00A05FF0" w:rsidRPr="002F72F1" w:rsidRDefault="00A2458C" w:rsidP="001017F7">
      <w:pPr>
        <w:autoSpaceDE w:val="0"/>
        <w:autoSpaceDN w:val="0"/>
        <w:adjustRightInd w:val="0"/>
        <w:spacing w:after="0" w:line="240" w:lineRule="auto"/>
        <w:ind w:firstLine="567"/>
        <w:jc w:val="both"/>
        <w:rPr>
          <w:rFonts w:eastAsia="Times New Roman"/>
        </w:rPr>
      </w:pPr>
      <w:r w:rsidRPr="002F72F1">
        <w:rPr>
          <w:rFonts w:eastAsia="Times New Roman"/>
        </w:rPr>
        <w:t xml:space="preserve">[5] Maksātnespējas kontroles dienestā 2024. gada </w:t>
      </w:r>
      <w:r w:rsidR="00256501" w:rsidRPr="002F72F1">
        <w:rPr>
          <w:rFonts w:eastAsia="Times New Roman"/>
        </w:rPr>
        <w:t xml:space="preserve">13. jūnijā saņemts </w:t>
      </w:r>
      <w:r w:rsidR="00060D97" w:rsidRPr="002F72F1">
        <w:rPr>
          <w:rFonts w:eastAsia="Times New Roman"/>
        </w:rPr>
        <w:t>/pers. E/</w:t>
      </w:r>
      <w:r w:rsidR="00BA04BC" w:rsidRPr="002F72F1">
        <w:rPr>
          <w:rFonts w:eastAsia="Times New Roman"/>
        </w:rPr>
        <w:t xml:space="preserve"> </w:t>
      </w:r>
      <w:r w:rsidR="005B2FCA" w:rsidRPr="002F72F1">
        <w:rPr>
          <w:rFonts w:eastAsia="Times New Roman"/>
        </w:rPr>
        <w:t xml:space="preserve">2024. gada 13. jūnija </w:t>
      </w:r>
      <w:r w:rsidR="00BA04BC" w:rsidRPr="002F72F1">
        <w:rPr>
          <w:rFonts w:eastAsia="Times New Roman"/>
        </w:rPr>
        <w:t>iesniegums</w:t>
      </w:r>
      <w:r w:rsidR="005B2FCA" w:rsidRPr="002F72F1">
        <w:rPr>
          <w:rFonts w:eastAsia="Times New Roman"/>
        </w:rPr>
        <w:t xml:space="preserve">, </w:t>
      </w:r>
      <w:r w:rsidR="00FC79FF" w:rsidRPr="002F72F1">
        <w:rPr>
          <w:rFonts w:eastAsia="Times New Roman"/>
        </w:rPr>
        <w:t xml:space="preserve">kurā norādīts, ka papildus Iesniedzēja iesniegtajiem dokumentiem </w:t>
      </w:r>
      <w:r w:rsidR="004B17BB" w:rsidRPr="002F72F1">
        <w:rPr>
          <w:rFonts w:eastAsia="Times New Roman"/>
        </w:rPr>
        <w:t xml:space="preserve">tiek </w:t>
      </w:r>
      <w:r w:rsidR="00FC79FF" w:rsidRPr="002F72F1">
        <w:rPr>
          <w:rFonts w:eastAsia="Times New Roman"/>
        </w:rPr>
        <w:t>pievieno</w:t>
      </w:r>
      <w:r w:rsidR="004B17BB" w:rsidRPr="002F72F1">
        <w:rPr>
          <w:rFonts w:eastAsia="Times New Roman"/>
        </w:rPr>
        <w:t>ti</w:t>
      </w:r>
      <w:r w:rsidR="00FC79FF" w:rsidRPr="002F72F1">
        <w:rPr>
          <w:rFonts w:eastAsia="Times New Roman"/>
        </w:rPr>
        <w:t xml:space="preserve"> </w:t>
      </w:r>
      <w:r w:rsidR="00271BB0" w:rsidRPr="002F72F1">
        <w:rPr>
          <w:rFonts w:eastAsia="Times New Roman"/>
        </w:rPr>
        <w:t>pamatojoš</w:t>
      </w:r>
      <w:r w:rsidR="004B17BB" w:rsidRPr="002F72F1">
        <w:rPr>
          <w:rFonts w:eastAsia="Times New Roman"/>
        </w:rPr>
        <w:t>ie</w:t>
      </w:r>
      <w:r w:rsidR="00271BB0" w:rsidRPr="002F72F1">
        <w:rPr>
          <w:rFonts w:eastAsia="Times New Roman"/>
        </w:rPr>
        <w:t xml:space="preserve"> dokument</w:t>
      </w:r>
      <w:r w:rsidR="004B17BB" w:rsidRPr="002F72F1">
        <w:rPr>
          <w:rFonts w:eastAsia="Times New Roman"/>
        </w:rPr>
        <w:t>i</w:t>
      </w:r>
      <w:r w:rsidR="00271BB0" w:rsidRPr="002F72F1">
        <w:rPr>
          <w:rFonts w:eastAsia="Times New Roman"/>
        </w:rPr>
        <w:t xml:space="preserve">, lai būtu vieglāk pieņemt lēmumu saistībā ar Parādnieka maksātnespējas procesu. </w:t>
      </w:r>
      <w:r w:rsidR="003155EC" w:rsidRPr="002F72F1">
        <w:rPr>
          <w:rFonts w:eastAsia="Times New Roman"/>
        </w:rPr>
        <w:t xml:space="preserve">Iesniegumam </w:t>
      </w:r>
      <w:r w:rsidR="00A05FF0" w:rsidRPr="002F72F1">
        <w:rPr>
          <w:rFonts w:eastAsia="Times New Roman"/>
        </w:rPr>
        <w:t>pievienot</w:t>
      </w:r>
      <w:r w:rsidR="00C4527F" w:rsidRPr="002F72F1">
        <w:rPr>
          <w:rFonts w:eastAsia="Times New Roman"/>
        </w:rPr>
        <w:t>i šādi dokumenti</w:t>
      </w:r>
      <w:r w:rsidR="00A05FF0" w:rsidRPr="002F72F1">
        <w:rPr>
          <w:rFonts w:eastAsia="Times New Roman"/>
        </w:rPr>
        <w:t>:</w:t>
      </w:r>
    </w:p>
    <w:p w14:paraId="4FC09A21" w14:textId="4943FE04" w:rsidR="001032F0" w:rsidRPr="002F72F1" w:rsidRDefault="00A05FF0" w:rsidP="001017F7">
      <w:pPr>
        <w:autoSpaceDE w:val="0"/>
        <w:autoSpaceDN w:val="0"/>
        <w:adjustRightInd w:val="0"/>
        <w:spacing w:after="0" w:line="240" w:lineRule="auto"/>
        <w:ind w:firstLine="567"/>
        <w:jc w:val="both"/>
        <w:rPr>
          <w:rFonts w:eastAsia="Times New Roman"/>
        </w:rPr>
      </w:pPr>
      <w:r w:rsidRPr="002F72F1">
        <w:rPr>
          <w:rFonts w:eastAsia="Times New Roman"/>
        </w:rPr>
        <w:t>1) Administrator</w:t>
      </w:r>
      <w:r w:rsidR="001032F0" w:rsidRPr="002F72F1">
        <w:rPr>
          <w:rFonts w:eastAsia="Times New Roman"/>
        </w:rPr>
        <w:t xml:space="preserve">es tiesai </w:t>
      </w:r>
      <w:r w:rsidR="00DC06D5" w:rsidRPr="002F72F1">
        <w:rPr>
          <w:rFonts w:eastAsia="Times New Roman"/>
        </w:rPr>
        <w:t xml:space="preserve">2024. gada </w:t>
      </w:r>
      <w:r w:rsidR="00BC6EC3" w:rsidRPr="002F72F1">
        <w:rPr>
          <w:rFonts w:eastAsia="Times New Roman"/>
        </w:rPr>
        <w:t xml:space="preserve">4. jūnija </w:t>
      </w:r>
      <w:r w:rsidR="001032F0" w:rsidRPr="002F72F1">
        <w:rPr>
          <w:rFonts w:eastAsia="Times New Roman"/>
        </w:rPr>
        <w:t>iesniegums</w:t>
      </w:r>
      <w:r w:rsidR="00BC6EC3" w:rsidRPr="002F72F1">
        <w:rPr>
          <w:rFonts w:eastAsia="Times New Roman"/>
        </w:rPr>
        <w:t xml:space="preserve"> </w:t>
      </w:r>
      <w:r w:rsidR="00060D97" w:rsidRPr="002F72F1">
        <w:rPr>
          <w:rFonts w:eastAsia="Times New Roman"/>
        </w:rPr>
        <w:t xml:space="preserve">/iesnieguma numurs/ </w:t>
      </w:r>
      <w:r w:rsidR="001032F0" w:rsidRPr="002F72F1">
        <w:rPr>
          <w:rFonts w:eastAsia="Times New Roman"/>
        </w:rPr>
        <w:t xml:space="preserve">par papildu dokumentu pievienošanu civillietā </w:t>
      </w:r>
      <w:r w:rsidR="00060D97" w:rsidRPr="002F72F1">
        <w:rPr>
          <w:rFonts w:eastAsia="Times New Roman"/>
        </w:rPr>
        <w:t>/lietas numurs/</w:t>
      </w:r>
      <w:r w:rsidR="009B1029" w:rsidRPr="002F72F1">
        <w:rPr>
          <w:rFonts w:eastAsia="Times New Roman"/>
        </w:rPr>
        <w:t xml:space="preserve"> (tiesvedība </w:t>
      </w:r>
      <w:r w:rsidR="00E71D7B" w:rsidRPr="002F72F1">
        <w:rPr>
          <w:rFonts w:eastAsia="Times New Roman"/>
        </w:rPr>
        <w:t xml:space="preserve">Parādnieka vienkāršotās </w:t>
      </w:r>
      <w:r w:rsidR="00003683" w:rsidRPr="002F72F1">
        <w:rPr>
          <w:rFonts w:eastAsia="Times New Roman"/>
        </w:rPr>
        <w:t>procedūras prasībā pret</w:t>
      </w:r>
      <w:r w:rsidR="00130CF2" w:rsidRPr="002F72F1">
        <w:rPr>
          <w:rFonts w:eastAsia="Times New Roman"/>
        </w:rPr>
        <w:t xml:space="preserve"> fizisku pers</w:t>
      </w:r>
      <w:r w:rsidR="00020ED3" w:rsidRPr="002F72F1">
        <w:rPr>
          <w:rFonts w:eastAsia="Times New Roman"/>
        </w:rPr>
        <w:t>onu saistībā ar</w:t>
      </w:r>
      <w:r w:rsidR="006C4B30" w:rsidRPr="002F72F1">
        <w:rPr>
          <w:rFonts w:eastAsia="Times New Roman"/>
        </w:rPr>
        <w:t xml:space="preserve"> citas</w:t>
      </w:r>
      <w:r w:rsidR="00020ED3" w:rsidRPr="002F72F1">
        <w:rPr>
          <w:rFonts w:eastAsia="Times New Roman"/>
        </w:rPr>
        <w:t xml:space="preserve"> dzīvojamās mājas</w:t>
      </w:r>
      <w:r w:rsidR="00003683" w:rsidRPr="002F72F1">
        <w:rPr>
          <w:rFonts w:eastAsia="Times New Roman"/>
        </w:rPr>
        <w:t xml:space="preserve"> </w:t>
      </w:r>
      <w:r w:rsidR="00020ED3" w:rsidRPr="002F72F1">
        <w:rPr>
          <w:rFonts w:eastAsia="Times New Roman"/>
        </w:rPr>
        <w:t>pārvaldīšanu</w:t>
      </w:r>
      <w:r w:rsidR="00096255" w:rsidRPr="002F72F1">
        <w:rPr>
          <w:rFonts w:eastAsia="Times New Roman"/>
        </w:rPr>
        <w:t>)</w:t>
      </w:r>
      <w:r w:rsidR="001032F0" w:rsidRPr="002F72F1">
        <w:rPr>
          <w:rFonts w:eastAsia="Times New Roman"/>
        </w:rPr>
        <w:t>;</w:t>
      </w:r>
    </w:p>
    <w:p w14:paraId="4BCAC29F" w14:textId="756643FC" w:rsidR="00BD210C" w:rsidRPr="002F72F1" w:rsidRDefault="001032F0" w:rsidP="001017F7">
      <w:pPr>
        <w:autoSpaceDE w:val="0"/>
        <w:autoSpaceDN w:val="0"/>
        <w:adjustRightInd w:val="0"/>
        <w:spacing w:after="0" w:line="240" w:lineRule="auto"/>
        <w:ind w:firstLine="567"/>
        <w:jc w:val="both"/>
        <w:rPr>
          <w:rFonts w:eastAsia="Times New Roman"/>
        </w:rPr>
      </w:pPr>
      <w:r w:rsidRPr="002F72F1">
        <w:rPr>
          <w:rFonts w:eastAsia="Times New Roman"/>
        </w:rPr>
        <w:t>2) </w:t>
      </w:r>
      <w:r w:rsidR="00127529" w:rsidRPr="002F72F1">
        <w:rPr>
          <w:rFonts w:eastAsia="Times New Roman"/>
        </w:rPr>
        <w:t xml:space="preserve">Administratores </w:t>
      </w:r>
      <w:r w:rsidR="00F74A8A" w:rsidRPr="002F72F1">
        <w:rPr>
          <w:rFonts w:eastAsia="Times New Roman"/>
        </w:rPr>
        <w:t xml:space="preserve">2024. gada </w:t>
      </w:r>
      <w:r w:rsidR="004615A0" w:rsidRPr="002F72F1">
        <w:rPr>
          <w:rFonts w:eastAsia="Times New Roman"/>
        </w:rPr>
        <w:t xml:space="preserve">10. maija atbildes vēstule </w:t>
      </w:r>
      <w:r w:rsidR="00060D97" w:rsidRPr="002F72F1">
        <w:rPr>
          <w:rFonts w:eastAsia="Times New Roman"/>
        </w:rPr>
        <w:t xml:space="preserve">/vēstules numurs/ </w:t>
      </w:r>
      <w:r w:rsidR="006E637C" w:rsidRPr="002F72F1">
        <w:rPr>
          <w:rFonts w:eastAsia="Times New Roman"/>
        </w:rPr>
        <w:t xml:space="preserve">kreditora citas dzīvojamās mājas pārstāvim </w:t>
      </w:r>
      <w:r w:rsidR="00060D97" w:rsidRPr="002F72F1">
        <w:rPr>
          <w:rFonts w:eastAsia="Times New Roman"/>
        </w:rPr>
        <w:t>/</w:t>
      </w:r>
      <w:r w:rsidR="006E637C" w:rsidRPr="002F72F1">
        <w:rPr>
          <w:rFonts w:eastAsia="Times New Roman"/>
        </w:rPr>
        <w:t>SIA "</w:t>
      </w:r>
      <w:r w:rsidR="00060D97" w:rsidRPr="002F72F1">
        <w:rPr>
          <w:rFonts w:eastAsia="Times New Roman"/>
        </w:rPr>
        <w:t>Nosaukums G</w:t>
      </w:r>
      <w:r w:rsidR="006E637C" w:rsidRPr="002F72F1">
        <w:rPr>
          <w:rFonts w:eastAsia="Times New Roman"/>
        </w:rPr>
        <w:t>"</w:t>
      </w:r>
      <w:r w:rsidR="00060D97" w:rsidRPr="002F72F1">
        <w:rPr>
          <w:rFonts w:eastAsia="Times New Roman"/>
        </w:rPr>
        <w:t>/</w:t>
      </w:r>
      <w:r w:rsidR="00D951C3" w:rsidRPr="002F72F1">
        <w:rPr>
          <w:rFonts w:eastAsia="Times New Roman"/>
        </w:rPr>
        <w:t>;</w:t>
      </w:r>
    </w:p>
    <w:p w14:paraId="29D882FD" w14:textId="29BE1702" w:rsidR="00D951C3" w:rsidRPr="002F72F1" w:rsidRDefault="00D951C3" w:rsidP="001017F7">
      <w:pPr>
        <w:autoSpaceDE w:val="0"/>
        <w:autoSpaceDN w:val="0"/>
        <w:adjustRightInd w:val="0"/>
        <w:spacing w:after="0" w:line="240" w:lineRule="auto"/>
        <w:ind w:firstLine="567"/>
        <w:jc w:val="both"/>
        <w:rPr>
          <w:rFonts w:eastAsia="Times New Roman"/>
        </w:rPr>
      </w:pPr>
      <w:r w:rsidRPr="002F72F1">
        <w:rPr>
          <w:rFonts w:eastAsia="Times New Roman"/>
        </w:rPr>
        <w:t>3) </w:t>
      </w:r>
      <w:r w:rsidR="00D5579F" w:rsidRPr="002F72F1">
        <w:rPr>
          <w:rFonts w:eastAsia="Times New Roman"/>
        </w:rPr>
        <w:t xml:space="preserve">AS "Luminor Bank" konta izraksts par veiktajiem maksājumiem </w:t>
      </w:r>
      <w:r w:rsidR="009B165B" w:rsidRPr="002F72F1">
        <w:rPr>
          <w:rFonts w:eastAsia="Times New Roman"/>
        </w:rPr>
        <w:t xml:space="preserve">par kopīpašuma </w:t>
      </w:r>
      <w:r w:rsidR="00060D97" w:rsidRPr="002F72F1">
        <w:rPr>
          <w:rFonts w:eastAsia="Times New Roman"/>
        </w:rPr>
        <w:t>/adrese/</w:t>
      </w:r>
      <w:r w:rsidR="00D46E99" w:rsidRPr="002F72F1">
        <w:rPr>
          <w:rFonts w:eastAsia="Times New Roman"/>
        </w:rPr>
        <w:t xml:space="preserve"> </w:t>
      </w:r>
      <w:r w:rsidR="009B165B" w:rsidRPr="002F72F1">
        <w:rPr>
          <w:rFonts w:eastAsia="Times New Roman"/>
        </w:rPr>
        <w:t>pārvaldīšanu</w:t>
      </w:r>
      <w:r w:rsidR="00F43C36" w:rsidRPr="002F72F1">
        <w:rPr>
          <w:rFonts w:eastAsia="Times New Roman"/>
        </w:rPr>
        <w:t>;</w:t>
      </w:r>
    </w:p>
    <w:p w14:paraId="5DCCEB5F" w14:textId="27B5F8C8" w:rsidR="00BD210C" w:rsidRPr="002F72F1" w:rsidRDefault="00F43C36" w:rsidP="001017F7">
      <w:pPr>
        <w:autoSpaceDE w:val="0"/>
        <w:autoSpaceDN w:val="0"/>
        <w:adjustRightInd w:val="0"/>
        <w:spacing w:after="0" w:line="240" w:lineRule="auto"/>
        <w:ind w:firstLine="567"/>
        <w:jc w:val="both"/>
        <w:rPr>
          <w:rFonts w:eastAsia="Times New Roman"/>
        </w:rPr>
      </w:pPr>
      <w:r w:rsidRPr="002F72F1">
        <w:rPr>
          <w:rFonts w:eastAsia="Times New Roman"/>
        </w:rPr>
        <w:t>4) </w:t>
      </w:r>
      <w:r w:rsidR="00F4131D" w:rsidRPr="002F72F1">
        <w:rPr>
          <w:rFonts w:eastAsia="Times New Roman"/>
        </w:rPr>
        <w:t>/Tiesas nosaukums/</w:t>
      </w:r>
      <w:r w:rsidR="00C86E3B" w:rsidRPr="002F72F1">
        <w:rPr>
          <w:rFonts w:eastAsia="Times New Roman"/>
        </w:rPr>
        <w:t xml:space="preserve"> </w:t>
      </w:r>
      <w:r w:rsidR="00DE15EB" w:rsidRPr="002F72F1">
        <w:rPr>
          <w:rFonts w:eastAsia="Times New Roman"/>
        </w:rPr>
        <w:t>/datums/</w:t>
      </w:r>
      <w:r w:rsidR="00C86E3B" w:rsidRPr="002F72F1">
        <w:rPr>
          <w:rFonts w:eastAsia="Times New Roman"/>
        </w:rPr>
        <w:t xml:space="preserve"> rīcības sēdes lēmums lietā </w:t>
      </w:r>
      <w:r w:rsidR="00DE15EB" w:rsidRPr="002F72F1">
        <w:rPr>
          <w:rFonts w:eastAsia="Times New Roman"/>
        </w:rPr>
        <w:t xml:space="preserve">/lietas numurs/ </w:t>
      </w:r>
      <w:r w:rsidR="0002629E" w:rsidRPr="002F72F1">
        <w:rPr>
          <w:rFonts w:eastAsia="Times New Roman"/>
        </w:rPr>
        <w:t>p</w:t>
      </w:r>
      <w:r w:rsidR="00AF66B5" w:rsidRPr="002F72F1">
        <w:rPr>
          <w:rFonts w:eastAsia="Times New Roman"/>
        </w:rPr>
        <w:t xml:space="preserve">ar </w:t>
      </w:r>
      <w:r w:rsidR="0002629E" w:rsidRPr="002F72F1">
        <w:rPr>
          <w:rFonts w:eastAsia="Times New Roman"/>
        </w:rPr>
        <w:t xml:space="preserve">Parādnieka kasācijas sūdzību </w:t>
      </w:r>
      <w:r w:rsidR="00425C27" w:rsidRPr="002F72F1">
        <w:rPr>
          <w:rFonts w:eastAsia="Times New Roman"/>
        </w:rPr>
        <w:t>tiesvedībā</w:t>
      </w:r>
      <w:r w:rsidR="0002629E" w:rsidRPr="002F72F1">
        <w:rPr>
          <w:rFonts w:eastAsia="Times New Roman"/>
        </w:rPr>
        <w:t xml:space="preserve"> ar </w:t>
      </w:r>
      <w:r w:rsidR="00DE15EB" w:rsidRPr="002F72F1">
        <w:rPr>
          <w:rFonts w:eastAsia="Times New Roman"/>
        </w:rPr>
        <w:t>/</w:t>
      </w:r>
      <w:r w:rsidR="00AF66B5" w:rsidRPr="002F72F1">
        <w:rPr>
          <w:rFonts w:eastAsia="Times New Roman"/>
        </w:rPr>
        <w:t>SIA "</w:t>
      </w:r>
      <w:r w:rsidR="00DE15EB" w:rsidRPr="002F72F1">
        <w:rPr>
          <w:rFonts w:eastAsia="Times New Roman"/>
        </w:rPr>
        <w:t>Nosaukums G</w:t>
      </w:r>
      <w:r w:rsidR="00AF66B5" w:rsidRPr="002F72F1">
        <w:rPr>
          <w:rFonts w:eastAsia="Times New Roman"/>
        </w:rPr>
        <w:t>"</w:t>
      </w:r>
      <w:r w:rsidR="00DE15EB" w:rsidRPr="002F72F1">
        <w:rPr>
          <w:rFonts w:eastAsia="Times New Roman"/>
        </w:rPr>
        <w:t>/</w:t>
      </w:r>
      <w:r w:rsidR="0002629E" w:rsidRPr="002F72F1">
        <w:rPr>
          <w:rFonts w:eastAsia="Times New Roman"/>
        </w:rPr>
        <w:t xml:space="preserve">, kā arī </w:t>
      </w:r>
      <w:r w:rsidR="00EE2139" w:rsidRPr="002F72F1">
        <w:rPr>
          <w:rFonts w:eastAsia="Times New Roman"/>
        </w:rPr>
        <w:t xml:space="preserve">ar </w:t>
      </w:r>
      <w:r w:rsidR="00A0153B" w:rsidRPr="002F72F1">
        <w:rPr>
          <w:rFonts w:eastAsia="Times New Roman"/>
        </w:rPr>
        <w:t>minēto tiesvedību</w:t>
      </w:r>
      <w:r w:rsidR="00EE2139" w:rsidRPr="002F72F1">
        <w:rPr>
          <w:rFonts w:eastAsia="Times New Roman"/>
        </w:rPr>
        <w:t xml:space="preserve"> saistītos </w:t>
      </w:r>
      <w:r w:rsidR="006E0ECE" w:rsidRPr="002F72F1">
        <w:rPr>
          <w:rFonts w:eastAsia="Times New Roman"/>
        </w:rPr>
        <w:t xml:space="preserve">tiesas nolēmumus. </w:t>
      </w:r>
    </w:p>
    <w:p w14:paraId="3CCE23DD" w14:textId="4639FEE1" w:rsidR="00BD210C" w:rsidRPr="002F72F1" w:rsidRDefault="00C76A85" w:rsidP="00262105">
      <w:pPr>
        <w:autoSpaceDE w:val="0"/>
        <w:autoSpaceDN w:val="0"/>
        <w:adjustRightInd w:val="0"/>
        <w:spacing w:after="0" w:line="240" w:lineRule="auto"/>
        <w:ind w:firstLine="567"/>
        <w:jc w:val="both"/>
      </w:pPr>
      <w:r w:rsidRPr="002F72F1">
        <w:rPr>
          <w:rFonts w:eastAsia="Times New Roman"/>
        </w:rPr>
        <w:t xml:space="preserve">Ar </w:t>
      </w:r>
      <w:r w:rsidR="00DE15EB" w:rsidRPr="002F72F1">
        <w:rPr>
          <w:rFonts w:eastAsia="Times New Roman"/>
        </w:rPr>
        <w:t>/tiesas nosaukums/</w:t>
      </w:r>
      <w:r w:rsidR="00844AAC" w:rsidRPr="002F72F1">
        <w:rPr>
          <w:rFonts w:eastAsia="Times New Roman"/>
        </w:rPr>
        <w:t xml:space="preserve"> </w:t>
      </w:r>
      <w:r w:rsidR="00DE15EB" w:rsidRPr="002F72F1">
        <w:rPr>
          <w:rFonts w:eastAsia="Times New Roman"/>
        </w:rPr>
        <w:t>/datums/</w:t>
      </w:r>
      <w:r w:rsidR="002B4BA7" w:rsidRPr="002F72F1">
        <w:rPr>
          <w:rFonts w:eastAsia="Times New Roman"/>
        </w:rPr>
        <w:t xml:space="preserve"> spriedumu </w:t>
      </w:r>
      <w:r w:rsidR="006F6D7E" w:rsidRPr="002F72F1">
        <w:rPr>
          <w:rFonts w:eastAsia="Times New Roman"/>
        </w:rPr>
        <w:t xml:space="preserve">lietā </w:t>
      </w:r>
      <w:r w:rsidR="00DE15EB" w:rsidRPr="002F72F1">
        <w:rPr>
          <w:rFonts w:eastAsia="Times New Roman"/>
        </w:rPr>
        <w:t>/lietas numurs/</w:t>
      </w:r>
      <w:r w:rsidR="00262105" w:rsidRPr="002F72F1">
        <w:rPr>
          <w:rFonts w:eastAsia="Times New Roman"/>
        </w:rPr>
        <w:t xml:space="preserve"> nolemts uzlikt Parādniekam pienākumu viena mēneša laikā pēc sprieduma stāšanās spēkā </w:t>
      </w:r>
      <w:r w:rsidR="004459BB" w:rsidRPr="002F72F1">
        <w:t xml:space="preserve">nodot </w:t>
      </w:r>
      <w:r w:rsidR="00FE2E6A" w:rsidRPr="002F72F1">
        <w:t>/</w:t>
      </w:r>
      <w:r w:rsidR="00960571" w:rsidRPr="002F72F1">
        <w:rPr>
          <w:rFonts w:eastAsia="Times New Roman"/>
        </w:rPr>
        <w:t>SIA "</w:t>
      </w:r>
      <w:r w:rsidR="00FE2E6A" w:rsidRPr="002F72F1">
        <w:rPr>
          <w:rFonts w:eastAsia="Times New Roman"/>
        </w:rPr>
        <w:t>Nosaukums G</w:t>
      </w:r>
      <w:r w:rsidR="00960571" w:rsidRPr="002F72F1">
        <w:rPr>
          <w:rFonts w:eastAsia="Times New Roman"/>
        </w:rPr>
        <w:t>"</w:t>
      </w:r>
      <w:r w:rsidR="00FE2E6A" w:rsidRPr="002F72F1">
        <w:rPr>
          <w:rFonts w:eastAsia="Times New Roman"/>
        </w:rPr>
        <w:t>/</w:t>
      </w:r>
      <w:r w:rsidR="004459BB" w:rsidRPr="002F72F1">
        <w:t xml:space="preserve"> ar nodošanas</w:t>
      </w:r>
      <w:r w:rsidR="00960571" w:rsidRPr="002F72F1">
        <w:noBreakHyphen/>
      </w:r>
      <w:r w:rsidR="004459BB" w:rsidRPr="002F72F1">
        <w:t xml:space="preserve">pieņemšanas aktu </w:t>
      </w:r>
      <w:r w:rsidR="00960571" w:rsidRPr="002F72F1">
        <w:t xml:space="preserve">citu </w:t>
      </w:r>
      <w:r w:rsidR="004459BB" w:rsidRPr="002F72F1">
        <w:t xml:space="preserve">dzīvojamo </w:t>
      </w:r>
      <w:r w:rsidR="00960571" w:rsidRPr="002F72F1">
        <w:t>māju</w:t>
      </w:r>
      <w:r w:rsidR="004459BB" w:rsidRPr="002F72F1">
        <w:t xml:space="preserve"> mājas lietas ceturto sadaļu: kredītiestādes apliecinātu dzīvojamās mājas faktisko ieņēmumu un izdevumu pārskatu, ar dzīvojamās mājas tehnisko uzturēšanu saistīto darbu plānošanas dokumentus un izpildi apliecinošus dokumentus, dokumentus ar informāciju par uzkrāto līdzekļu apjomu, mājas faktisko izdevumu grāmatvedības attaisnojuma dokumentus un pārvaldīšanas laikā par dzīvojamo māju īpašnieku līdzekļiem iegūto mantu</w:t>
      </w:r>
      <w:r w:rsidR="004E2910" w:rsidRPr="002F72F1">
        <w:t>.</w:t>
      </w:r>
    </w:p>
    <w:p w14:paraId="6C4437FF" w14:textId="731C6362" w:rsidR="00166E3B" w:rsidRPr="002F72F1" w:rsidRDefault="00166E3B" w:rsidP="00262105">
      <w:pPr>
        <w:autoSpaceDE w:val="0"/>
        <w:autoSpaceDN w:val="0"/>
        <w:adjustRightInd w:val="0"/>
        <w:spacing w:after="0" w:line="240" w:lineRule="auto"/>
        <w:ind w:firstLine="567"/>
        <w:jc w:val="both"/>
        <w:rPr>
          <w:rFonts w:eastAsia="Times New Roman"/>
        </w:rPr>
      </w:pPr>
      <w:r w:rsidRPr="002F72F1">
        <w:lastRenderedPageBreak/>
        <w:t>[6] </w:t>
      </w:r>
      <w:r w:rsidR="002D25F9" w:rsidRPr="002F72F1">
        <w:rPr>
          <w:rFonts w:eastAsia="Times New Roman"/>
        </w:rPr>
        <w:t>Maksātnespējas kontroles dienests 2024. gada 2</w:t>
      </w:r>
      <w:r w:rsidR="00F1480C" w:rsidRPr="002F72F1">
        <w:rPr>
          <w:rFonts w:eastAsia="Times New Roman"/>
        </w:rPr>
        <w:t>0</w:t>
      </w:r>
      <w:r w:rsidR="002D25F9" w:rsidRPr="002F72F1">
        <w:rPr>
          <w:rFonts w:eastAsia="Times New Roman"/>
        </w:rPr>
        <w:t>. </w:t>
      </w:r>
      <w:r w:rsidR="00466238" w:rsidRPr="002F72F1">
        <w:rPr>
          <w:rFonts w:eastAsia="Times New Roman"/>
        </w:rPr>
        <w:t>jūnija</w:t>
      </w:r>
      <w:r w:rsidR="002D25F9" w:rsidRPr="002F72F1">
        <w:rPr>
          <w:rFonts w:eastAsia="Times New Roman"/>
        </w:rPr>
        <w:t xml:space="preserve"> vēstulē </w:t>
      </w:r>
      <w:r w:rsidR="00FE2E6A" w:rsidRPr="002F72F1">
        <w:rPr>
          <w:rFonts w:eastAsia="Times New Roman"/>
        </w:rPr>
        <w:t>/vēstules numurs/</w:t>
      </w:r>
      <w:r w:rsidR="00685069" w:rsidRPr="002F72F1">
        <w:rPr>
          <w:rFonts w:eastAsia="Times New Roman"/>
        </w:rPr>
        <w:t xml:space="preserve"> </w:t>
      </w:r>
      <w:r w:rsidR="002D575C" w:rsidRPr="002F72F1">
        <w:rPr>
          <w:rFonts w:eastAsia="Times New Roman"/>
        </w:rPr>
        <w:t xml:space="preserve">lūdza Administratori sniegt atbildes uz papildu </w:t>
      </w:r>
      <w:r w:rsidR="00D70D47" w:rsidRPr="002F72F1">
        <w:rPr>
          <w:rFonts w:eastAsia="Times New Roman"/>
        </w:rPr>
        <w:t>jautājum</w:t>
      </w:r>
      <w:r w:rsidR="002D575C" w:rsidRPr="002F72F1">
        <w:rPr>
          <w:rFonts w:eastAsia="Times New Roman"/>
        </w:rPr>
        <w:t>iem</w:t>
      </w:r>
      <w:r w:rsidR="00100018" w:rsidRPr="002F72F1">
        <w:rPr>
          <w:rFonts w:eastAsia="Times New Roman"/>
        </w:rPr>
        <w:t xml:space="preserve"> par Sūdzībā minētaj</w:t>
      </w:r>
      <w:r w:rsidR="0072637B" w:rsidRPr="002F72F1">
        <w:rPr>
          <w:rFonts w:eastAsia="Times New Roman"/>
        </w:rPr>
        <w:t>iem apstākļiem</w:t>
      </w:r>
      <w:r w:rsidR="002D25F9" w:rsidRPr="002F72F1">
        <w:rPr>
          <w:rFonts w:eastAsia="Times New Roman"/>
        </w:rPr>
        <w:t>.</w:t>
      </w:r>
    </w:p>
    <w:p w14:paraId="1027F680" w14:textId="5A6D94E3" w:rsidR="004C569A" w:rsidRPr="002F72F1" w:rsidRDefault="00166E3B" w:rsidP="004C569A">
      <w:pPr>
        <w:autoSpaceDE w:val="0"/>
        <w:autoSpaceDN w:val="0"/>
        <w:adjustRightInd w:val="0"/>
        <w:spacing w:after="0" w:line="240" w:lineRule="auto"/>
        <w:ind w:firstLine="567"/>
        <w:jc w:val="both"/>
        <w:rPr>
          <w:rFonts w:eastAsia="Times New Roman"/>
        </w:rPr>
      </w:pPr>
      <w:r w:rsidRPr="002F72F1">
        <w:t>[7] </w:t>
      </w:r>
      <w:r w:rsidR="004C569A" w:rsidRPr="002F72F1">
        <w:rPr>
          <w:rFonts w:eastAsia="Times New Roman"/>
        </w:rPr>
        <w:t xml:space="preserve">Maksātnespējas kontroles dienests 2024. gada 20. jūnija vēstulē </w:t>
      </w:r>
      <w:r w:rsidR="00FE2E6A" w:rsidRPr="002F72F1">
        <w:rPr>
          <w:rFonts w:eastAsia="Times New Roman"/>
        </w:rPr>
        <w:t>/vēstules numurs/</w:t>
      </w:r>
      <w:r w:rsidR="004C569A" w:rsidRPr="002F72F1">
        <w:rPr>
          <w:rFonts w:eastAsia="Times New Roman"/>
        </w:rPr>
        <w:t xml:space="preserve">, pamatojoties uz Maksātnespējas likuma 176. panta sesto daļu, informēja Iesniedzēju par Sūdzības izskatīšanas termiņa pagarināšanu līdz 2024. gada </w:t>
      </w:r>
      <w:r w:rsidR="00D14C73" w:rsidRPr="002F72F1">
        <w:rPr>
          <w:rFonts w:eastAsia="Times New Roman"/>
        </w:rPr>
        <w:t>22</w:t>
      </w:r>
      <w:r w:rsidR="004C569A" w:rsidRPr="002F72F1">
        <w:rPr>
          <w:rFonts w:eastAsia="Times New Roman"/>
        </w:rPr>
        <w:t>. jūlijam.</w:t>
      </w:r>
    </w:p>
    <w:p w14:paraId="5FE2D1F2" w14:textId="15256C3B" w:rsidR="00AC3AF1" w:rsidRPr="002F72F1" w:rsidRDefault="00AC3AF1" w:rsidP="00AC3AF1">
      <w:pPr>
        <w:autoSpaceDE w:val="0"/>
        <w:autoSpaceDN w:val="0"/>
        <w:adjustRightInd w:val="0"/>
        <w:spacing w:after="0" w:line="240" w:lineRule="auto"/>
        <w:ind w:firstLine="567"/>
        <w:jc w:val="both"/>
      </w:pPr>
      <w:r w:rsidRPr="002F72F1">
        <w:rPr>
          <w:rFonts w:eastAsia="Times New Roman"/>
        </w:rPr>
        <w:t>[</w:t>
      </w:r>
      <w:r w:rsidR="00317306" w:rsidRPr="002F72F1">
        <w:rPr>
          <w:rFonts w:eastAsia="Times New Roman"/>
        </w:rPr>
        <w:t>8</w:t>
      </w:r>
      <w:r w:rsidRPr="002F72F1">
        <w:rPr>
          <w:rFonts w:eastAsia="Times New Roman"/>
        </w:rPr>
        <w:t xml:space="preserve">] Maksātnespējas kontroles dienestā 2024. gada </w:t>
      </w:r>
      <w:r w:rsidR="00152483" w:rsidRPr="002F72F1">
        <w:rPr>
          <w:rFonts w:eastAsia="Times New Roman"/>
        </w:rPr>
        <w:t>4</w:t>
      </w:r>
      <w:r w:rsidRPr="002F72F1">
        <w:rPr>
          <w:rFonts w:eastAsia="Times New Roman"/>
        </w:rPr>
        <w:t>. </w:t>
      </w:r>
      <w:r w:rsidR="00152483" w:rsidRPr="002F72F1">
        <w:rPr>
          <w:rFonts w:eastAsia="Times New Roman"/>
        </w:rPr>
        <w:t>jūlijā</w:t>
      </w:r>
      <w:r w:rsidRPr="002F72F1">
        <w:rPr>
          <w:rFonts w:eastAsia="Times New Roman"/>
        </w:rPr>
        <w:t xml:space="preserve"> saņemta Administratores 2024. gada </w:t>
      </w:r>
      <w:r w:rsidR="00152483" w:rsidRPr="002F72F1">
        <w:rPr>
          <w:rFonts w:eastAsia="Times New Roman"/>
        </w:rPr>
        <w:t>4</w:t>
      </w:r>
      <w:r w:rsidRPr="002F72F1">
        <w:rPr>
          <w:rFonts w:eastAsia="Times New Roman"/>
        </w:rPr>
        <w:t>. </w:t>
      </w:r>
      <w:r w:rsidR="008617F8" w:rsidRPr="002F72F1">
        <w:rPr>
          <w:rFonts w:eastAsia="Times New Roman"/>
        </w:rPr>
        <w:t>jūlija</w:t>
      </w:r>
      <w:r w:rsidRPr="002F72F1">
        <w:rPr>
          <w:rFonts w:eastAsia="Times New Roman"/>
        </w:rPr>
        <w:t xml:space="preserve"> vēstule </w:t>
      </w:r>
      <w:r w:rsidR="00FE2E6A" w:rsidRPr="002F72F1">
        <w:rPr>
          <w:rFonts w:eastAsia="Times New Roman"/>
        </w:rPr>
        <w:t>/vēstules numurs/</w:t>
      </w:r>
      <w:r w:rsidRPr="002F72F1">
        <w:rPr>
          <w:rFonts w:eastAsia="Times New Roman"/>
        </w:rPr>
        <w:t xml:space="preserve"> (turpmāk – P</w:t>
      </w:r>
      <w:r w:rsidR="008617F8" w:rsidRPr="002F72F1">
        <w:rPr>
          <w:rFonts w:eastAsia="Times New Roman"/>
        </w:rPr>
        <w:t>apildu p</w:t>
      </w:r>
      <w:r w:rsidRPr="002F72F1">
        <w:rPr>
          <w:rFonts w:eastAsia="Times New Roman"/>
        </w:rPr>
        <w:t>askaidroju</w:t>
      </w:r>
      <w:r w:rsidR="00FE2920" w:rsidRPr="002F72F1">
        <w:rPr>
          <w:rFonts w:eastAsia="Times New Roman"/>
        </w:rPr>
        <w:t>mi)</w:t>
      </w:r>
      <w:r w:rsidR="00057DB7" w:rsidRPr="002F72F1">
        <w:rPr>
          <w:rFonts w:eastAsia="Times New Roman"/>
        </w:rPr>
        <w:t xml:space="preserve">, kurā sniegtas </w:t>
      </w:r>
      <w:r w:rsidR="00AF49E6" w:rsidRPr="002F72F1">
        <w:rPr>
          <w:rFonts w:eastAsia="Times New Roman"/>
        </w:rPr>
        <w:t>atbildes uz papildu jautājumiem</w:t>
      </w:r>
      <w:r w:rsidRPr="002F72F1">
        <w:rPr>
          <w:rFonts w:eastAsia="Times New Roman"/>
        </w:rPr>
        <w:t>.</w:t>
      </w:r>
      <w:r w:rsidRPr="002F72F1">
        <w:t xml:space="preserve"> </w:t>
      </w:r>
    </w:p>
    <w:p w14:paraId="08D1F7CE" w14:textId="07FF999C" w:rsidR="00276E25" w:rsidRPr="002F72F1" w:rsidRDefault="00BF4A35" w:rsidP="00276E25">
      <w:pPr>
        <w:autoSpaceDE w:val="0"/>
        <w:autoSpaceDN w:val="0"/>
        <w:adjustRightInd w:val="0"/>
        <w:spacing w:after="0" w:line="240" w:lineRule="auto"/>
        <w:ind w:firstLine="567"/>
        <w:jc w:val="both"/>
        <w:rPr>
          <w:rFonts w:eastAsia="Times New Roman"/>
        </w:rPr>
      </w:pPr>
      <w:r w:rsidRPr="002F72F1">
        <w:t xml:space="preserve">[8.1] Atbildot uz jautājumu, vai Administratores rīcībā ir Dzīvojamās mājas lieta, Administratore paskaidro, ka </w:t>
      </w:r>
      <w:r w:rsidR="00D94815" w:rsidRPr="002F72F1">
        <w:t>P</w:t>
      </w:r>
      <w:r w:rsidR="00276E25" w:rsidRPr="002F72F1">
        <w:rPr>
          <w:rFonts w:eastAsia="Times New Roman"/>
        </w:rPr>
        <w:t xml:space="preserve">arādnieka pārstāvis ir nodevis Administratorei dokumentus trīs mapes par </w:t>
      </w:r>
      <w:r w:rsidR="007337EE" w:rsidRPr="002F72F1">
        <w:rPr>
          <w:rFonts w:eastAsia="Times New Roman"/>
        </w:rPr>
        <w:t>Dzīvojamo māju</w:t>
      </w:r>
      <w:r w:rsidR="00276E25" w:rsidRPr="002F72F1">
        <w:rPr>
          <w:rFonts w:eastAsia="Times New Roman"/>
        </w:rPr>
        <w:t>, tai skaitā:</w:t>
      </w:r>
    </w:p>
    <w:p w14:paraId="7A1C5420" w14:textId="688C7B54" w:rsidR="00276E25" w:rsidRPr="002F72F1" w:rsidRDefault="00276E25" w:rsidP="001F01FB">
      <w:pPr>
        <w:autoSpaceDE w:val="0"/>
        <w:autoSpaceDN w:val="0"/>
        <w:adjustRightInd w:val="0"/>
        <w:spacing w:after="0" w:line="240" w:lineRule="auto"/>
        <w:ind w:firstLine="567"/>
        <w:jc w:val="both"/>
        <w:rPr>
          <w:rFonts w:eastAsia="Times New Roman"/>
        </w:rPr>
      </w:pPr>
      <w:r w:rsidRPr="002F72F1">
        <w:rPr>
          <w:rFonts w:eastAsia="Times New Roman"/>
        </w:rPr>
        <w:t>1</w:t>
      </w:r>
      <w:r w:rsidR="004F5D97" w:rsidRPr="002F72F1">
        <w:rPr>
          <w:rFonts w:eastAsia="Times New Roman"/>
        </w:rPr>
        <w:t>) v</w:t>
      </w:r>
      <w:r w:rsidRPr="002F72F1">
        <w:rPr>
          <w:rFonts w:eastAsia="Times New Roman"/>
        </w:rPr>
        <w:t>iena no mapēm satur apsekošanas aktus, defektu aktus, pieņemšanas</w:t>
      </w:r>
      <w:r w:rsidR="00FC07E0" w:rsidRPr="002F72F1">
        <w:rPr>
          <w:rFonts w:eastAsia="Times New Roman"/>
        </w:rPr>
        <w:noBreakHyphen/>
      </w:r>
      <w:r w:rsidRPr="002F72F1">
        <w:rPr>
          <w:rFonts w:eastAsia="Times New Roman"/>
        </w:rPr>
        <w:t xml:space="preserve">nodošanas aktus, tāmes, </w:t>
      </w:r>
      <w:r w:rsidR="00FE2E6A" w:rsidRPr="002F72F1">
        <w:rPr>
          <w:rFonts w:eastAsia="Times New Roman"/>
        </w:rPr>
        <w:t>/</w:t>
      </w:r>
      <w:r w:rsidRPr="002F72F1">
        <w:rPr>
          <w:rFonts w:eastAsia="Times New Roman"/>
        </w:rPr>
        <w:t>SIA</w:t>
      </w:r>
      <w:r w:rsidR="004473B9" w:rsidRPr="002F72F1">
        <w:rPr>
          <w:rFonts w:eastAsia="Times New Roman"/>
        </w:rPr>
        <w:t> "</w:t>
      </w:r>
      <w:r w:rsidR="00FE2E6A" w:rsidRPr="002F72F1">
        <w:rPr>
          <w:rFonts w:eastAsia="Times New Roman"/>
        </w:rPr>
        <w:t>Nosaukums H</w:t>
      </w:r>
      <w:r w:rsidR="004473B9" w:rsidRPr="002F72F1">
        <w:rPr>
          <w:rFonts w:eastAsia="Times New Roman"/>
        </w:rPr>
        <w:t>"</w:t>
      </w:r>
      <w:r w:rsidR="00FE2E6A" w:rsidRPr="002F72F1">
        <w:rPr>
          <w:rFonts w:eastAsia="Times New Roman"/>
        </w:rPr>
        <w:t>/</w:t>
      </w:r>
      <w:r w:rsidRPr="002F72F1">
        <w:rPr>
          <w:rFonts w:eastAsia="Times New Roman"/>
        </w:rPr>
        <w:t xml:space="preserve"> tehnikās apsekošanas atzinumu, Latvijas </w:t>
      </w:r>
      <w:r w:rsidR="0030041D" w:rsidRPr="002F72F1">
        <w:rPr>
          <w:rFonts w:eastAsia="Times New Roman"/>
        </w:rPr>
        <w:t xml:space="preserve">Skursteņslauķu </w:t>
      </w:r>
      <w:r w:rsidRPr="002F72F1">
        <w:rPr>
          <w:rFonts w:eastAsia="Times New Roman"/>
        </w:rPr>
        <w:t xml:space="preserve">amatu biedrības pārbaudes aktu, pieņemšanas nodošanas aktu, </w:t>
      </w:r>
      <w:r w:rsidR="00603609" w:rsidRPr="002F72F1">
        <w:rPr>
          <w:rFonts w:eastAsia="Times New Roman"/>
        </w:rPr>
        <w:t>l</w:t>
      </w:r>
      <w:r w:rsidRPr="002F72F1">
        <w:rPr>
          <w:rFonts w:eastAsia="Times New Roman"/>
        </w:rPr>
        <w:t xml:space="preserve">īgumu par dūmvadu un ventilācijas kanāla galvas virs jumta remontu, tāmes, rēķinus, </w:t>
      </w:r>
      <w:r w:rsidR="00603609" w:rsidRPr="002F72F1">
        <w:rPr>
          <w:rFonts w:eastAsia="Times New Roman"/>
        </w:rPr>
        <w:t>Parādnieka</w:t>
      </w:r>
      <w:r w:rsidRPr="002F72F1">
        <w:rPr>
          <w:rFonts w:eastAsia="Times New Roman"/>
        </w:rPr>
        <w:t xml:space="preserve"> ieņēmumu</w:t>
      </w:r>
      <w:r w:rsidR="00A66AF3" w:rsidRPr="002F72F1">
        <w:rPr>
          <w:rFonts w:eastAsia="Times New Roman"/>
        </w:rPr>
        <w:noBreakHyphen/>
      </w:r>
      <w:r w:rsidRPr="002F72F1">
        <w:rPr>
          <w:rFonts w:eastAsia="Times New Roman"/>
        </w:rPr>
        <w:t>izdevumu tāmes u.</w:t>
      </w:r>
      <w:r w:rsidR="00603609" w:rsidRPr="002F72F1">
        <w:rPr>
          <w:rFonts w:eastAsia="Times New Roman"/>
        </w:rPr>
        <w:t> </w:t>
      </w:r>
      <w:r w:rsidRPr="002F72F1">
        <w:rPr>
          <w:rFonts w:eastAsia="Times New Roman"/>
        </w:rPr>
        <w:t>tml.;</w:t>
      </w:r>
    </w:p>
    <w:p w14:paraId="2BD45BF8" w14:textId="69711F10"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2</w:t>
      </w:r>
      <w:r w:rsidR="00603609" w:rsidRPr="002F72F1">
        <w:rPr>
          <w:rFonts w:eastAsia="Times New Roman"/>
        </w:rPr>
        <w:t>) </w:t>
      </w:r>
      <w:r w:rsidR="005C43DA" w:rsidRPr="002F72F1">
        <w:rPr>
          <w:rFonts w:eastAsia="Times New Roman"/>
        </w:rPr>
        <w:t>o</w:t>
      </w:r>
      <w:r w:rsidRPr="002F72F1">
        <w:rPr>
          <w:rFonts w:eastAsia="Times New Roman"/>
        </w:rPr>
        <w:t xml:space="preserve">tra </w:t>
      </w:r>
      <w:r w:rsidR="00A66AF3" w:rsidRPr="002F72F1">
        <w:rPr>
          <w:rFonts w:eastAsia="Times New Roman"/>
        </w:rPr>
        <w:t>mape</w:t>
      </w:r>
      <w:r w:rsidRPr="002F72F1">
        <w:rPr>
          <w:rFonts w:eastAsia="Times New Roman"/>
        </w:rPr>
        <w:t xml:space="preserve"> satur pirmstiesas brīdinājumus atsevišķiem dzīvokļu īpašniekiem, cita veida paziņojumus atsevišķiem dzīvokļu īpašniekiem, 2017.</w:t>
      </w:r>
      <w:r w:rsidR="006B1208" w:rsidRPr="002F72F1">
        <w:rPr>
          <w:rFonts w:eastAsia="Times New Roman"/>
        </w:rPr>
        <w:t> </w:t>
      </w:r>
      <w:r w:rsidRPr="002F72F1">
        <w:rPr>
          <w:rFonts w:eastAsia="Times New Roman"/>
        </w:rPr>
        <w:t xml:space="preserve">gada sarakstes ar </w:t>
      </w:r>
      <w:r w:rsidR="00FE2E6A" w:rsidRPr="002F72F1">
        <w:rPr>
          <w:rFonts w:eastAsia="Times New Roman"/>
        </w:rPr>
        <w:t>/</w:t>
      </w:r>
      <w:r w:rsidRPr="002F72F1">
        <w:rPr>
          <w:rFonts w:eastAsia="Times New Roman"/>
        </w:rPr>
        <w:t>SIA</w:t>
      </w:r>
      <w:r w:rsidR="006B1208" w:rsidRPr="002F72F1">
        <w:rPr>
          <w:rFonts w:eastAsia="Times New Roman"/>
        </w:rPr>
        <w:t> "</w:t>
      </w:r>
      <w:r w:rsidR="00FE2E6A" w:rsidRPr="002F72F1">
        <w:rPr>
          <w:rFonts w:eastAsia="Times New Roman"/>
        </w:rPr>
        <w:t>Nosaukums D</w:t>
      </w:r>
      <w:r w:rsidR="00DE1B20" w:rsidRPr="002F72F1">
        <w:rPr>
          <w:rFonts w:eastAsia="Times New Roman"/>
        </w:rPr>
        <w:t>"</w:t>
      </w:r>
      <w:r w:rsidR="00FE2E6A" w:rsidRPr="002F72F1">
        <w:rPr>
          <w:rFonts w:eastAsia="Times New Roman"/>
        </w:rPr>
        <w:t>/</w:t>
      </w:r>
      <w:r w:rsidRPr="002F72F1">
        <w:rPr>
          <w:rFonts w:eastAsia="Times New Roman"/>
        </w:rPr>
        <w:t>, dažād</w:t>
      </w:r>
      <w:r w:rsidR="00EE48C7" w:rsidRPr="002F72F1">
        <w:rPr>
          <w:rFonts w:eastAsia="Times New Roman"/>
        </w:rPr>
        <w:t>us</w:t>
      </w:r>
      <w:r w:rsidRPr="002F72F1">
        <w:rPr>
          <w:rFonts w:eastAsia="Times New Roman"/>
        </w:rPr>
        <w:t xml:space="preserve"> paziņojum</w:t>
      </w:r>
      <w:r w:rsidR="00EE48C7" w:rsidRPr="002F72F1">
        <w:rPr>
          <w:rFonts w:eastAsia="Times New Roman"/>
        </w:rPr>
        <w:t>us</w:t>
      </w:r>
      <w:r w:rsidRPr="002F72F1">
        <w:rPr>
          <w:rFonts w:eastAsia="Times New Roman"/>
        </w:rPr>
        <w:t xml:space="preserve"> dzīvokļu īpašniekiem, sapulču protokol</w:t>
      </w:r>
      <w:r w:rsidR="006B0A04" w:rsidRPr="002F72F1">
        <w:rPr>
          <w:rFonts w:eastAsia="Times New Roman"/>
        </w:rPr>
        <w:t>us</w:t>
      </w:r>
      <w:r w:rsidRPr="002F72F1">
        <w:rPr>
          <w:rFonts w:eastAsia="Times New Roman"/>
        </w:rPr>
        <w:t xml:space="preserve">, </w:t>
      </w:r>
      <w:r w:rsidR="00DE1B20" w:rsidRPr="002F72F1">
        <w:rPr>
          <w:rFonts w:eastAsia="Times New Roman"/>
        </w:rPr>
        <w:t xml:space="preserve">2016. gada 18. augusta </w:t>
      </w:r>
      <w:r w:rsidRPr="002F72F1">
        <w:rPr>
          <w:rFonts w:eastAsia="Times New Roman"/>
        </w:rPr>
        <w:t>pārvaldīšanas koplīgum</w:t>
      </w:r>
      <w:r w:rsidR="006B0A04" w:rsidRPr="002F72F1">
        <w:rPr>
          <w:rFonts w:eastAsia="Times New Roman"/>
        </w:rPr>
        <w:t>u</w:t>
      </w:r>
      <w:r w:rsidRPr="002F72F1">
        <w:rPr>
          <w:rFonts w:eastAsia="Times New Roman"/>
        </w:rPr>
        <w:t xml:space="preserve">, </w:t>
      </w:r>
      <w:r w:rsidR="00ED482C" w:rsidRPr="002F72F1">
        <w:rPr>
          <w:rFonts w:eastAsia="Times New Roman"/>
        </w:rPr>
        <w:t>2022. gada 1. augusta a</w:t>
      </w:r>
      <w:r w:rsidRPr="002F72F1">
        <w:rPr>
          <w:rFonts w:eastAsia="Times New Roman"/>
        </w:rPr>
        <w:t>kt</w:t>
      </w:r>
      <w:r w:rsidR="006B0A04" w:rsidRPr="002F72F1">
        <w:rPr>
          <w:rFonts w:eastAsia="Times New Roman"/>
        </w:rPr>
        <w:t>u</w:t>
      </w:r>
      <w:r w:rsidRPr="002F72F1">
        <w:rPr>
          <w:rFonts w:eastAsia="Times New Roman"/>
        </w:rPr>
        <w:t>, Dzīvojamās mājas ieņēmumu un izdevumu pārskat</w:t>
      </w:r>
      <w:r w:rsidR="006B0A04" w:rsidRPr="002F72F1">
        <w:rPr>
          <w:rFonts w:eastAsia="Times New Roman"/>
        </w:rPr>
        <w:t>u</w:t>
      </w:r>
      <w:r w:rsidRPr="002F72F1">
        <w:rPr>
          <w:rFonts w:eastAsia="Times New Roman"/>
        </w:rPr>
        <w:t xml:space="preserve"> par 2019.</w:t>
      </w:r>
      <w:r w:rsidR="00ED482C" w:rsidRPr="002F72F1">
        <w:rPr>
          <w:rFonts w:eastAsia="Times New Roman"/>
        </w:rPr>
        <w:t>, 2</w:t>
      </w:r>
      <w:r w:rsidRPr="002F72F1">
        <w:rPr>
          <w:rFonts w:eastAsia="Times New Roman"/>
        </w:rPr>
        <w:t>020.</w:t>
      </w:r>
      <w:r w:rsidR="00ED482C" w:rsidRPr="002F72F1">
        <w:rPr>
          <w:rFonts w:eastAsia="Times New Roman"/>
        </w:rPr>
        <w:t> </w:t>
      </w:r>
      <w:r w:rsidRPr="002F72F1">
        <w:rPr>
          <w:rFonts w:eastAsia="Times New Roman"/>
        </w:rPr>
        <w:t xml:space="preserve">gadu, </w:t>
      </w:r>
      <w:r w:rsidR="00ED482C" w:rsidRPr="002F72F1">
        <w:rPr>
          <w:rFonts w:eastAsia="Times New Roman"/>
        </w:rPr>
        <w:t>f</w:t>
      </w:r>
      <w:r w:rsidRPr="002F72F1">
        <w:rPr>
          <w:rFonts w:eastAsia="Times New Roman"/>
        </w:rPr>
        <w:t>inanšu atskait</w:t>
      </w:r>
      <w:r w:rsidR="006B0A04" w:rsidRPr="002F72F1">
        <w:rPr>
          <w:rFonts w:eastAsia="Times New Roman"/>
        </w:rPr>
        <w:t>i</w:t>
      </w:r>
      <w:r w:rsidRPr="002F72F1">
        <w:rPr>
          <w:rFonts w:eastAsia="Times New Roman"/>
        </w:rPr>
        <w:t xml:space="preserve"> par saimniecisko darbību 2018.</w:t>
      </w:r>
      <w:r w:rsidR="00DF18E0" w:rsidRPr="002F72F1">
        <w:rPr>
          <w:rFonts w:eastAsia="Times New Roman"/>
        </w:rPr>
        <w:t> </w:t>
      </w:r>
      <w:r w:rsidRPr="002F72F1">
        <w:rPr>
          <w:rFonts w:eastAsia="Times New Roman"/>
        </w:rPr>
        <w:t>gad</w:t>
      </w:r>
      <w:r w:rsidR="00DF18E0" w:rsidRPr="002F72F1">
        <w:rPr>
          <w:rFonts w:eastAsia="Times New Roman"/>
        </w:rPr>
        <w:t>ā</w:t>
      </w:r>
      <w:r w:rsidRPr="002F72F1">
        <w:rPr>
          <w:rFonts w:eastAsia="Times New Roman"/>
        </w:rPr>
        <w:t>,</w:t>
      </w:r>
      <w:r w:rsidR="00DF18E0" w:rsidRPr="002F72F1">
        <w:rPr>
          <w:rFonts w:eastAsia="Times New Roman"/>
        </w:rPr>
        <w:t xml:space="preserve"> </w:t>
      </w:r>
      <w:r w:rsidRPr="002F72F1">
        <w:rPr>
          <w:rFonts w:eastAsia="Times New Roman"/>
        </w:rPr>
        <w:t>līgum</w:t>
      </w:r>
      <w:r w:rsidR="006B0A04" w:rsidRPr="002F72F1">
        <w:rPr>
          <w:rFonts w:eastAsia="Times New Roman"/>
        </w:rPr>
        <w:t>us</w:t>
      </w:r>
      <w:r w:rsidRPr="002F72F1">
        <w:rPr>
          <w:rFonts w:eastAsia="Times New Roman"/>
        </w:rPr>
        <w:t xml:space="preserve"> par komunālo pakalpojumu sniegšanu</w:t>
      </w:r>
      <w:r w:rsidR="00DF18E0" w:rsidRPr="002F72F1">
        <w:rPr>
          <w:rFonts w:eastAsia="Times New Roman"/>
        </w:rPr>
        <w:t>,</w:t>
      </w:r>
      <w:r w:rsidRPr="002F72F1">
        <w:rPr>
          <w:rFonts w:eastAsia="Times New Roman"/>
        </w:rPr>
        <w:t xml:space="preserve"> izziņas par parādiem </w:t>
      </w:r>
      <w:r w:rsidR="00DF18E0" w:rsidRPr="002F72F1">
        <w:rPr>
          <w:rFonts w:eastAsia="Times New Roman"/>
        </w:rPr>
        <w:t>2022. gada 1. augustā</w:t>
      </w:r>
      <w:r w:rsidR="00F179DA" w:rsidRPr="002F72F1">
        <w:rPr>
          <w:rFonts w:eastAsia="Times New Roman"/>
        </w:rPr>
        <w:t>;</w:t>
      </w:r>
    </w:p>
    <w:p w14:paraId="0CD8F4D1" w14:textId="7549D848"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3</w:t>
      </w:r>
      <w:r w:rsidR="00F179DA" w:rsidRPr="002F72F1">
        <w:rPr>
          <w:rFonts w:eastAsia="Times New Roman"/>
        </w:rPr>
        <w:t>) </w:t>
      </w:r>
      <w:r w:rsidRPr="002F72F1">
        <w:rPr>
          <w:rFonts w:eastAsia="Times New Roman"/>
        </w:rPr>
        <w:t>trešā mape satur informāciju par dzīvokļu īpašniekiem, zemesgrāmatu izdrukas, pirmstiesas brīdinājum</w:t>
      </w:r>
      <w:r w:rsidR="006B0A04" w:rsidRPr="002F72F1">
        <w:rPr>
          <w:rFonts w:eastAsia="Times New Roman"/>
        </w:rPr>
        <w:t>us</w:t>
      </w:r>
      <w:r w:rsidRPr="002F72F1">
        <w:rPr>
          <w:rFonts w:eastAsia="Times New Roman"/>
        </w:rPr>
        <w:t>, sarakstes ar dzīvokļu īpašniekiem u.</w:t>
      </w:r>
      <w:r w:rsidR="00F179DA" w:rsidRPr="002F72F1">
        <w:rPr>
          <w:rFonts w:eastAsia="Times New Roman"/>
        </w:rPr>
        <w:t> </w:t>
      </w:r>
      <w:r w:rsidRPr="002F72F1">
        <w:rPr>
          <w:rFonts w:eastAsia="Times New Roman"/>
        </w:rPr>
        <w:t>tml.</w:t>
      </w:r>
    </w:p>
    <w:p w14:paraId="498B8AD3" w14:textId="7791F877" w:rsidR="00C23263" w:rsidRPr="002F72F1" w:rsidRDefault="00F179DA"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 atsaucas uz </w:t>
      </w:r>
      <w:r w:rsidR="00276E25" w:rsidRPr="002F72F1">
        <w:rPr>
          <w:rFonts w:eastAsia="Times New Roman"/>
        </w:rPr>
        <w:t>Dzīvojamo māju pārvaldīšanas likuma 8.</w:t>
      </w:r>
      <w:r w:rsidR="00F7563E" w:rsidRPr="002F72F1">
        <w:rPr>
          <w:rFonts w:eastAsia="Times New Roman"/>
        </w:rPr>
        <w:t> </w:t>
      </w:r>
      <w:r w:rsidR="00276E25" w:rsidRPr="002F72F1">
        <w:rPr>
          <w:rFonts w:eastAsia="Times New Roman"/>
        </w:rPr>
        <w:t xml:space="preserve">panta </w:t>
      </w:r>
      <w:r w:rsidR="00F7563E" w:rsidRPr="002F72F1">
        <w:rPr>
          <w:rFonts w:eastAsia="Times New Roman"/>
        </w:rPr>
        <w:t>trešo daļu.</w:t>
      </w:r>
      <w:r w:rsidR="000A00E4" w:rsidRPr="002F72F1">
        <w:rPr>
          <w:rFonts w:eastAsia="Times New Roman"/>
        </w:rPr>
        <w:t xml:space="preserve"> </w:t>
      </w:r>
      <w:r w:rsidR="00276E25" w:rsidRPr="002F72F1">
        <w:rPr>
          <w:rFonts w:eastAsia="Times New Roman"/>
        </w:rPr>
        <w:t>Izvērtējot Dzīvojamo māju pārvaldīšanas likuma 8.</w:t>
      </w:r>
      <w:r w:rsidR="00787A1D" w:rsidRPr="002F72F1">
        <w:rPr>
          <w:rFonts w:eastAsia="Times New Roman"/>
        </w:rPr>
        <w:t> </w:t>
      </w:r>
      <w:r w:rsidR="00276E25" w:rsidRPr="002F72F1">
        <w:rPr>
          <w:rFonts w:eastAsia="Times New Roman"/>
        </w:rPr>
        <w:t xml:space="preserve">panta </w:t>
      </w:r>
      <w:r w:rsidR="00787A1D" w:rsidRPr="002F72F1">
        <w:rPr>
          <w:rFonts w:eastAsia="Times New Roman"/>
        </w:rPr>
        <w:t>trešajā</w:t>
      </w:r>
      <w:r w:rsidR="00276E25" w:rsidRPr="002F72F1">
        <w:rPr>
          <w:rFonts w:eastAsia="Times New Roman"/>
        </w:rPr>
        <w:t xml:space="preserve"> daļā noteikto un faktiski Administratorei iesniegtos dokumentus par </w:t>
      </w:r>
      <w:r w:rsidR="00787A1D" w:rsidRPr="002F72F1">
        <w:rPr>
          <w:rFonts w:eastAsia="Times New Roman"/>
        </w:rPr>
        <w:t>Dzīvojamo māju</w:t>
      </w:r>
      <w:r w:rsidR="00276E25" w:rsidRPr="002F72F1">
        <w:rPr>
          <w:rFonts w:eastAsia="Times New Roman"/>
        </w:rPr>
        <w:t xml:space="preserve">, var izsecināt, ka starp parādnieka pārstāvja iesniegtajiem dokumentiem par </w:t>
      </w:r>
      <w:r w:rsidR="005149BA" w:rsidRPr="002F72F1">
        <w:rPr>
          <w:rFonts w:eastAsia="Times New Roman"/>
        </w:rPr>
        <w:t>Dzīvojamo māju</w:t>
      </w:r>
      <w:r w:rsidR="00276E25" w:rsidRPr="002F72F1">
        <w:rPr>
          <w:rFonts w:eastAsia="Times New Roman"/>
        </w:rPr>
        <w:t xml:space="preserve"> ietilpst dokumenti, kuri klasificējami kā mājas lietā ietilpstoši, bet to sastāvs ir nepilnīgs, satur epizodisku informāciju. Vienlaikus daļa no šajās mapēs esošajiem dokumentiem ir norādīti kā nodoti </w:t>
      </w:r>
      <w:r w:rsidR="005149BA" w:rsidRPr="002F72F1">
        <w:rPr>
          <w:rFonts w:eastAsia="Times New Roman"/>
        </w:rPr>
        <w:t>I</w:t>
      </w:r>
      <w:r w:rsidR="00276E25" w:rsidRPr="002F72F1">
        <w:rPr>
          <w:rFonts w:eastAsia="Times New Roman"/>
        </w:rPr>
        <w:t xml:space="preserve">esniedzējam </w:t>
      </w:r>
      <w:r w:rsidR="0053434B" w:rsidRPr="002F72F1">
        <w:rPr>
          <w:rFonts w:eastAsia="Times New Roman"/>
        </w:rPr>
        <w:t xml:space="preserve">ar </w:t>
      </w:r>
      <w:r w:rsidR="00584B77" w:rsidRPr="002F72F1">
        <w:rPr>
          <w:rFonts w:eastAsia="Times New Roman"/>
        </w:rPr>
        <w:t>2022. </w:t>
      </w:r>
      <w:r w:rsidR="0053434B" w:rsidRPr="002F72F1">
        <w:rPr>
          <w:rFonts w:eastAsia="Times New Roman"/>
        </w:rPr>
        <w:t>gada 1. augusta aktu un 2022. gada 31. augusta aktu.</w:t>
      </w:r>
    </w:p>
    <w:p w14:paraId="1F41ACC0" w14:textId="4E03C542" w:rsidR="00276E25" w:rsidRPr="002F72F1" w:rsidRDefault="006B1B27" w:rsidP="00276E25">
      <w:pPr>
        <w:autoSpaceDE w:val="0"/>
        <w:autoSpaceDN w:val="0"/>
        <w:adjustRightInd w:val="0"/>
        <w:spacing w:after="0" w:line="240" w:lineRule="auto"/>
        <w:ind w:firstLine="567"/>
        <w:jc w:val="both"/>
        <w:rPr>
          <w:rFonts w:eastAsia="Times New Roman"/>
        </w:rPr>
      </w:pPr>
      <w:r w:rsidRPr="002F72F1">
        <w:rPr>
          <w:rFonts w:eastAsia="Times New Roman"/>
        </w:rPr>
        <w:t>Pamatojoties uz iepriekš minēto,</w:t>
      </w:r>
      <w:r w:rsidR="00276E25" w:rsidRPr="002F72F1">
        <w:rPr>
          <w:rFonts w:eastAsia="Times New Roman"/>
        </w:rPr>
        <w:t xml:space="preserve"> apgalvot, ka Administratores rīcībā atrodas </w:t>
      </w:r>
      <w:r w:rsidR="00326752" w:rsidRPr="002F72F1">
        <w:rPr>
          <w:rFonts w:eastAsia="Times New Roman"/>
        </w:rPr>
        <w:t>Dzīvojamās</w:t>
      </w:r>
      <w:r w:rsidR="00276E25" w:rsidRPr="002F72F1">
        <w:rPr>
          <w:rFonts w:eastAsia="Times New Roman"/>
        </w:rPr>
        <w:t xml:space="preserve"> mājas lieta noteikti nevar, jo Administratores rīcībā ir epizodiski dokumenti no mājas lietas. </w:t>
      </w:r>
    </w:p>
    <w:p w14:paraId="56B36765" w14:textId="77777777" w:rsidR="000A39A3" w:rsidRPr="002F72F1" w:rsidRDefault="00326752" w:rsidP="00276E25">
      <w:pPr>
        <w:autoSpaceDE w:val="0"/>
        <w:autoSpaceDN w:val="0"/>
        <w:adjustRightInd w:val="0"/>
        <w:spacing w:after="0" w:line="240" w:lineRule="auto"/>
        <w:ind w:firstLine="567"/>
        <w:jc w:val="both"/>
        <w:rPr>
          <w:rFonts w:eastAsia="Times New Roman"/>
        </w:rPr>
      </w:pPr>
      <w:r w:rsidRPr="002F72F1">
        <w:rPr>
          <w:rFonts w:eastAsia="Times New Roman"/>
        </w:rPr>
        <w:t>[8.</w:t>
      </w:r>
      <w:r w:rsidR="00276E25" w:rsidRPr="002F72F1">
        <w:rPr>
          <w:rFonts w:eastAsia="Times New Roman"/>
        </w:rPr>
        <w:t>2</w:t>
      </w:r>
      <w:r w:rsidRPr="002F72F1">
        <w:rPr>
          <w:rFonts w:eastAsia="Times New Roman"/>
        </w:rPr>
        <w:t>]</w:t>
      </w:r>
      <w:r w:rsidR="00855CB2" w:rsidRPr="002F72F1">
        <w:rPr>
          <w:rFonts w:eastAsia="Times New Roman"/>
        </w:rPr>
        <w:t> </w:t>
      </w:r>
      <w:r w:rsidR="00276E25" w:rsidRPr="002F72F1">
        <w:rPr>
          <w:rFonts w:eastAsia="Times New Roman"/>
        </w:rPr>
        <w:t xml:space="preserve">Administratore ir iepazinusies gan ar </w:t>
      </w:r>
      <w:r w:rsidR="000A39A3" w:rsidRPr="002F72F1">
        <w:rPr>
          <w:rFonts w:eastAsia="Times New Roman"/>
        </w:rPr>
        <w:t xml:space="preserve">Iesniedzēja </w:t>
      </w:r>
      <w:r w:rsidR="00855CB2" w:rsidRPr="002F72F1">
        <w:rPr>
          <w:rFonts w:eastAsia="Times New Roman"/>
        </w:rPr>
        <w:t xml:space="preserve">2023. gada 2. janvāra </w:t>
      </w:r>
      <w:r w:rsidR="00276E25" w:rsidRPr="002F72F1">
        <w:rPr>
          <w:rFonts w:eastAsia="Times New Roman"/>
        </w:rPr>
        <w:t xml:space="preserve">pretenziju, gan ar </w:t>
      </w:r>
      <w:r w:rsidR="000A39A3" w:rsidRPr="002F72F1">
        <w:rPr>
          <w:rFonts w:eastAsia="Times New Roman"/>
        </w:rPr>
        <w:t xml:space="preserve">Parādnieka 2023. gada 2. februāra </w:t>
      </w:r>
      <w:r w:rsidR="00276E25" w:rsidRPr="002F72F1">
        <w:rPr>
          <w:rFonts w:eastAsia="Times New Roman"/>
        </w:rPr>
        <w:t xml:space="preserve">atbildi. </w:t>
      </w:r>
    </w:p>
    <w:p w14:paraId="6CDDF2BD" w14:textId="475C7EDE" w:rsidR="00276E25" w:rsidRPr="002F72F1" w:rsidRDefault="00276E25" w:rsidP="00CC24C8">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Administratores ieskatā, no pretenzijas un atbildes izriet, ka abām pusēm ir atšķirīgs viedoklis. </w:t>
      </w:r>
      <w:r w:rsidR="000A39A3" w:rsidRPr="002F72F1">
        <w:rPr>
          <w:rFonts w:eastAsia="Times New Roman"/>
        </w:rPr>
        <w:t xml:space="preserve">Iesniedzējs 2023. gada 2. janvāra </w:t>
      </w:r>
      <w:r w:rsidRPr="002F72F1">
        <w:rPr>
          <w:rFonts w:eastAsia="Times New Roman"/>
        </w:rPr>
        <w:t>pretenzijā norādīj</w:t>
      </w:r>
      <w:r w:rsidR="00CE0607" w:rsidRPr="002F72F1">
        <w:rPr>
          <w:rFonts w:eastAsia="Times New Roman"/>
        </w:rPr>
        <w:t>is</w:t>
      </w:r>
      <w:r w:rsidRPr="002F72F1">
        <w:rPr>
          <w:rFonts w:eastAsia="Times New Roman"/>
        </w:rPr>
        <w:t xml:space="preserve"> uz </w:t>
      </w:r>
      <w:r w:rsidR="00CE0607" w:rsidRPr="002F72F1">
        <w:rPr>
          <w:rFonts w:eastAsia="Times New Roman"/>
        </w:rPr>
        <w:t>Ministru kabineta 2022. gada</w:t>
      </w:r>
      <w:r w:rsidR="009558B7" w:rsidRPr="002F72F1">
        <w:rPr>
          <w:rStyle w:val="Vresatsauce"/>
          <w:rFonts w:eastAsia="Times New Roman"/>
        </w:rPr>
        <w:footnoteReference w:id="1"/>
      </w:r>
      <w:r w:rsidR="00CE0607" w:rsidRPr="002F72F1">
        <w:rPr>
          <w:rFonts w:eastAsia="Times New Roman"/>
        </w:rPr>
        <w:t xml:space="preserve"> 28. septembra </w:t>
      </w:r>
      <w:r w:rsidRPr="002F72F1">
        <w:rPr>
          <w:rFonts w:eastAsia="Times New Roman"/>
        </w:rPr>
        <w:t>noteikumu Nr.</w:t>
      </w:r>
      <w:r w:rsidR="00CE0607" w:rsidRPr="002F72F1">
        <w:rPr>
          <w:rFonts w:eastAsia="Times New Roman"/>
        </w:rPr>
        <w:t> </w:t>
      </w:r>
      <w:r w:rsidRPr="002F72F1">
        <w:rPr>
          <w:rFonts w:eastAsia="Times New Roman"/>
        </w:rPr>
        <w:t>908</w:t>
      </w:r>
      <w:r w:rsidR="003F5DD0" w:rsidRPr="002F72F1">
        <w:rPr>
          <w:rStyle w:val="Vresatsauce"/>
          <w:rFonts w:eastAsia="Times New Roman"/>
        </w:rPr>
        <w:footnoteReference w:id="2"/>
      </w:r>
      <w:r w:rsidRPr="002F72F1">
        <w:rPr>
          <w:rFonts w:eastAsia="Times New Roman"/>
        </w:rPr>
        <w:t xml:space="preserve"> normatīvo regulējumu</w:t>
      </w:r>
      <w:r w:rsidR="00CE0607" w:rsidRPr="002F72F1">
        <w:rPr>
          <w:rFonts w:eastAsia="Times New Roman"/>
        </w:rPr>
        <w:t>.</w:t>
      </w:r>
      <w:r w:rsidRPr="002F72F1">
        <w:rPr>
          <w:rFonts w:eastAsia="Times New Roman"/>
        </w:rPr>
        <w:t xml:space="preserve"> </w:t>
      </w:r>
      <w:r w:rsidR="00CE0607" w:rsidRPr="002F72F1">
        <w:rPr>
          <w:rFonts w:eastAsia="Times New Roman"/>
        </w:rPr>
        <w:t>P</w:t>
      </w:r>
      <w:r w:rsidRPr="002F72F1">
        <w:rPr>
          <w:rFonts w:eastAsia="Times New Roman"/>
        </w:rPr>
        <w:t xml:space="preserve">roti, </w:t>
      </w:r>
      <w:r w:rsidR="00CE0607" w:rsidRPr="002F72F1">
        <w:rPr>
          <w:rFonts w:eastAsia="Times New Roman"/>
        </w:rPr>
        <w:t>Iesniedzējs</w:t>
      </w:r>
      <w:r w:rsidRPr="002F72F1">
        <w:rPr>
          <w:rFonts w:eastAsia="Times New Roman"/>
        </w:rPr>
        <w:t xml:space="preserve"> norādīj</w:t>
      </w:r>
      <w:r w:rsidR="00CE0607" w:rsidRPr="002F72F1">
        <w:rPr>
          <w:rFonts w:eastAsia="Times New Roman"/>
        </w:rPr>
        <w:t>is uz minēt</w:t>
      </w:r>
      <w:r w:rsidR="00637F67" w:rsidRPr="002F72F1">
        <w:rPr>
          <w:rFonts w:eastAsia="Times New Roman"/>
        </w:rPr>
        <w:t>o</w:t>
      </w:r>
      <w:r w:rsidR="00CE0607" w:rsidRPr="002F72F1">
        <w:rPr>
          <w:rFonts w:eastAsia="Times New Roman"/>
        </w:rPr>
        <w:t xml:space="preserve"> Ministru kabineta noteikumu </w:t>
      </w:r>
      <w:r w:rsidRPr="002F72F1">
        <w:rPr>
          <w:rFonts w:eastAsia="Times New Roman"/>
        </w:rPr>
        <w:t>12</w:t>
      </w:r>
      <w:r w:rsidR="00CC24C8" w:rsidRPr="002F72F1">
        <w:rPr>
          <w:rFonts w:eastAsia="Times New Roman"/>
        </w:rPr>
        <w:t>. – </w:t>
      </w:r>
      <w:r w:rsidRPr="002F72F1">
        <w:rPr>
          <w:rFonts w:eastAsia="Times New Roman"/>
        </w:rPr>
        <w:t>16.</w:t>
      </w:r>
      <w:r w:rsidR="00CC24C8" w:rsidRPr="002F72F1">
        <w:rPr>
          <w:rFonts w:eastAsia="Times New Roman"/>
        </w:rPr>
        <w:t> </w:t>
      </w:r>
      <w:r w:rsidRPr="002F72F1">
        <w:rPr>
          <w:rFonts w:eastAsia="Times New Roman"/>
        </w:rPr>
        <w:t>punktos noteikto</w:t>
      </w:r>
      <w:r w:rsidR="00CC24C8" w:rsidRPr="002F72F1">
        <w:rPr>
          <w:rFonts w:eastAsia="Times New Roman"/>
        </w:rPr>
        <w:t>,</w:t>
      </w:r>
      <w:r w:rsidRPr="002F72F1">
        <w:rPr>
          <w:rFonts w:eastAsia="Times New Roman"/>
        </w:rPr>
        <w:t xml:space="preserve"> kā kārtojama mājas lieta</w:t>
      </w:r>
      <w:r w:rsidR="00D113DB" w:rsidRPr="002F72F1">
        <w:rPr>
          <w:rFonts w:eastAsia="Times New Roman"/>
        </w:rPr>
        <w:t>. Tāpat arī uz</w:t>
      </w:r>
      <w:r w:rsidR="00C2793E" w:rsidRPr="002F72F1">
        <w:rPr>
          <w:rFonts w:eastAsia="Times New Roman"/>
        </w:rPr>
        <w:t xml:space="preserve"> minēto</w:t>
      </w:r>
      <w:r w:rsidR="00D113DB" w:rsidRPr="002F72F1">
        <w:rPr>
          <w:rFonts w:eastAsia="Times New Roman"/>
        </w:rPr>
        <w:t xml:space="preserve"> Ministru kabineta noteikumu </w:t>
      </w:r>
      <w:r w:rsidRPr="002F72F1">
        <w:rPr>
          <w:rFonts w:eastAsia="Times New Roman"/>
        </w:rPr>
        <w:t>25.</w:t>
      </w:r>
      <w:r w:rsidR="00463A5F" w:rsidRPr="002F72F1">
        <w:rPr>
          <w:rFonts w:eastAsia="Times New Roman"/>
        </w:rPr>
        <w:t> </w:t>
      </w:r>
      <w:r w:rsidRPr="002F72F1">
        <w:rPr>
          <w:rFonts w:eastAsia="Times New Roman"/>
        </w:rPr>
        <w:t>punktu, kas</w:t>
      </w:r>
      <w:r w:rsidR="00463A5F" w:rsidRPr="002F72F1">
        <w:rPr>
          <w:rFonts w:eastAsia="Times New Roman"/>
        </w:rPr>
        <w:t xml:space="preserve"> paredz, kas</w:t>
      </w:r>
      <w:r w:rsidRPr="002F72F1">
        <w:rPr>
          <w:rFonts w:eastAsia="Times New Roman"/>
        </w:rPr>
        <w:t xml:space="preserve"> iekļaujams mājas lietas </w:t>
      </w:r>
      <w:r w:rsidR="00463A5F" w:rsidRPr="002F72F1">
        <w:rPr>
          <w:rFonts w:eastAsia="Times New Roman"/>
        </w:rPr>
        <w:t>ceturtajā</w:t>
      </w:r>
      <w:r w:rsidRPr="002F72F1">
        <w:rPr>
          <w:rFonts w:eastAsia="Times New Roman"/>
        </w:rPr>
        <w:t xml:space="preserve"> sadaļā. </w:t>
      </w:r>
    </w:p>
    <w:p w14:paraId="19B63154" w14:textId="2420C11C"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Pretenzijā </w:t>
      </w:r>
      <w:r w:rsidR="008D1C19" w:rsidRPr="002F72F1">
        <w:rPr>
          <w:rFonts w:eastAsia="Times New Roman"/>
        </w:rPr>
        <w:t>Iesniedzējs</w:t>
      </w:r>
      <w:r w:rsidRPr="002F72F1">
        <w:rPr>
          <w:rFonts w:eastAsia="Times New Roman"/>
        </w:rPr>
        <w:t xml:space="preserve"> vērs</w:t>
      </w:r>
      <w:r w:rsidR="008D1C19" w:rsidRPr="002F72F1">
        <w:rPr>
          <w:rFonts w:eastAsia="Times New Roman"/>
        </w:rPr>
        <w:t>is</w:t>
      </w:r>
      <w:r w:rsidRPr="002F72F1">
        <w:rPr>
          <w:rFonts w:eastAsia="Times New Roman"/>
        </w:rPr>
        <w:t xml:space="preserve"> uzmanību, ka nodotie dokumenti nav noformēti atbilstoši </w:t>
      </w:r>
      <w:r w:rsidR="008D1C19" w:rsidRPr="002F72F1">
        <w:rPr>
          <w:rFonts w:eastAsia="Times New Roman"/>
        </w:rPr>
        <w:t>Ministru kabineta n</w:t>
      </w:r>
      <w:r w:rsidRPr="002F72F1">
        <w:rPr>
          <w:rFonts w:eastAsia="Times New Roman"/>
        </w:rPr>
        <w:t>oteikumiem</w:t>
      </w:r>
      <w:r w:rsidR="00936865" w:rsidRPr="002F72F1">
        <w:rPr>
          <w:rFonts w:eastAsia="Times New Roman"/>
        </w:rPr>
        <w:t xml:space="preserve">, līdz ar to </w:t>
      </w:r>
      <w:r w:rsidRPr="002F72F1">
        <w:rPr>
          <w:rFonts w:eastAsia="Times New Roman"/>
        </w:rPr>
        <w:t xml:space="preserve">dokumentu kopums </w:t>
      </w:r>
      <w:r w:rsidR="00804F97" w:rsidRPr="002F72F1">
        <w:rPr>
          <w:rFonts w:eastAsia="Times New Roman"/>
        </w:rPr>
        <w:t>neatbilst</w:t>
      </w:r>
      <w:r w:rsidRPr="002F72F1">
        <w:rPr>
          <w:rFonts w:eastAsia="Times New Roman"/>
        </w:rPr>
        <w:t xml:space="preserve"> Dokumentu juridiskā spēka</w:t>
      </w:r>
      <w:r w:rsidR="00804F97" w:rsidRPr="002F72F1">
        <w:rPr>
          <w:rFonts w:eastAsia="Times New Roman"/>
        </w:rPr>
        <w:t xml:space="preserve">, </w:t>
      </w:r>
      <w:r w:rsidR="00A30603" w:rsidRPr="002F72F1">
        <w:rPr>
          <w:rFonts w:eastAsia="Times New Roman"/>
        </w:rPr>
        <w:t>Ministru kabineta n</w:t>
      </w:r>
      <w:r w:rsidRPr="002F72F1">
        <w:rPr>
          <w:rFonts w:eastAsia="Times New Roman"/>
        </w:rPr>
        <w:t>oteikumu 16.</w:t>
      </w:r>
      <w:r w:rsidR="00A30603" w:rsidRPr="002F72F1">
        <w:rPr>
          <w:rFonts w:eastAsia="Times New Roman"/>
        </w:rPr>
        <w:t> </w:t>
      </w:r>
      <w:r w:rsidRPr="002F72F1">
        <w:rPr>
          <w:rFonts w:eastAsia="Times New Roman"/>
        </w:rPr>
        <w:t>punkta un Dzīvojamo māju pārvaldīšanas likuma 8</w:t>
      </w:r>
      <w:r w:rsidR="00A30603" w:rsidRPr="002F72F1">
        <w:rPr>
          <w:rFonts w:eastAsia="Times New Roman"/>
        </w:rPr>
        <w:t>. </w:t>
      </w:r>
      <w:r w:rsidRPr="002F72F1">
        <w:rPr>
          <w:rFonts w:eastAsia="Times New Roman"/>
        </w:rPr>
        <w:t xml:space="preserve">panta </w:t>
      </w:r>
      <w:r w:rsidR="00804F97" w:rsidRPr="002F72F1">
        <w:rPr>
          <w:rFonts w:eastAsia="Times New Roman"/>
        </w:rPr>
        <w:t>prasībām</w:t>
      </w:r>
      <w:r w:rsidRPr="002F72F1">
        <w:rPr>
          <w:rFonts w:eastAsia="Times New Roman"/>
        </w:rPr>
        <w:t xml:space="preserve">. </w:t>
      </w:r>
    </w:p>
    <w:p w14:paraId="7D8F0FF2" w14:textId="6198D378"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lastRenderedPageBreak/>
        <w:t>Tur</w:t>
      </w:r>
      <w:r w:rsidR="00A30603" w:rsidRPr="002F72F1">
        <w:rPr>
          <w:rFonts w:eastAsia="Times New Roman"/>
        </w:rPr>
        <w:t>pa</w:t>
      </w:r>
      <w:r w:rsidRPr="002F72F1">
        <w:rPr>
          <w:rFonts w:eastAsia="Times New Roman"/>
        </w:rPr>
        <w:t xml:space="preserve">t norādīts, ka </w:t>
      </w:r>
      <w:r w:rsidR="00A30603" w:rsidRPr="002F72F1">
        <w:rPr>
          <w:rFonts w:eastAsia="Times New Roman"/>
        </w:rPr>
        <w:t>D</w:t>
      </w:r>
      <w:r w:rsidRPr="002F72F1">
        <w:rPr>
          <w:rFonts w:eastAsia="Times New Roman"/>
        </w:rPr>
        <w:t xml:space="preserve">zīvojamās mājās dzīvokļu īpašniekiem ir šaubas un pretenzijas par </w:t>
      </w:r>
      <w:r w:rsidR="00A30603" w:rsidRPr="002F72F1">
        <w:rPr>
          <w:rFonts w:eastAsia="Times New Roman"/>
        </w:rPr>
        <w:t>Parādnieka</w:t>
      </w:r>
      <w:r w:rsidRPr="002F72F1">
        <w:rPr>
          <w:rFonts w:eastAsia="Times New Roman"/>
        </w:rPr>
        <w:t xml:space="preserve"> veikto pārvaldīšanas darbu kvalitāti, apjomu un atbilstību pārvaldīšanas līguma un norma</w:t>
      </w:r>
      <w:r w:rsidR="00356F33" w:rsidRPr="002F72F1">
        <w:rPr>
          <w:rFonts w:eastAsia="Times New Roman"/>
        </w:rPr>
        <w:t>tī</w:t>
      </w:r>
      <w:r w:rsidRPr="002F72F1">
        <w:rPr>
          <w:rFonts w:eastAsia="Times New Roman"/>
        </w:rPr>
        <w:t xml:space="preserve">vo aktu prasībām. </w:t>
      </w:r>
    </w:p>
    <w:p w14:paraId="72CCA36F" w14:textId="78DCB292" w:rsidR="00530D0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Savukārt</w:t>
      </w:r>
      <w:r w:rsidR="00356F33" w:rsidRPr="002F72F1">
        <w:rPr>
          <w:rFonts w:eastAsia="Times New Roman"/>
        </w:rPr>
        <w:t xml:space="preserve"> Parādnieka </w:t>
      </w:r>
      <w:r w:rsidRPr="002F72F1">
        <w:rPr>
          <w:rFonts w:eastAsia="Times New Roman"/>
        </w:rPr>
        <w:t xml:space="preserve">valdes loceklis </w:t>
      </w:r>
      <w:r w:rsidR="00CC77DA" w:rsidRPr="002F72F1">
        <w:rPr>
          <w:rFonts w:eastAsia="Times New Roman"/>
        </w:rPr>
        <w:t>/pers. A/</w:t>
      </w:r>
      <w:r w:rsidRPr="002F72F1">
        <w:rPr>
          <w:rFonts w:eastAsia="Times New Roman"/>
        </w:rPr>
        <w:t xml:space="preserve"> </w:t>
      </w:r>
      <w:r w:rsidR="00356F33" w:rsidRPr="002F72F1">
        <w:rPr>
          <w:rFonts w:eastAsia="Times New Roman"/>
        </w:rPr>
        <w:t xml:space="preserve">2023. gada 2. februārī, </w:t>
      </w:r>
      <w:r w:rsidRPr="002F72F1">
        <w:rPr>
          <w:rFonts w:eastAsia="Times New Roman"/>
        </w:rPr>
        <w:t>atbildot uz pretenziju</w:t>
      </w:r>
      <w:r w:rsidR="005E2E5B" w:rsidRPr="002F72F1">
        <w:rPr>
          <w:rFonts w:eastAsia="Times New Roman"/>
        </w:rPr>
        <w:t>,</w:t>
      </w:r>
      <w:r w:rsidRPr="002F72F1">
        <w:rPr>
          <w:rFonts w:eastAsia="Times New Roman"/>
        </w:rPr>
        <w:t xml:space="preserve"> ir paskaidrojis, ka pārvaldīšanas uzdevuma veikšanas laikā, vedot </w:t>
      </w:r>
      <w:r w:rsidR="00745CCC" w:rsidRPr="002F72F1">
        <w:rPr>
          <w:rFonts w:eastAsia="Times New Roman"/>
        </w:rPr>
        <w:t>D</w:t>
      </w:r>
      <w:r w:rsidRPr="002F72F1">
        <w:rPr>
          <w:rFonts w:eastAsia="Times New Roman"/>
        </w:rPr>
        <w:t xml:space="preserve">zīvojamās mājas lietu, vadījies </w:t>
      </w:r>
      <w:r w:rsidR="00A21F8E" w:rsidRPr="002F72F1">
        <w:rPr>
          <w:rFonts w:eastAsia="Times New Roman"/>
        </w:rPr>
        <w:t xml:space="preserve">arī </w:t>
      </w:r>
      <w:r w:rsidRPr="002F72F1">
        <w:rPr>
          <w:rFonts w:eastAsia="Times New Roman"/>
        </w:rPr>
        <w:t xml:space="preserve">no </w:t>
      </w:r>
      <w:r w:rsidR="004805B9" w:rsidRPr="002F72F1">
        <w:rPr>
          <w:rFonts w:eastAsia="Times New Roman"/>
        </w:rPr>
        <w:t xml:space="preserve">iepriekš minēto Ministru kabineta </w:t>
      </w:r>
      <w:r w:rsidR="00863061" w:rsidRPr="002F72F1">
        <w:rPr>
          <w:rFonts w:eastAsia="Times New Roman"/>
        </w:rPr>
        <w:t>noteikumu</w:t>
      </w:r>
      <w:r w:rsidRPr="002F72F1">
        <w:rPr>
          <w:rFonts w:eastAsia="Times New Roman"/>
        </w:rPr>
        <w:t xml:space="preserve"> 8.</w:t>
      </w:r>
      <w:r w:rsidR="003F66F4" w:rsidRPr="002F72F1">
        <w:rPr>
          <w:rFonts w:eastAsia="Times New Roman"/>
        </w:rPr>
        <w:t> </w:t>
      </w:r>
      <w:r w:rsidRPr="002F72F1">
        <w:rPr>
          <w:rFonts w:eastAsia="Times New Roman"/>
        </w:rPr>
        <w:t>punkta</w:t>
      </w:r>
      <w:r w:rsidR="003F66F4" w:rsidRPr="002F72F1">
        <w:rPr>
          <w:rFonts w:eastAsia="Times New Roman"/>
        </w:rPr>
        <w:t xml:space="preserve">. Tas </w:t>
      </w:r>
      <w:r w:rsidRPr="002F72F1">
        <w:rPr>
          <w:rFonts w:eastAsia="Times New Roman"/>
        </w:rPr>
        <w:t xml:space="preserve">paredzēja, ka mājas lietas kārtotājs izvēlas tādu mājas lietas kārtošanas formu, lai nodrošinātu  tās saglabāšanu un ietvertās informācijas aktualizāciju. </w:t>
      </w:r>
    </w:p>
    <w:p w14:paraId="0D54159E" w14:textId="43EF11AD" w:rsidR="004F195D"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Savukārt to pašu noteikumu 32.</w:t>
      </w:r>
      <w:r w:rsidR="00530D05" w:rsidRPr="002F72F1">
        <w:rPr>
          <w:rFonts w:eastAsia="Times New Roman"/>
        </w:rPr>
        <w:t> </w:t>
      </w:r>
      <w:r w:rsidRPr="002F72F1">
        <w:rPr>
          <w:rFonts w:eastAsia="Times New Roman"/>
        </w:rPr>
        <w:t xml:space="preserve">punkts noteica, ka </w:t>
      </w:r>
      <w:r w:rsidR="00E71830" w:rsidRPr="002F72F1">
        <w:rPr>
          <w:rFonts w:eastAsia="Times New Roman"/>
        </w:rPr>
        <w:t xml:space="preserve">dokumentus, kas </w:t>
      </w:r>
      <w:r w:rsidRPr="002F72F1">
        <w:rPr>
          <w:rFonts w:eastAsia="Times New Roman"/>
        </w:rPr>
        <w:t>pārvaldītājam pastāvīgi nepieciešami pārvaldīšanas procesa nodrošināšanai, pārvaldītājs var nepievienot mājas lietas. Šādus dokumentus pārvaldītājs pievieno mājas lietas, nododot mājas lietas pārvaldīšanas tiesības.</w:t>
      </w:r>
    </w:p>
    <w:p w14:paraId="2ECE3E95" w14:textId="491E957B" w:rsidR="00276E25" w:rsidRPr="002F72F1" w:rsidRDefault="00276E25" w:rsidP="004F195D">
      <w:pPr>
        <w:autoSpaceDE w:val="0"/>
        <w:autoSpaceDN w:val="0"/>
        <w:adjustRightInd w:val="0"/>
        <w:spacing w:after="0" w:line="240" w:lineRule="auto"/>
        <w:ind w:firstLine="567"/>
        <w:jc w:val="both"/>
        <w:rPr>
          <w:rFonts w:eastAsia="Times New Roman"/>
        </w:rPr>
      </w:pPr>
      <w:r w:rsidRPr="002F72F1">
        <w:rPr>
          <w:rFonts w:eastAsia="Times New Roman"/>
        </w:rPr>
        <w:t>Tur</w:t>
      </w:r>
      <w:r w:rsidR="00A85582" w:rsidRPr="002F72F1">
        <w:rPr>
          <w:rFonts w:eastAsia="Times New Roman"/>
        </w:rPr>
        <w:t>klāt</w:t>
      </w:r>
      <w:r w:rsidRPr="002F72F1">
        <w:rPr>
          <w:rFonts w:eastAsia="Times New Roman"/>
        </w:rPr>
        <w:t xml:space="preserve"> </w:t>
      </w:r>
      <w:r w:rsidR="004F195D" w:rsidRPr="002F72F1">
        <w:rPr>
          <w:rFonts w:eastAsia="Times New Roman"/>
        </w:rPr>
        <w:t>Parādnieks</w:t>
      </w:r>
      <w:r w:rsidRPr="002F72F1">
        <w:rPr>
          <w:rFonts w:eastAsia="Times New Roman"/>
        </w:rPr>
        <w:t xml:space="preserve"> norādīj</w:t>
      </w:r>
      <w:r w:rsidR="001E6ACD" w:rsidRPr="002F72F1">
        <w:rPr>
          <w:rFonts w:eastAsia="Times New Roman"/>
        </w:rPr>
        <w:t>a</w:t>
      </w:r>
      <w:r w:rsidRPr="002F72F1">
        <w:rPr>
          <w:rFonts w:eastAsia="Times New Roman"/>
        </w:rPr>
        <w:t>, ka uzskata, ka</w:t>
      </w:r>
      <w:r w:rsidR="004F195D" w:rsidRPr="002F72F1">
        <w:rPr>
          <w:rFonts w:eastAsia="Times New Roman"/>
        </w:rPr>
        <w:t>,</w:t>
      </w:r>
      <w:r w:rsidRPr="002F72F1">
        <w:rPr>
          <w:rFonts w:eastAsia="Times New Roman"/>
        </w:rPr>
        <w:t xml:space="preserve"> parakstot 2022.</w:t>
      </w:r>
      <w:r w:rsidR="004F195D" w:rsidRPr="002F72F1">
        <w:rPr>
          <w:rFonts w:eastAsia="Times New Roman"/>
        </w:rPr>
        <w:t> </w:t>
      </w:r>
      <w:r w:rsidRPr="002F72F1">
        <w:rPr>
          <w:rFonts w:eastAsia="Times New Roman"/>
        </w:rPr>
        <w:t>gada 1.</w:t>
      </w:r>
      <w:r w:rsidR="004F195D" w:rsidRPr="002F72F1">
        <w:rPr>
          <w:rFonts w:eastAsia="Times New Roman"/>
        </w:rPr>
        <w:t> </w:t>
      </w:r>
      <w:r w:rsidRPr="002F72F1">
        <w:rPr>
          <w:rFonts w:eastAsia="Times New Roman"/>
        </w:rPr>
        <w:t xml:space="preserve">augusta aktu par </w:t>
      </w:r>
      <w:r w:rsidR="004F195D" w:rsidRPr="002F72F1">
        <w:rPr>
          <w:rFonts w:eastAsia="Times New Roman"/>
        </w:rPr>
        <w:t>Dzīvojamās mājas</w:t>
      </w:r>
      <w:r w:rsidRPr="002F72F1">
        <w:rPr>
          <w:rFonts w:eastAsia="Times New Roman"/>
        </w:rPr>
        <w:t xml:space="preserve"> pārvaldīšanas tiesību nodošanu dzīvokļu īpašnieku pilnvarotai personai, 2022.</w:t>
      </w:r>
      <w:r w:rsidR="00C1471A" w:rsidRPr="002F72F1">
        <w:rPr>
          <w:rFonts w:eastAsia="Times New Roman"/>
        </w:rPr>
        <w:t> </w:t>
      </w:r>
      <w:r w:rsidRPr="002F72F1">
        <w:rPr>
          <w:rFonts w:eastAsia="Times New Roman"/>
        </w:rPr>
        <w:t>gada 3</w:t>
      </w:r>
      <w:r w:rsidR="003C77B0" w:rsidRPr="002F72F1">
        <w:rPr>
          <w:rFonts w:eastAsia="Times New Roman"/>
        </w:rPr>
        <w:t>1</w:t>
      </w:r>
      <w:r w:rsidRPr="002F72F1">
        <w:rPr>
          <w:rFonts w:eastAsia="Times New Roman"/>
        </w:rPr>
        <w:t>.</w:t>
      </w:r>
      <w:r w:rsidR="003C77B0" w:rsidRPr="002F72F1">
        <w:rPr>
          <w:rFonts w:eastAsia="Times New Roman"/>
        </w:rPr>
        <w:t> </w:t>
      </w:r>
      <w:r w:rsidRPr="002F72F1">
        <w:rPr>
          <w:rFonts w:eastAsia="Times New Roman"/>
        </w:rPr>
        <w:t>augusta un 2022.</w:t>
      </w:r>
      <w:r w:rsidR="00C560F9" w:rsidRPr="002F72F1">
        <w:rPr>
          <w:rFonts w:eastAsia="Times New Roman"/>
        </w:rPr>
        <w:t> </w:t>
      </w:r>
      <w:r w:rsidRPr="002F72F1">
        <w:rPr>
          <w:rFonts w:eastAsia="Times New Roman"/>
        </w:rPr>
        <w:t>gada 5.</w:t>
      </w:r>
      <w:r w:rsidR="00C560F9" w:rsidRPr="002F72F1">
        <w:rPr>
          <w:rFonts w:eastAsia="Times New Roman"/>
        </w:rPr>
        <w:t> </w:t>
      </w:r>
      <w:r w:rsidRPr="002F72F1">
        <w:rPr>
          <w:rFonts w:eastAsia="Times New Roman"/>
        </w:rPr>
        <w:t>oktobra aktu par dokumentu nodošanu dzīvokļu īpašnieku pilnvarotai personai, ir godprātīgi izpildīj</w:t>
      </w:r>
      <w:r w:rsidR="00F34D95" w:rsidRPr="002F72F1">
        <w:rPr>
          <w:rFonts w:eastAsia="Times New Roman"/>
        </w:rPr>
        <w:t>is</w:t>
      </w:r>
      <w:r w:rsidRPr="002F72F1">
        <w:rPr>
          <w:rFonts w:eastAsia="Times New Roman"/>
        </w:rPr>
        <w:t xml:space="preserve"> Dzīvojamo māju pārvaldīšanas likuma 12.</w:t>
      </w:r>
      <w:r w:rsidR="00F34D95" w:rsidRPr="002F72F1">
        <w:rPr>
          <w:rFonts w:eastAsia="Times New Roman"/>
        </w:rPr>
        <w:t> </w:t>
      </w:r>
      <w:r w:rsidRPr="002F72F1">
        <w:rPr>
          <w:rFonts w:eastAsia="Times New Roman"/>
        </w:rPr>
        <w:t xml:space="preserve">panta </w:t>
      </w:r>
      <w:r w:rsidR="00F34D95" w:rsidRPr="002F72F1">
        <w:rPr>
          <w:rFonts w:eastAsia="Times New Roman"/>
        </w:rPr>
        <w:t xml:space="preserve">trešās </w:t>
      </w:r>
      <w:r w:rsidRPr="002F72F1">
        <w:rPr>
          <w:rFonts w:eastAsia="Times New Roman"/>
        </w:rPr>
        <w:t>daļas normu</w:t>
      </w:r>
      <w:r w:rsidR="0028506E" w:rsidRPr="002F72F1">
        <w:rPr>
          <w:rFonts w:eastAsia="Times New Roman"/>
        </w:rPr>
        <w:t xml:space="preserve">. Minētajā tiesību normā noteikts, </w:t>
      </w:r>
      <w:r w:rsidRPr="002F72F1">
        <w:rPr>
          <w:rFonts w:eastAsia="Times New Roman"/>
        </w:rPr>
        <w:t>ka</w:t>
      </w:r>
      <w:r w:rsidR="0028506E" w:rsidRPr="002F72F1">
        <w:rPr>
          <w:rFonts w:eastAsia="Times New Roman"/>
        </w:rPr>
        <w:t>,</w:t>
      </w:r>
      <w:r w:rsidRPr="002F72F1">
        <w:rPr>
          <w:rFonts w:eastAsia="Times New Roman"/>
        </w:rPr>
        <w:t xml:space="preserve"> izbeidzoties pārvaldīšanas tiesiskajām attiecībām</w:t>
      </w:r>
      <w:r w:rsidR="0028506E" w:rsidRPr="002F72F1">
        <w:rPr>
          <w:rFonts w:eastAsia="Times New Roman"/>
        </w:rPr>
        <w:t>,</w:t>
      </w:r>
      <w:r w:rsidRPr="002F72F1">
        <w:rPr>
          <w:rFonts w:eastAsia="Times New Roman"/>
        </w:rPr>
        <w:t xml:space="preserve"> tiek nodota dzīvojamās mājas lietvedība. Nodošanas brīdī nododamie dokumenti tika rūpīgi noformēti</w:t>
      </w:r>
      <w:r w:rsidR="00F34D95" w:rsidRPr="002F72F1">
        <w:rPr>
          <w:rFonts w:eastAsia="Times New Roman"/>
        </w:rPr>
        <w:t>,</w:t>
      </w:r>
      <w:r w:rsidRPr="002F72F1">
        <w:rPr>
          <w:rFonts w:eastAsia="Times New Roman"/>
        </w:rPr>
        <w:t xml:space="preserve"> dokumentu kopumus caurauklojot, norādot dokumentu kopumu lapušu skaitu, tos apliecinot</w:t>
      </w:r>
      <w:r w:rsidR="00072160" w:rsidRPr="002F72F1">
        <w:rPr>
          <w:rFonts w:eastAsia="Times New Roman"/>
        </w:rPr>
        <w:t>,</w:t>
      </w:r>
      <w:r w:rsidRPr="002F72F1">
        <w:rPr>
          <w:rFonts w:eastAsia="Times New Roman"/>
        </w:rPr>
        <w:t xml:space="preserve"> un aktos norādot dokumentu kopumu aprakstošo nosaukumu. </w:t>
      </w:r>
      <w:r w:rsidR="0059434F" w:rsidRPr="002F72F1">
        <w:rPr>
          <w:rFonts w:eastAsia="Times New Roman"/>
        </w:rPr>
        <w:t xml:space="preserve">Parādnieka 2023. gada 2. februāra </w:t>
      </w:r>
      <w:r w:rsidRPr="002F72F1">
        <w:rPr>
          <w:rFonts w:eastAsia="Times New Roman"/>
        </w:rPr>
        <w:t>atbildei p</w:t>
      </w:r>
      <w:r w:rsidR="0059434F" w:rsidRPr="002F72F1">
        <w:rPr>
          <w:rFonts w:eastAsia="Times New Roman"/>
        </w:rPr>
        <w:t>ie</w:t>
      </w:r>
      <w:r w:rsidRPr="002F72F1">
        <w:rPr>
          <w:rFonts w:eastAsia="Times New Roman"/>
        </w:rPr>
        <w:t xml:space="preserve">vienoti papildu dokumenti par atkritumu apsaimniekošanu, elektroenerģijas piegādi un ūdensapgādi. </w:t>
      </w:r>
    </w:p>
    <w:p w14:paraId="3943AB94" w14:textId="3F672F0D" w:rsidR="00276E25" w:rsidRPr="002F72F1" w:rsidRDefault="00072160" w:rsidP="00276E25">
      <w:pPr>
        <w:autoSpaceDE w:val="0"/>
        <w:autoSpaceDN w:val="0"/>
        <w:adjustRightInd w:val="0"/>
        <w:spacing w:after="0" w:line="240" w:lineRule="auto"/>
        <w:ind w:firstLine="567"/>
        <w:jc w:val="both"/>
        <w:rPr>
          <w:rFonts w:eastAsia="Times New Roman"/>
        </w:rPr>
      </w:pPr>
      <w:r w:rsidRPr="002F72F1">
        <w:rPr>
          <w:rFonts w:eastAsia="Times New Roman"/>
        </w:rPr>
        <w:t>No iepriekš</w:t>
      </w:r>
      <w:r w:rsidR="00276E25" w:rsidRPr="002F72F1">
        <w:rPr>
          <w:rFonts w:eastAsia="Times New Roman"/>
        </w:rPr>
        <w:t xml:space="preserve"> minētā izriet, ka pusēm ir bijis atšķirīgs viedoklis par nodoto dokumentu atbilstību vai neatbilstību normatīvajiem aktiem. Administratores rīcībā nav informācija, ka pēc šīs </w:t>
      </w:r>
      <w:r w:rsidR="00AB2A6D" w:rsidRPr="002F72F1">
        <w:rPr>
          <w:rFonts w:eastAsia="Times New Roman"/>
        </w:rPr>
        <w:t xml:space="preserve">2023. gada 2. februāra </w:t>
      </w:r>
      <w:r w:rsidR="00276E25" w:rsidRPr="002F72F1">
        <w:rPr>
          <w:rFonts w:eastAsia="Times New Roman"/>
        </w:rPr>
        <w:t xml:space="preserve">atbildes </w:t>
      </w:r>
      <w:r w:rsidR="00AB2A6D" w:rsidRPr="002F72F1">
        <w:rPr>
          <w:rFonts w:eastAsia="Times New Roman"/>
        </w:rPr>
        <w:t>Iesniedzējs</w:t>
      </w:r>
      <w:r w:rsidR="00276E25" w:rsidRPr="002F72F1">
        <w:rPr>
          <w:rFonts w:eastAsia="Times New Roman"/>
        </w:rPr>
        <w:t xml:space="preserve"> būtu iztei</w:t>
      </w:r>
      <w:r w:rsidR="00AB2A6D" w:rsidRPr="002F72F1">
        <w:rPr>
          <w:rFonts w:eastAsia="Times New Roman"/>
        </w:rPr>
        <w:t>cis</w:t>
      </w:r>
      <w:r w:rsidR="00276E25" w:rsidRPr="002F72F1">
        <w:rPr>
          <w:rFonts w:eastAsia="Times New Roman"/>
        </w:rPr>
        <w:t xml:space="preserve"> kādas pretenzijas.</w:t>
      </w:r>
    </w:p>
    <w:p w14:paraId="529B7157" w14:textId="41B4F6B2" w:rsidR="004378BF"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 </w:t>
      </w:r>
      <w:r w:rsidR="003600A1" w:rsidRPr="002F72F1">
        <w:rPr>
          <w:rFonts w:eastAsia="Times New Roman"/>
        </w:rPr>
        <w:t>Parādnieka</w:t>
      </w:r>
      <w:r w:rsidRPr="002F72F1">
        <w:rPr>
          <w:rFonts w:eastAsia="Times New Roman"/>
        </w:rPr>
        <w:t xml:space="preserve"> maksātnespējas procesā par administratori ir iecelta ar </w:t>
      </w:r>
      <w:r w:rsidR="00CC77DA" w:rsidRPr="002F72F1">
        <w:rPr>
          <w:rFonts w:eastAsia="Times New Roman"/>
        </w:rPr>
        <w:t>/tiesas nosaukums/ /datums/</w:t>
      </w:r>
      <w:r w:rsidRPr="002F72F1">
        <w:rPr>
          <w:rFonts w:eastAsia="Times New Roman"/>
        </w:rPr>
        <w:t xml:space="preserve"> spriedumu civillietā </w:t>
      </w:r>
      <w:r w:rsidR="00711FDF" w:rsidRPr="002F72F1">
        <w:rPr>
          <w:rFonts w:eastAsia="Times New Roman"/>
        </w:rPr>
        <w:t>/lietas numurs/</w:t>
      </w:r>
      <w:r w:rsidRPr="002F72F1">
        <w:rPr>
          <w:rFonts w:eastAsia="Times New Roman"/>
        </w:rPr>
        <w:t xml:space="preserve">. Administratore nav piedalījusies ne </w:t>
      </w:r>
      <w:r w:rsidR="003600A1" w:rsidRPr="002F72F1">
        <w:rPr>
          <w:rFonts w:eastAsia="Times New Roman"/>
        </w:rPr>
        <w:t>Dzīvojamās mājas</w:t>
      </w:r>
      <w:r w:rsidRPr="002F72F1">
        <w:rPr>
          <w:rFonts w:eastAsia="Times New Roman"/>
        </w:rPr>
        <w:t xml:space="preserve"> pārvaldīšanā un mājās lietas vešanā, ne dokumentu nodošanas un pieņemšanas procesā. </w:t>
      </w:r>
    </w:p>
    <w:p w14:paraId="741A113F" w14:textId="4E2E67BB"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Līdz ar to </w:t>
      </w:r>
      <w:r w:rsidR="004378BF" w:rsidRPr="002F72F1">
        <w:rPr>
          <w:rFonts w:eastAsia="Times New Roman"/>
        </w:rPr>
        <w:t>A</w:t>
      </w:r>
      <w:r w:rsidRPr="002F72F1">
        <w:rPr>
          <w:rFonts w:eastAsia="Times New Roman"/>
        </w:rPr>
        <w:t>dministratore nevar dot kādu vērtējumu</w:t>
      </w:r>
      <w:r w:rsidR="004378BF" w:rsidRPr="002F72F1">
        <w:rPr>
          <w:rFonts w:eastAsia="Times New Roman"/>
        </w:rPr>
        <w:t xml:space="preserve">, </w:t>
      </w:r>
      <w:r w:rsidRPr="002F72F1">
        <w:rPr>
          <w:rFonts w:eastAsia="Times New Roman"/>
        </w:rPr>
        <w:t xml:space="preserve">vai </w:t>
      </w:r>
      <w:r w:rsidR="004378BF" w:rsidRPr="002F72F1">
        <w:rPr>
          <w:rFonts w:eastAsia="Times New Roman"/>
        </w:rPr>
        <w:t>Iesniedzēja</w:t>
      </w:r>
      <w:r w:rsidRPr="002F72F1">
        <w:rPr>
          <w:rFonts w:eastAsia="Times New Roman"/>
        </w:rPr>
        <w:t xml:space="preserve"> pretenzija ir pamatota</w:t>
      </w:r>
      <w:r w:rsidR="004378BF" w:rsidRPr="002F72F1">
        <w:rPr>
          <w:rFonts w:eastAsia="Times New Roman"/>
        </w:rPr>
        <w:t xml:space="preserve"> un</w:t>
      </w:r>
      <w:r w:rsidRPr="002F72F1">
        <w:rPr>
          <w:rFonts w:eastAsia="Times New Roman"/>
        </w:rPr>
        <w:t xml:space="preserve"> vai </w:t>
      </w:r>
      <w:r w:rsidR="004378BF" w:rsidRPr="002F72F1">
        <w:rPr>
          <w:rFonts w:eastAsia="Times New Roman"/>
        </w:rPr>
        <w:t>Parādnieka</w:t>
      </w:r>
      <w:r w:rsidRPr="002F72F1">
        <w:rPr>
          <w:rFonts w:eastAsia="Times New Roman"/>
        </w:rPr>
        <w:t xml:space="preserve"> valdes locekļa</w:t>
      </w:r>
      <w:r w:rsidR="00596EA2" w:rsidRPr="002F72F1">
        <w:rPr>
          <w:rFonts w:eastAsia="Times New Roman"/>
        </w:rPr>
        <w:t xml:space="preserve"> </w:t>
      </w:r>
      <w:r w:rsidR="00711FDF" w:rsidRPr="002F72F1">
        <w:rPr>
          <w:rFonts w:eastAsia="Times New Roman"/>
        </w:rPr>
        <w:t>/pers. A/</w:t>
      </w:r>
      <w:r w:rsidRPr="002F72F1">
        <w:rPr>
          <w:rFonts w:eastAsia="Times New Roman"/>
        </w:rPr>
        <w:t xml:space="preserve"> sniegtā atbilde ir pamatota. </w:t>
      </w:r>
      <w:r w:rsidR="004378BF" w:rsidRPr="002F72F1">
        <w:rPr>
          <w:rFonts w:eastAsia="Times New Roman"/>
        </w:rPr>
        <w:t>A</w:t>
      </w:r>
      <w:r w:rsidRPr="002F72F1">
        <w:rPr>
          <w:rFonts w:eastAsia="Times New Roman"/>
        </w:rPr>
        <w:t>pstākļ</w:t>
      </w:r>
      <w:r w:rsidR="004378BF" w:rsidRPr="002F72F1">
        <w:rPr>
          <w:rFonts w:eastAsia="Times New Roman"/>
        </w:rPr>
        <w:t>os</w:t>
      </w:r>
      <w:r w:rsidRPr="002F72F1">
        <w:rPr>
          <w:rFonts w:eastAsia="Times New Roman"/>
        </w:rPr>
        <w:t>, ka</w:t>
      </w:r>
      <w:r w:rsidR="004378BF" w:rsidRPr="002F72F1">
        <w:rPr>
          <w:rFonts w:eastAsia="Times New Roman"/>
        </w:rPr>
        <w:t>d</w:t>
      </w:r>
      <w:r w:rsidRPr="002F72F1">
        <w:rPr>
          <w:rFonts w:eastAsia="Times New Roman"/>
        </w:rPr>
        <w:t xml:space="preserve"> viena puse ir nodevusi un otra puse ir pieņēmusi dokumentus, ja starp pusēm ir pastāvējis strīds, tad bija jāsastāda domstarpību protokols. Uz </w:t>
      </w:r>
      <w:r w:rsidR="005C7A18" w:rsidRPr="002F72F1">
        <w:rPr>
          <w:rFonts w:eastAsia="Times New Roman"/>
        </w:rPr>
        <w:t>2022. gada 31. augusta a</w:t>
      </w:r>
      <w:r w:rsidRPr="002F72F1">
        <w:rPr>
          <w:rFonts w:eastAsia="Times New Roman"/>
        </w:rPr>
        <w:t xml:space="preserve">kta pat ir izdarīta atzīme, ka domstarpību protokols tiks sastādīts pēc iepazīšanās ar saturu, bet tāds diemžēl nav ticis sastādīts. </w:t>
      </w:r>
    </w:p>
    <w:p w14:paraId="5D1E68CF" w14:textId="700C6A21" w:rsidR="00276E25" w:rsidRPr="002F72F1" w:rsidRDefault="00A513F0" w:rsidP="00A11511">
      <w:pPr>
        <w:autoSpaceDE w:val="0"/>
        <w:autoSpaceDN w:val="0"/>
        <w:adjustRightInd w:val="0"/>
        <w:spacing w:after="0" w:line="240" w:lineRule="auto"/>
        <w:ind w:firstLine="567"/>
        <w:jc w:val="both"/>
        <w:rPr>
          <w:rFonts w:eastAsia="Times New Roman"/>
        </w:rPr>
      </w:pPr>
      <w:r w:rsidRPr="002F72F1">
        <w:rPr>
          <w:rFonts w:eastAsia="Times New Roman"/>
        </w:rPr>
        <w:t>[8.3] </w:t>
      </w:r>
      <w:r w:rsidR="002C1FCA" w:rsidRPr="002F72F1">
        <w:rPr>
          <w:rFonts w:eastAsia="Times New Roman"/>
        </w:rPr>
        <w:t>Administratore paskaidro par iemesliem</w:t>
      </w:r>
      <w:r w:rsidR="00340238" w:rsidRPr="002F72F1">
        <w:rPr>
          <w:rFonts w:eastAsia="Times New Roman"/>
        </w:rPr>
        <w:t xml:space="preserve">, kāpēc </w:t>
      </w:r>
      <w:r w:rsidR="0095204D" w:rsidRPr="002F72F1">
        <w:rPr>
          <w:rFonts w:eastAsia="Times New Roman"/>
        </w:rPr>
        <w:t xml:space="preserve">ar </w:t>
      </w:r>
      <w:r w:rsidR="00057855" w:rsidRPr="002F72F1">
        <w:rPr>
          <w:rFonts w:eastAsia="Times New Roman"/>
        </w:rPr>
        <w:t>2024. gada 10. maija atbildes vēstul</w:t>
      </w:r>
      <w:r w:rsidR="0095204D" w:rsidRPr="002F72F1">
        <w:rPr>
          <w:rFonts w:eastAsia="Times New Roman"/>
        </w:rPr>
        <w:t>i</w:t>
      </w:r>
      <w:r w:rsidR="00057855" w:rsidRPr="002F72F1">
        <w:rPr>
          <w:rFonts w:eastAsia="Times New Roman"/>
        </w:rPr>
        <w:t xml:space="preserve"> </w:t>
      </w:r>
      <w:r w:rsidR="00711FDF" w:rsidRPr="002F72F1">
        <w:rPr>
          <w:rFonts w:eastAsia="Times New Roman"/>
        </w:rPr>
        <w:t>/vēstules numurs/</w:t>
      </w:r>
      <w:r w:rsidR="0095204D" w:rsidRPr="002F72F1">
        <w:rPr>
          <w:rFonts w:eastAsia="Times New Roman"/>
        </w:rPr>
        <w:t xml:space="preserve"> citai personai</w:t>
      </w:r>
      <w:r w:rsidR="00381E96" w:rsidRPr="002F72F1">
        <w:rPr>
          <w:rFonts w:eastAsia="Times New Roman"/>
        </w:rPr>
        <w:t xml:space="preserve"> (</w:t>
      </w:r>
      <w:r w:rsidR="00711FDF" w:rsidRPr="002F72F1">
        <w:rPr>
          <w:rFonts w:eastAsia="Times New Roman"/>
        </w:rPr>
        <w:t>/</w:t>
      </w:r>
      <w:r w:rsidR="00381E96" w:rsidRPr="002F72F1">
        <w:rPr>
          <w:rFonts w:eastAsia="Times New Roman"/>
        </w:rPr>
        <w:t>SIA "</w:t>
      </w:r>
      <w:r w:rsidR="00711FDF" w:rsidRPr="002F72F1">
        <w:rPr>
          <w:rFonts w:eastAsia="Times New Roman"/>
        </w:rPr>
        <w:t>Nosaukums G</w:t>
      </w:r>
      <w:r w:rsidR="00381E96" w:rsidRPr="002F72F1">
        <w:rPr>
          <w:rFonts w:eastAsia="Times New Roman"/>
        </w:rPr>
        <w:t>"</w:t>
      </w:r>
      <w:r w:rsidR="00711FDF" w:rsidRPr="002F72F1">
        <w:rPr>
          <w:rFonts w:eastAsia="Times New Roman"/>
        </w:rPr>
        <w:t>/</w:t>
      </w:r>
      <w:r w:rsidR="00381E96" w:rsidRPr="002F72F1">
        <w:rPr>
          <w:rFonts w:eastAsia="Times New Roman"/>
        </w:rPr>
        <w:t>)</w:t>
      </w:r>
      <w:r w:rsidR="0095204D" w:rsidRPr="002F72F1">
        <w:rPr>
          <w:rFonts w:eastAsia="Times New Roman"/>
        </w:rPr>
        <w:t xml:space="preserve"> atteikts </w:t>
      </w:r>
      <w:r w:rsidR="00A11511" w:rsidRPr="002F72F1">
        <w:rPr>
          <w:rFonts w:eastAsia="Times New Roman"/>
        </w:rPr>
        <w:t>i</w:t>
      </w:r>
      <w:r w:rsidR="00276E25" w:rsidRPr="002F72F1">
        <w:rPr>
          <w:rFonts w:eastAsia="Times New Roman"/>
        </w:rPr>
        <w:t>zsniegt Parādnieka norēķinu kontu kredītiestādēs izdrukas</w:t>
      </w:r>
      <w:r w:rsidR="00A11511" w:rsidRPr="002F72F1">
        <w:rPr>
          <w:rFonts w:eastAsia="Times New Roman"/>
        </w:rPr>
        <w:t>.</w:t>
      </w:r>
    </w:p>
    <w:p w14:paraId="0FB95A72" w14:textId="75608F53"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Pieprasījumā </w:t>
      </w:r>
      <w:r w:rsidR="00711FDF" w:rsidRPr="002F72F1">
        <w:rPr>
          <w:rFonts w:eastAsia="Times New Roman"/>
        </w:rPr>
        <w:t>/</w:t>
      </w:r>
      <w:r w:rsidRPr="002F72F1">
        <w:rPr>
          <w:rFonts w:eastAsia="Times New Roman"/>
        </w:rPr>
        <w:t>SIA</w:t>
      </w:r>
      <w:r w:rsidR="00381E96" w:rsidRPr="002F72F1">
        <w:rPr>
          <w:rFonts w:eastAsia="Times New Roman"/>
        </w:rPr>
        <w:t> "</w:t>
      </w:r>
      <w:r w:rsidR="00711FDF" w:rsidRPr="002F72F1">
        <w:rPr>
          <w:rFonts w:eastAsia="Times New Roman"/>
        </w:rPr>
        <w:t>Nosaukums G</w:t>
      </w:r>
      <w:r w:rsidR="00381E96" w:rsidRPr="002F72F1">
        <w:rPr>
          <w:rFonts w:eastAsia="Times New Roman"/>
        </w:rPr>
        <w:t>"</w:t>
      </w:r>
      <w:r w:rsidR="00711FDF" w:rsidRPr="002F72F1">
        <w:rPr>
          <w:rFonts w:eastAsia="Times New Roman"/>
        </w:rPr>
        <w:t>/</w:t>
      </w:r>
      <w:r w:rsidRPr="002F72F1">
        <w:rPr>
          <w:rFonts w:eastAsia="Times New Roman"/>
        </w:rPr>
        <w:t xml:space="preserve"> norādīja, ka kreditoram ir nepieciešams pārliecināties</w:t>
      </w:r>
      <w:r w:rsidR="00381E96" w:rsidRPr="002F72F1">
        <w:rPr>
          <w:rFonts w:eastAsia="Times New Roman"/>
        </w:rPr>
        <w:t>,</w:t>
      </w:r>
      <w:r w:rsidRPr="002F72F1">
        <w:rPr>
          <w:rFonts w:eastAsia="Times New Roman"/>
        </w:rPr>
        <w:t xml:space="preserve"> vai </w:t>
      </w:r>
      <w:r w:rsidR="00381E96" w:rsidRPr="002F72F1">
        <w:rPr>
          <w:rFonts w:eastAsia="Times New Roman"/>
        </w:rPr>
        <w:t>P</w:t>
      </w:r>
      <w:r w:rsidRPr="002F72F1">
        <w:rPr>
          <w:rFonts w:eastAsia="Times New Roman"/>
        </w:rPr>
        <w:t xml:space="preserve">arādnieka maksātnespējas cēloņi ir objektīvi pamatoti vai arī </w:t>
      </w:r>
      <w:r w:rsidR="00966B26" w:rsidRPr="002F72F1">
        <w:rPr>
          <w:rFonts w:eastAsia="Times New Roman"/>
        </w:rPr>
        <w:t>P</w:t>
      </w:r>
      <w:r w:rsidRPr="002F72F1">
        <w:rPr>
          <w:rFonts w:eastAsia="Times New Roman"/>
        </w:rPr>
        <w:t>arādnieks pats ir sevi novedis līdz šādam stāvoklim</w:t>
      </w:r>
      <w:r w:rsidR="00966B26" w:rsidRPr="002F72F1">
        <w:rPr>
          <w:rFonts w:eastAsia="Times New Roman"/>
        </w:rPr>
        <w:t xml:space="preserve">. Pieprasījumā lūgts </w:t>
      </w:r>
      <w:r w:rsidRPr="002F72F1">
        <w:rPr>
          <w:rFonts w:eastAsia="Times New Roman"/>
        </w:rPr>
        <w:t>elektroniski izsnieg</w:t>
      </w:r>
      <w:r w:rsidR="00966B26" w:rsidRPr="002F72F1">
        <w:rPr>
          <w:rFonts w:eastAsia="Times New Roman"/>
        </w:rPr>
        <w:t>t</w:t>
      </w:r>
      <w:r w:rsidRPr="002F72F1">
        <w:rPr>
          <w:rFonts w:eastAsia="Times New Roman"/>
        </w:rPr>
        <w:t xml:space="preserve"> visu </w:t>
      </w:r>
      <w:r w:rsidR="00966B26" w:rsidRPr="002F72F1">
        <w:rPr>
          <w:rFonts w:eastAsia="Times New Roman"/>
        </w:rPr>
        <w:t>P</w:t>
      </w:r>
      <w:r w:rsidRPr="002F72F1">
        <w:rPr>
          <w:rFonts w:eastAsia="Times New Roman"/>
        </w:rPr>
        <w:t xml:space="preserve">arādnieka aktīvo </w:t>
      </w:r>
      <w:r w:rsidR="00966B26" w:rsidRPr="002F72F1">
        <w:rPr>
          <w:rFonts w:eastAsia="Times New Roman"/>
        </w:rPr>
        <w:t xml:space="preserve">norēķinu kontu </w:t>
      </w:r>
      <w:r w:rsidRPr="002F72F1">
        <w:rPr>
          <w:rFonts w:eastAsia="Times New Roman"/>
        </w:rPr>
        <w:t>kredītiestā</w:t>
      </w:r>
      <w:r w:rsidR="00966B26" w:rsidRPr="002F72F1">
        <w:rPr>
          <w:rFonts w:eastAsia="Times New Roman"/>
        </w:rPr>
        <w:t xml:space="preserve">dēs </w:t>
      </w:r>
      <w:r w:rsidRPr="002F72F1">
        <w:rPr>
          <w:rFonts w:eastAsia="Times New Roman"/>
        </w:rPr>
        <w:t>pārskatus par laika periodu no 2019.</w:t>
      </w:r>
      <w:r w:rsidR="00B558EC" w:rsidRPr="002F72F1">
        <w:rPr>
          <w:rFonts w:eastAsia="Times New Roman"/>
        </w:rPr>
        <w:t> </w:t>
      </w:r>
      <w:r w:rsidRPr="002F72F1">
        <w:rPr>
          <w:rFonts w:eastAsia="Times New Roman"/>
        </w:rPr>
        <w:t>gada 1.</w:t>
      </w:r>
      <w:r w:rsidR="00B558EC" w:rsidRPr="002F72F1">
        <w:rPr>
          <w:rFonts w:eastAsia="Times New Roman"/>
        </w:rPr>
        <w:t> </w:t>
      </w:r>
      <w:r w:rsidRPr="002F72F1">
        <w:rPr>
          <w:rFonts w:eastAsia="Times New Roman"/>
        </w:rPr>
        <w:t>janvāra līdz 2022.</w:t>
      </w:r>
      <w:r w:rsidR="00B558EC" w:rsidRPr="002F72F1">
        <w:rPr>
          <w:rFonts w:eastAsia="Times New Roman"/>
        </w:rPr>
        <w:t> </w:t>
      </w:r>
      <w:r w:rsidRPr="002F72F1">
        <w:rPr>
          <w:rFonts w:eastAsia="Times New Roman"/>
        </w:rPr>
        <w:t>gada 31.</w:t>
      </w:r>
      <w:r w:rsidR="00B558EC" w:rsidRPr="002F72F1">
        <w:rPr>
          <w:rFonts w:eastAsia="Times New Roman"/>
        </w:rPr>
        <w:t> </w:t>
      </w:r>
      <w:r w:rsidRPr="002F72F1">
        <w:rPr>
          <w:rFonts w:eastAsia="Times New Roman"/>
        </w:rPr>
        <w:t xml:space="preserve">decembrim, nevis </w:t>
      </w:r>
      <w:r w:rsidR="00B558EC" w:rsidRPr="002F72F1">
        <w:rPr>
          <w:rFonts w:eastAsia="Times New Roman"/>
        </w:rPr>
        <w:t xml:space="preserve">norēķina </w:t>
      </w:r>
      <w:r w:rsidRPr="002F72F1">
        <w:rPr>
          <w:rFonts w:eastAsia="Times New Roman"/>
        </w:rPr>
        <w:t>konta izdruku tikai par sevis pārvaldīt</w:t>
      </w:r>
      <w:r w:rsidR="00605A59" w:rsidRPr="002F72F1">
        <w:rPr>
          <w:rFonts w:eastAsia="Times New Roman"/>
        </w:rPr>
        <w:t xml:space="preserve">ajām dzīvojamām mājām </w:t>
      </w:r>
      <w:r w:rsidR="00711FDF" w:rsidRPr="002F72F1">
        <w:rPr>
          <w:rFonts w:eastAsia="Times New Roman"/>
        </w:rPr>
        <w:t>/adrese/</w:t>
      </w:r>
      <w:r w:rsidRPr="002F72F1">
        <w:rPr>
          <w:rFonts w:eastAsia="Times New Roman"/>
        </w:rPr>
        <w:t>.</w:t>
      </w:r>
    </w:p>
    <w:p w14:paraId="54CF889A" w14:textId="20092A04"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Administratore informē, ka 2024.</w:t>
      </w:r>
      <w:r w:rsidR="00636497" w:rsidRPr="002F72F1">
        <w:rPr>
          <w:rFonts w:eastAsia="Times New Roman"/>
        </w:rPr>
        <w:t> </w:t>
      </w:r>
      <w:r w:rsidRPr="002F72F1">
        <w:rPr>
          <w:rFonts w:eastAsia="Times New Roman"/>
        </w:rPr>
        <w:t>gada 10.</w:t>
      </w:r>
      <w:r w:rsidR="00636497" w:rsidRPr="002F72F1">
        <w:rPr>
          <w:rFonts w:eastAsia="Times New Roman"/>
        </w:rPr>
        <w:t> </w:t>
      </w:r>
      <w:r w:rsidRPr="002F72F1">
        <w:rPr>
          <w:rFonts w:eastAsia="Times New Roman"/>
        </w:rPr>
        <w:t xml:space="preserve">maija atbildes vēstulei </w:t>
      </w:r>
      <w:r w:rsidR="00711FDF" w:rsidRPr="002F72F1">
        <w:rPr>
          <w:rFonts w:eastAsia="Times New Roman"/>
        </w:rPr>
        <w:t xml:space="preserve">/vēstules numurs/ </w:t>
      </w:r>
      <w:r w:rsidRPr="002F72F1">
        <w:rPr>
          <w:rFonts w:eastAsia="Times New Roman"/>
        </w:rPr>
        <w:t>klāt netika pievienoti tieši dzīvojam</w:t>
      </w:r>
      <w:r w:rsidR="007226D2" w:rsidRPr="002F72F1">
        <w:rPr>
          <w:rFonts w:eastAsia="Times New Roman"/>
        </w:rPr>
        <w:t>o</w:t>
      </w:r>
      <w:r w:rsidRPr="002F72F1">
        <w:rPr>
          <w:rFonts w:eastAsia="Times New Roman"/>
        </w:rPr>
        <w:t xml:space="preserve"> māj</w:t>
      </w:r>
      <w:r w:rsidR="007226D2" w:rsidRPr="002F72F1">
        <w:rPr>
          <w:rFonts w:eastAsia="Times New Roman"/>
        </w:rPr>
        <w:t>u</w:t>
      </w:r>
      <w:r w:rsidRPr="002F72F1">
        <w:rPr>
          <w:rFonts w:eastAsia="Times New Roman"/>
        </w:rPr>
        <w:t xml:space="preserve"> </w:t>
      </w:r>
      <w:r w:rsidR="00711FDF" w:rsidRPr="002F72F1">
        <w:rPr>
          <w:rFonts w:eastAsia="Times New Roman"/>
        </w:rPr>
        <w:t>/adrese/</w:t>
      </w:r>
      <w:r w:rsidRPr="002F72F1">
        <w:rPr>
          <w:rFonts w:eastAsia="Times New Roman"/>
        </w:rPr>
        <w:t>,</w:t>
      </w:r>
      <w:r w:rsidR="00482C06" w:rsidRPr="002F72F1">
        <w:rPr>
          <w:rFonts w:eastAsia="Times New Roman"/>
        </w:rPr>
        <w:t xml:space="preserve"> norēķinu konti,</w:t>
      </w:r>
      <w:r w:rsidRPr="002F72F1">
        <w:rPr>
          <w:rFonts w:eastAsia="Times New Roman"/>
        </w:rPr>
        <w:t xml:space="preserve"> jo konkrēto dzīvojamo māju </w:t>
      </w:r>
      <w:r w:rsidR="0061264C" w:rsidRPr="002F72F1">
        <w:rPr>
          <w:rFonts w:eastAsia="Times New Roman"/>
        </w:rPr>
        <w:t>norēķinu</w:t>
      </w:r>
      <w:r w:rsidRPr="002F72F1">
        <w:rPr>
          <w:rFonts w:eastAsia="Times New Roman"/>
        </w:rPr>
        <w:t xml:space="preserve"> kont</w:t>
      </w:r>
      <w:r w:rsidR="0061264C" w:rsidRPr="002F72F1">
        <w:rPr>
          <w:rFonts w:eastAsia="Times New Roman"/>
        </w:rPr>
        <w:t>u kredītiestādēs</w:t>
      </w:r>
      <w:r w:rsidRPr="002F72F1">
        <w:rPr>
          <w:rFonts w:eastAsia="Times New Roman"/>
        </w:rPr>
        <w:t xml:space="preserve"> izraksti jaunajam pārvaldniekam </w:t>
      </w:r>
      <w:r w:rsidR="00711FDF" w:rsidRPr="002F72F1">
        <w:rPr>
          <w:rFonts w:eastAsia="Times New Roman"/>
        </w:rPr>
        <w:t>/</w:t>
      </w:r>
      <w:r w:rsidRPr="002F72F1">
        <w:rPr>
          <w:rFonts w:eastAsia="Times New Roman"/>
        </w:rPr>
        <w:t>SIA</w:t>
      </w:r>
      <w:r w:rsidR="0061264C" w:rsidRPr="002F72F1">
        <w:rPr>
          <w:rFonts w:eastAsia="Times New Roman"/>
        </w:rPr>
        <w:t> "</w:t>
      </w:r>
      <w:r w:rsidR="00711FDF" w:rsidRPr="002F72F1">
        <w:rPr>
          <w:rFonts w:eastAsia="Times New Roman"/>
        </w:rPr>
        <w:t>Nosaukums G</w:t>
      </w:r>
      <w:r w:rsidR="0061264C" w:rsidRPr="002F72F1">
        <w:rPr>
          <w:rFonts w:eastAsia="Times New Roman"/>
        </w:rPr>
        <w:t>"</w:t>
      </w:r>
      <w:r w:rsidR="00711FDF" w:rsidRPr="002F72F1">
        <w:rPr>
          <w:rFonts w:eastAsia="Times New Roman"/>
        </w:rPr>
        <w:t>/</w:t>
      </w:r>
      <w:r w:rsidRPr="002F72F1">
        <w:rPr>
          <w:rFonts w:eastAsia="Times New Roman"/>
        </w:rPr>
        <w:t xml:space="preserve"> jau ir nodoti, izpildot </w:t>
      </w:r>
      <w:r w:rsidR="00711FDF" w:rsidRPr="002F72F1">
        <w:rPr>
          <w:rFonts w:eastAsia="Times New Roman"/>
        </w:rPr>
        <w:t>/tiesas nosaukums/</w:t>
      </w:r>
      <w:r w:rsidR="00587CBF" w:rsidRPr="002F72F1">
        <w:rPr>
          <w:rFonts w:eastAsia="Times New Roman"/>
        </w:rPr>
        <w:t xml:space="preserve"> </w:t>
      </w:r>
      <w:r w:rsidR="00711FDF" w:rsidRPr="002F72F1">
        <w:rPr>
          <w:rFonts w:eastAsia="Times New Roman"/>
        </w:rPr>
        <w:t>/datums/</w:t>
      </w:r>
      <w:r w:rsidRPr="002F72F1">
        <w:rPr>
          <w:rFonts w:eastAsia="Times New Roman"/>
        </w:rPr>
        <w:t xml:space="preserve"> spriedumu lietā </w:t>
      </w:r>
      <w:r w:rsidR="00711FDF" w:rsidRPr="002F72F1">
        <w:rPr>
          <w:rFonts w:eastAsia="Times New Roman"/>
        </w:rPr>
        <w:t>/lietas numurs/</w:t>
      </w:r>
      <w:r w:rsidR="00342971" w:rsidRPr="002F72F1">
        <w:rPr>
          <w:rFonts w:eastAsia="Times New Roman"/>
        </w:rPr>
        <w:t>.</w:t>
      </w:r>
      <w:r w:rsidR="00596404" w:rsidRPr="002F72F1">
        <w:rPr>
          <w:rStyle w:val="Vresatsauce"/>
          <w:rFonts w:eastAsia="Times New Roman"/>
        </w:rPr>
        <w:footnoteReference w:id="3"/>
      </w:r>
      <w:r w:rsidR="00342971" w:rsidRPr="002F72F1">
        <w:rPr>
          <w:rFonts w:eastAsia="Times New Roman"/>
        </w:rPr>
        <w:t xml:space="preserve"> Minēto </w:t>
      </w:r>
      <w:r w:rsidR="00092328" w:rsidRPr="002F72F1">
        <w:rPr>
          <w:rFonts w:eastAsia="Times New Roman"/>
        </w:rPr>
        <w:t xml:space="preserve">tiesas </w:t>
      </w:r>
      <w:r w:rsidR="00092328" w:rsidRPr="002F72F1">
        <w:rPr>
          <w:rFonts w:eastAsia="Times New Roman"/>
        </w:rPr>
        <w:lastRenderedPageBreak/>
        <w:t xml:space="preserve">sprieduma izpildi </w:t>
      </w:r>
      <w:r w:rsidR="00342971" w:rsidRPr="002F72F1">
        <w:rPr>
          <w:rFonts w:eastAsia="Times New Roman"/>
        </w:rPr>
        <w:t>2023. gada 5. aprīlī ir a</w:t>
      </w:r>
      <w:r w:rsidRPr="002F72F1">
        <w:rPr>
          <w:rFonts w:eastAsia="Times New Roman"/>
        </w:rPr>
        <w:t xml:space="preserve">pliecinājis zvērināts tiesu izpildītājs </w:t>
      </w:r>
      <w:r w:rsidR="00711FDF" w:rsidRPr="002F72F1">
        <w:rPr>
          <w:rFonts w:eastAsia="Times New Roman"/>
        </w:rPr>
        <w:t>/pers. F/</w:t>
      </w:r>
      <w:r w:rsidRPr="002F72F1">
        <w:rPr>
          <w:rFonts w:eastAsia="Times New Roman"/>
        </w:rPr>
        <w:t>.</w:t>
      </w:r>
    </w:p>
    <w:p w14:paraId="12E80FE2" w14:textId="25E50196" w:rsidR="00276E25" w:rsidRPr="002F72F1" w:rsidRDefault="00295F06" w:rsidP="00276E25">
      <w:pPr>
        <w:autoSpaceDE w:val="0"/>
        <w:autoSpaceDN w:val="0"/>
        <w:adjustRightInd w:val="0"/>
        <w:spacing w:after="0" w:line="240" w:lineRule="auto"/>
        <w:ind w:firstLine="567"/>
        <w:jc w:val="both"/>
        <w:rPr>
          <w:rFonts w:eastAsia="Times New Roman"/>
        </w:rPr>
      </w:pPr>
      <w:r w:rsidRPr="002F72F1">
        <w:rPr>
          <w:rFonts w:eastAsia="Times New Roman"/>
        </w:rPr>
        <w:t>[8.4] </w:t>
      </w:r>
      <w:r w:rsidR="0014649D" w:rsidRPr="002F72F1">
        <w:rPr>
          <w:rFonts w:eastAsia="Times New Roman"/>
        </w:rPr>
        <w:t>P</w:t>
      </w:r>
      <w:r w:rsidR="00500327" w:rsidRPr="002F72F1">
        <w:rPr>
          <w:rFonts w:eastAsia="Times New Roman"/>
        </w:rPr>
        <w:t xml:space="preserve">ar tiesvedību </w:t>
      </w:r>
      <w:r w:rsidR="00276E25" w:rsidRPr="002F72F1">
        <w:rPr>
          <w:rFonts w:eastAsia="Times New Roman"/>
        </w:rPr>
        <w:t xml:space="preserve">civillietā </w:t>
      </w:r>
      <w:r w:rsidR="00711FDF" w:rsidRPr="002F72F1">
        <w:rPr>
          <w:rFonts w:eastAsia="Times New Roman"/>
        </w:rPr>
        <w:t>/lietas numurs/</w:t>
      </w:r>
      <w:r w:rsidR="00907ADF" w:rsidRPr="002F72F1">
        <w:rPr>
          <w:rFonts w:eastAsia="Times New Roman"/>
        </w:rPr>
        <w:t xml:space="preserve"> un</w:t>
      </w:r>
      <w:r w:rsidR="00D27C81" w:rsidRPr="002F72F1">
        <w:rPr>
          <w:rFonts w:eastAsia="Times New Roman"/>
        </w:rPr>
        <w:t>,</w:t>
      </w:r>
      <w:r w:rsidR="00907ADF" w:rsidRPr="002F72F1">
        <w:rPr>
          <w:rFonts w:eastAsia="Times New Roman"/>
        </w:rPr>
        <w:t xml:space="preserve"> </w:t>
      </w:r>
      <w:r w:rsidR="00D27C81" w:rsidRPr="002F72F1">
        <w:rPr>
          <w:rFonts w:eastAsia="Times New Roman"/>
        </w:rPr>
        <w:t>vai</w:t>
      </w:r>
      <w:r w:rsidR="00BF5F2B" w:rsidRPr="002F72F1">
        <w:rPr>
          <w:rFonts w:eastAsia="Times New Roman"/>
        </w:rPr>
        <w:t xml:space="preserve"> tā </w:t>
      </w:r>
      <w:r w:rsidR="00D27C81" w:rsidRPr="002F72F1">
        <w:rPr>
          <w:rFonts w:eastAsia="Times New Roman"/>
        </w:rPr>
        <w:t xml:space="preserve">ir </w:t>
      </w:r>
      <w:r w:rsidR="00BF5F2B" w:rsidRPr="002F72F1">
        <w:rPr>
          <w:rFonts w:eastAsia="Times New Roman"/>
        </w:rPr>
        <w:t xml:space="preserve">attiecināma </w:t>
      </w:r>
      <w:r w:rsidR="0014649D" w:rsidRPr="002F72F1">
        <w:rPr>
          <w:rFonts w:eastAsia="Times New Roman"/>
        </w:rPr>
        <w:t xml:space="preserve">uz Iesniedzēja </w:t>
      </w:r>
      <w:r w:rsidR="00D27C81" w:rsidRPr="002F72F1">
        <w:rPr>
          <w:rFonts w:eastAsia="Times New Roman"/>
        </w:rPr>
        <w:t xml:space="preserve">izteiktajiem </w:t>
      </w:r>
      <w:r w:rsidR="0014649D" w:rsidRPr="002F72F1">
        <w:rPr>
          <w:rFonts w:eastAsia="Times New Roman"/>
        </w:rPr>
        <w:t>lūgumiem</w:t>
      </w:r>
      <w:r w:rsidR="00D27C81" w:rsidRPr="002F72F1">
        <w:rPr>
          <w:rFonts w:eastAsia="Times New Roman"/>
        </w:rPr>
        <w:t>,</w:t>
      </w:r>
      <w:r w:rsidR="00500327" w:rsidRPr="002F72F1">
        <w:rPr>
          <w:rFonts w:eastAsia="Times New Roman"/>
        </w:rPr>
        <w:t xml:space="preserve"> Administratore paskaidro turpmāk minēto. </w:t>
      </w:r>
    </w:p>
    <w:p w14:paraId="7D9A0D85" w14:textId="09DAFA2F" w:rsidR="00616E90"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Administratore uzskata, ka minētajā tiesas nolēmumā izdarītās atziņas ir ņemamas vērā, taču vienlaikus Administratores rīcībā nav informācijas</w:t>
      </w:r>
      <w:r w:rsidR="00500327" w:rsidRPr="002F72F1">
        <w:rPr>
          <w:rFonts w:eastAsia="Times New Roman"/>
        </w:rPr>
        <w:t>,</w:t>
      </w:r>
      <w:r w:rsidRPr="002F72F1">
        <w:rPr>
          <w:rFonts w:eastAsia="Times New Roman"/>
        </w:rPr>
        <w:t xml:space="preserve"> kāda satura dokumentu nodošanas</w:t>
      </w:r>
      <w:r w:rsidR="003B5924" w:rsidRPr="002F72F1">
        <w:rPr>
          <w:rFonts w:eastAsia="Times New Roman"/>
        </w:rPr>
        <w:noBreakHyphen/>
      </w:r>
      <w:r w:rsidRPr="002F72F1">
        <w:rPr>
          <w:rFonts w:eastAsia="Times New Roman"/>
        </w:rPr>
        <w:t xml:space="preserve">pieņemšanas akti bija parakstīti starp Parādnieku un jauno pārvaldnieku </w:t>
      </w:r>
      <w:r w:rsidR="00711FDF" w:rsidRPr="002F72F1">
        <w:rPr>
          <w:rFonts w:eastAsia="Times New Roman"/>
        </w:rPr>
        <w:t>/</w:t>
      </w:r>
      <w:r w:rsidRPr="002F72F1">
        <w:rPr>
          <w:rFonts w:eastAsia="Times New Roman"/>
        </w:rPr>
        <w:t>SIA</w:t>
      </w:r>
      <w:r w:rsidR="007D3DEC" w:rsidRPr="002F72F1">
        <w:rPr>
          <w:rFonts w:eastAsia="Times New Roman"/>
        </w:rPr>
        <w:t> </w:t>
      </w:r>
      <w:r w:rsidR="003C1604" w:rsidRPr="002F72F1">
        <w:rPr>
          <w:rFonts w:eastAsia="Times New Roman"/>
        </w:rPr>
        <w:t>"</w:t>
      </w:r>
      <w:r w:rsidR="00711FDF" w:rsidRPr="002F72F1">
        <w:rPr>
          <w:rFonts w:eastAsia="Times New Roman"/>
        </w:rPr>
        <w:t>Nosaukums G</w:t>
      </w:r>
      <w:r w:rsidR="003C1604" w:rsidRPr="002F72F1">
        <w:rPr>
          <w:rFonts w:eastAsia="Times New Roman"/>
        </w:rPr>
        <w:t>"</w:t>
      </w:r>
      <w:r w:rsidR="00711FDF" w:rsidRPr="002F72F1">
        <w:rPr>
          <w:rFonts w:eastAsia="Times New Roman"/>
        </w:rPr>
        <w:t>/</w:t>
      </w:r>
      <w:r w:rsidRPr="002F72F1">
        <w:rPr>
          <w:rFonts w:eastAsia="Times New Roman"/>
        </w:rPr>
        <w:t xml:space="preserve">. </w:t>
      </w:r>
    </w:p>
    <w:p w14:paraId="6BB61728" w14:textId="38BF32C1" w:rsidR="00276E25" w:rsidRPr="002F72F1" w:rsidRDefault="00711FDF" w:rsidP="00276E25">
      <w:pPr>
        <w:autoSpaceDE w:val="0"/>
        <w:autoSpaceDN w:val="0"/>
        <w:adjustRightInd w:val="0"/>
        <w:spacing w:after="0" w:line="240" w:lineRule="auto"/>
        <w:ind w:firstLine="567"/>
        <w:jc w:val="both"/>
        <w:rPr>
          <w:rFonts w:eastAsia="Times New Roman"/>
        </w:rPr>
      </w:pPr>
      <w:r w:rsidRPr="002F72F1">
        <w:rPr>
          <w:rFonts w:eastAsia="Times New Roman"/>
        </w:rPr>
        <w:t>/Tiesas nosaukums/</w:t>
      </w:r>
      <w:r w:rsidR="00276E25" w:rsidRPr="002F72F1">
        <w:rPr>
          <w:rFonts w:eastAsia="Times New Roman"/>
        </w:rPr>
        <w:t xml:space="preserve"> </w:t>
      </w:r>
      <w:r w:rsidRPr="002F72F1">
        <w:rPr>
          <w:rFonts w:eastAsia="Times New Roman"/>
        </w:rPr>
        <w:t>/datums/</w:t>
      </w:r>
      <w:r w:rsidR="00766B92" w:rsidRPr="002F72F1">
        <w:rPr>
          <w:rFonts w:eastAsia="Times New Roman"/>
        </w:rPr>
        <w:t xml:space="preserve"> </w:t>
      </w:r>
      <w:r w:rsidR="00276E25" w:rsidRPr="002F72F1">
        <w:rPr>
          <w:rFonts w:eastAsia="Times New Roman"/>
        </w:rPr>
        <w:t>spriedum</w:t>
      </w:r>
      <w:r w:rsidR="00924170" w:rsidRPr="002F72F1">
        <w:rPr>
          <w:rFonts w:eastAsia="Times New Roman"/>
        </w:rPr>
        <w:t>a</w:t>
      </w:r>
      <w:r w:rsidR="00276E25" w:rsidRPr="002F72F1">
        <w:rPr>
          <w:rFonts w:eastAsia="Times New Roman"/>
        </w:rPr>
        <w:t xml:space="preserve"> lietā </w:t>
      </w:r>
      <w:r w:rsidRPr="002F72F1">
        <w:rPr>
          <w:rFonts w:eastAsia="Times New Roman"/>
        </w:rPr>
        <w:t>/lietas numurs/</w:t>
      </w:r>
      <w:r w:rsidR="00276E25" w:rsidRPr="002F72F1">
        <w:rPr>
          <w:rFonts w:eastAsia="Times New Roman"/>
        </w:rPr>
        <w:t xml:space="preserve"> </w:t>
      </w:r>
      <w:r w:rsidR="00616E90" w:rsidRPr="002F72F1">
        <w:rPr>
          <w:rFonts w:eastAsia="Times New Roman"/>
        </w:rPr>
        <w:t xml:space="preserve">3.4.2. punktā </w:t>
      </w:r>
      <w:r w:rsidR="00276E25" w:rsidRPr="002F72F1">
        <w:rPr>
          <w:rFonts w:eastAsia="Times New Roman"/>
        </w:rPr>
        <w:t>norādīts</w:t>
      </w:r>
      <w:r w:rsidR="00616E90" w:rsidRPr="002F72F1">
        <w:rPr>
          <w:rFonts w:eastAsia="Times New Roman"/>
        </w:rPr>
        <w:t>:</w:t>
      </w:r>
      <w:r w:rsidR="00276E25" w:rsidRPr="002F72F1">
        <w:rPr>
          <w:rFonts w:eastAsia="Times New Roman"/>
        </w:rPr>
        <w:t xml:space="preserve"> </w:t>
      </w:r>
      <w:r w:rsidR="00276E25" w:rsidRPr="002F72F1">
        <w:rPr>
          <w:rFonts w:eastAsia="Times New Roman"/>
          <w:i/>
          <w:iCs/>
        </w:rPr>
        <w:t xml:space="preserve">Uzklausījusi pušu paskaidrojumus, tiesa secināja, ka puses nav pievērsušas pietiekošu vērību dzīvojamo māju pārvaldīšanas dokumentu nodošanai un pieņemšanai. Ņemot vērā, ka prasītāja pārņēmusi trīs dzīvojamo māju pārvaldīšanas uzdevumu, tiesas ieskatā, akta pielikumā norādītais </w:t>
      </w:r>
      <w:r w:rsidR="008A6345" w:rsidRPr="002F72F1">
        <w:rPr>
          <w:rFonts w:eastAsia="Times New Roman"/>
          <w:i/>
          <w:iCs/>
        </w:rPr>
        <w:t>"</w:t>
      </w:r>
      <w:r w:rsidR="00276E25" w:rsidRPr="002F72F1">
        <w:rPr>
          <w:rFonts w:eastAsia="Times New Roman"/>
          <w:i/>
          <w:iCs/>
        </w:rPr>
        <w:t>mājas lieta vienā kopumā</w:t>
      </w:r>
      <w:r w:rsidR="008A6345" w:rsidRPr="002F72F1">
        <w:rPr>
          <w:rFonts w:eastAsia="Times New Roman"/>
          <w:i/>
          <w:iCs/>
        </w:rPr>
        <w:t>"</w:t>
      </w:r>
      <w:r w:rsidR="00276E25" w:rsidRPr="002F72F1">
        <w:rPr>
          <w:rFonts w:eastAsia="Times New Roman"/>
          <w:i/>
          <w:iCs/>
        </w:rPr>
        <w:t xml:space="preserve"> neatbilst krietna un rūpīga saimnieka rīcībai attiecībā gan uz dokumentu nodošanu, gan pieņemšanu un ir nepietiekoši, lai secinātu, ka saņemti pilnībā visi pārvaldīšanas dokumenti</w:t>
      </w:r>
      <w:r w:rsidR="008A6345" w:rsidRPr="002F72F1">
        <w:rPr>
          <w:rFonts w:eastAsia="Times New Roman"/>
        </w:rPr>
        <w:t>.</w:t>
      </w:r>
    </w:p>
    <w:p w14:paraId="43A3535D" w14:textId="08B87E38" w:rsidR="00276E25" w:rsidRPr="002F72F1" w:rsidRDefault="00276E25" w:rsidP="00F85882">
      <w:pPr>
        <w:autoSpaceDE w:val="0"/>
        <w:autoSpaceDN w:val="0"/>
        <w:adjustRightInd w:val="0"/>
        <w:spacing w:after="0" w:line="240" w:lineRule="auto"/>
        <w:ind w:firstLine="567"/>
        <w:jc w:val="both"/>
        <w:rPr>
          <w:rFonts w:eastAsia="Times New Roman"/>
        </w:rPr>
      </w:pPr>
      <w:r w:rsidRPr="002F72F1">
        <w:rPr>
          <w:rFonts w:eastAsia="Times New Roman"/>
        </w:rPr>
        <w:t xml:space="preserve">Savukārt no </w:t>
      </w:r>
      <w:r w:rsidR="00F85882" w:rsidRPr="002F72F1">
        <w:rPr>
          <w:rFonts w:eastAsia="Times New Roman"/>
        </w:rPr>
        <w:t xml:space="preserve">Iesniedzēja 2022. gada 31. augustā </w:t>
      </w:r>
      <w:r w:rsidRPr="002F72F1">
        <w:rPr>
          <w:rFonts w:eastAsia="Times New Roman"/>
        </w:rPr>
        <w:t>parakstītā pieņemšanas</w:t>
      </w:r>
      <w:r w:rsidR="00FC07E0" w:rsidRPr="002F72F1">
        <w:rPr>
          <w:rFonts w:eastAsia="Times New Roman"/>
        </w:rPr>
        <w:noBreakHyphen/>
      </w:r>
      <w:r w:rsidRPr="002F72F1">
        <w:rPr>
          <w:rFonts w:eastAsia="Times New Roman"/>
        </w:rPr>
        <w:t xml:space="preserve">nodošanas akta konstatējams, ka tika nodoti arī </w:t>
      </w:r>
      <w:r w:rsidR="00F85882" w:rsidRPr="002F72F1">
        <w:rPr>
          <w:rFonts w:eastAsia="Times New Roman"/>
        </w:rPr>
        <w:t>šādi</w:t>
      </w:r>
      <w:r w:rsidRPr="002F72F1">
        <w:rPr>
          <w:rFonts w:eastAsia="Times New Roman"/>
        </w:rPr>
        <w:t xml:space="preserve"> dokumenti</w:t>
      </w:r>
      <w:r w:rsidR="00F85882" w:rsidRPr="002F72F1">
        <w:rPr>
          <w:rFonts w:eastAsia="Times New Roman"/>
        </w:rPr>
        <w:t>:</w:t>
      </w:r>
      <w:r w:rsidRPr="002F72F1">
        <w:rPr>
          <w:rFonts w:eastAsia="Times New Roman"/>
        </w:rPr>
        <w:t xml:space="preserve"> </w:t>
      </w:r>
      <w:r w:rsidRPr="002F72F1">
        <w:rPr>
          <w:rFonts w:eastAsia="Times New Roman"/>
          <w:i/>
          <w:iCs/>
        </w:rPr>
        <w:t xml:space="preserve">dzīvojamās mājas </w:t>
      </w:r>
      <w:r w:rsidR="00713743" w:rsidRPr="002F72F1">
        <w:rPr>
          <w:rFonts w:eastAsia="Times New Roman"/>
          <w:i/>
          <w:iCs/>
        </w:rPr>
        <w:t>/adrese/</w:t>
      </w:r>
      <w:r w:rsidRPr="002F72F1">
        <w:rPr>
          <w:rFonts w:eastAsia="Times New Roman"/>
          <w:i/>
          <w:iCs/>
        </w:rPr>
        <w:t>, pārvaldīšanas ieņēmumu – izdevumu pārskati, tāmes un darbu plāni – dokumentu kopums uz 33</w:t>
      </w:r>
      <w:r w:rsidR="00DA38AE" w:rsidRPr="002F72F1">
        <w:rPr>
          <w:rFonts w:eastAsia="Times New Roman"/>
          <w:i/>
          <w:iCs/>
        </w:rPr>
        <w:t> </w:t>
      </w:r>
      <w:r w:rsidRPr="002F72F1">
        <w:rPr>
          <w:rFonts w:eastAsia="Times New Roman"/>
          <w:i/>
          <w:iCs/>
        </w:rPr>
        <w:t xml:space="preserve">lpp. un Dzīvojamās mājas </w:t>
      </w:r>
      <w:r w:rsidR="00821BE0" w:rsidRPr="002F72F1">
        <w:rPr>
          <w:rFonts w:eastAsia="Times New Roman"/>
          <w:i/>
          <w:iCs/>
        </w:rPr>
        <w:t>/adrese/</w:t>
      </w:r>
      <w:r w:rsidRPr="002F72F1">
        <w:rPr>
          <w:rFonts w:eastAsia="Times New Roman"/>
          <w:i/>
          <w:iCs/>
        </w:rPr>
        <w:t>, dzīvokļu īpašniekiem aprēķinātais un dzīvokļu īpašnieku apmaksātais uzkrājums neparedzētiem un plānotiem remontu darbiem uz 2022.</w:t>
      </w:r>
      <w:r w:rsidR="00DA38AE" w:rsidRPr="002F72F1">
        <w:rPr>
          <w:rFonts w:eastAsia="Times New Roman"/>
          <w:i/>
          <w:iCs/>
        </w:rPr>
        <w:t> </w:t>
      </w:r>
      <w:r w:rsidRPr="002F72F1">
        <w:rPr>
          <w:rFonts w:eastAsia="Times New Roman"/>
          <w:i/>
          <w:iCs/>
        </w:rPr>
        <w:t>gada 1.</w:t>
      </w:r>
      <w:r w:rsidR="00DA38AE" w:rsidRPr="002F72F1">
        <w:rPr>
          <w:rFonts w:eastAsia="Times New Roman"/>
          <w:i/>
          <w:iCs/>
        </w:rPr>
        <w:t> </w:t>
      </w:r>
      <w:r w:rsidRPr="002F72F1">
        <w:rPr>
          <w:rFonts w:eastAsia="Times New Roman"/>
          <w:i/>
          <w:iCs/>
        </w:rPr>
        <w:t>augustu- uz 2</w:t>
      </w:r>
      <w:r w:rsidR="00F85882" w:rsidRPr="002F72F1">
        <w:rPr>
          <w:rFonts w:eastAsia="Times New Roman"/>
          <w:i/>
          <w:iCs/>
        </w:rPr>
        <w:t> </w:t>
      </w:r>
      <w:r w:rsidRPr="002F72F1">
        <w:rPr>
          <w:rFonts w:eastAsia="Times New Roman"/>
          <w:i/>
          <w:iCs/>
        </w:rPr>
        <w:t>lpp</w:t>
      </w:r>
      <w:r w:rsidRPr="002F72F1">
        <w:rPr>
          <w:rFonts w:eastAsia="Times New Roman"/>
        </w:rPr>
        <w:t>.</w:t>
      </w:r>
    </w:p>
    <w:p w14:paraId="6BC1FE1C" w14:textId="1BA65D8F"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No minētā secināms, ka </w:t>
      </w:r>
      <w:r w:rsidR="00821BE0" w:rsidRPr="002F72F1">
        <w:rPr>
          <w:rFonts w:eastAsia="Times New Roman"/>
        </w:rPr>
        <w:t>/tiesas nosaukums/</w:t>
      </w:r>
      <w:r w:rsidRPr="002F72F1">
        <w:rPr>
          <w:rFonts w:eastAsia="Times New Roman"/>
        </w:rPr>
        <w:t xml:space="preserve"> </w:t>
      </w:r>
      <w:r w:rsidR="00F33327" w:rsidRPr="002F72F1">
        <w:rPr>
          <w:rFonts w:eastAsia="Times New Roman"/>
        </w:rPr>
        <w:t xml:space="preserve">2022. gada 11. maija </w:t>
      </w:r>
      <w:r w:rsidRPr="002F72F1">
        <w:rPr>
          <w:rFonts w:eastAsia="Times New Roman"/>
        </w:rPr>
        <w:t xml:space="preserve">spriedumā lietā </w:t>
      </w:r>
      <w:r w:rsidR="00821BE0" w:rsidRPr="002F72F1">
        <w:rPr>
          <w:rFonts w:eastAsia="Times New Roman"/>
        </w:rPr>
        <w:t>/lietas numurs/</w:t>
      </w:r>
      <w:r w:rsidRPr="002F72F1">
        <w:rPr>
          <w:rFonts w:eastAsia="Times New Roman"/>
        </w:rPr>
        <w:t xml:space="preserve"> </w:t>
      </w:r>
      <w:r w:rsidR="00F33327" w:rsidRPr="002F72F1">
        <w:rPr>
          <w:rFonts w:eastAsia="Times New Roman"/>
        </w:rPr>
        <w:t xml:space="preserve">norādītie </w:t>
      </w:r>
      <w:r w:rsidRPr="002F72F1">
        <w:rPr>
          <w:rFonts w:eastAsia="Times New Roman"/>
        </w:rPr>
        <w:t xml:space="preserve">un situācijā ar </w:t>
      </w:r>
      <w:r w:rsidR="00F33327" w:rsidRPr="002F72F1">
        <w:rPr>
          <w:rFonts w:eastAsia="Times New Roman"/>
        </w:rPr>
        <w:t>Iesniedzēju</w:t>
      </w:r>
      <w:r w:rsidRPr="002F72F1">
        <w:rPr>
          <w:rFonts w:eastAsia="Times New Roman"/>
        </w:rPr>
        <w:t xml:space="preserve"> faktiskie lietas apstākļi ir atšķirīgi.</w:t>
      </w:r>
    </w:p>
    <w:p w14:paraId="50A30EF8" w14:textId="0D7B6B53" w:rsidR="00276E25" w:rsidRPr="002F72F1" w:rsidRDefault="00F33327" w:rsidP="00276E25">
      <w:pPr>
        <w:autoSpaceDE w:val="0"/>
        <w:autoSpaceDN w:val="0"/>
        <w:adjustRightInd w:val="0"/>
        <w:spacing w:after="0" w:line="240" w:lineRule="auto"/>
        <w:ind w:firstLine="567"/>
        <w:jc w:val="both"/>
        <w:rPr>
          <w:rFonts w:eastAsia="Times New Roman"/>
        </w:rPr>
      </w:pPr>
      <w:r w:rsidRPr="002F72F1">
        <w:rPr>
          <w:rFonts w:eastAsia="Times New Roman"/>
        </w:rPr>
        <w:t>[8.5] Atbildot uz jautājumu, k</w:t>
      </w:r>
      <w:r w:rsidR="00276E25" w:rsidRPr="002F72F1">
        <w:rPr>
          <w:rFonts w:eastAsia="Times New Roman"/>
        </w:rPr>
        <w:t xml:space="preserve">āda bija </w:t>
      </w:r>
      <w:r w:rsidR="00F94D7E" w:rsidRPr="002F72F1">
        <w:rPr>
          <w:rFonts w:eastAsia="Times New Roman"/>
        </w:rPr>
        <w:t>Administratores</w:t>
      </w:r>
      <w:r w:rsidR="00276E25" w:rsidRPr="002F72F1">
        <w:rPr>
          <w:rFonts w:eastAsia="Times New Roman"/>
        </w:rPr>
        <w:t xml:space="preserve"> plānotā turpmākā rīcība saistībā ar Iesniedzēja 2024.</w:t>
      </w:r>
      <w:r w:rsidR="00F94D7E" w:rsidRPr="002F72F1">
        <w:rPr>
          <w:rFonts w:eastAsia="Times New Roman"/>
        </w:rPr>
        <w:t> </w:t>
      </w:r>
      <w:r w:rsidR="00276E25" w:rsidRPr="002F72F1">
        <w:rPr>
          <w:rFonts w:eastAsia="Times New Roman"/>
        </w:rPr>
        <w:t>gada 5.</w:t>
      </w:r>
      <w:r w:rsidR="00F94D7E" w:rsidRPr="002F72F1">
        <w:rPr>
          <w:rFonts w:eastAsia="Times New Roman"/>
        </w:rPr>
        <w:t> </w:t>
      </w:r>
      <w:r w:rsidR="00276E25" w:rsidRPr="002F72F1">
        <w:rPr>
          <w:rFonts w:eastAsia="Times New Roman"/>
        </w:rPr>
        <w:t>marta atbildi, no kuras izriet, ka Iesniedzējs pilnībā uztur sākotnējā pieprasījumā norādīto un lūgto</w:t>
      </w:r>
      <w:r w:rsidR="00ED5791" w:rsidRPr="002F72F1">
        <w:rPr>
          <w:rFonts w:eastAsia="Times New Roman"/>
        </w:rPr>
        <w:t>, Administratore paskaidro turpmāk minēto.</w:t>
      </w:r>
    </w:p>
    <w:p w14:paraId="18508695" w14:textId="6C9479E3" w:rsidR="009D2159"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 </w:t>
      </w:r>
      <w:r w:rsidR="0069332A" w:rsidRPr="002F72F1">
        <w:rPr>
          <w:rFonts w:eastAsia="Times New Roman"/>
        </w:rPr>
        <w:t xml:space="preserve">2024. gada 5. martā </w:t>
      </w:r>
      <w:r w:rsidRPr="002F72F1">
        <w:rPr>
          <w:rFonts w:eastAsia="Times New Roman"/>
        </w:rPr>
        <w:t xml:space="preserve">saņēma </w:t>
      </w:r>
      <w:r w:rsidR="00BF5745" w:rsidRPr="002F72F1">
        <w:rPr>
          <w:rFonts w:eastAsia="Times New Roman"/>
        </w:rPr>
        <w:t>Iesniedzēja</w:t>
      </w:r>
      <w:r w:rsidRPr="002F72F1">
        <w:rPr>
          <w:rFonts w:eastAsia="Times New Roman"/>
        </w:rPr>
        <w:t xml:space="preserve"> atbildi (un nevis jaunu pieprasījumu), kurā norādīts, ka</w:t>
      </w:r>
      <w:r w:rsidR="00BF5745" w:rsidRPr="002F72F1">
        <w:rPr>
          <w:rFonts w:eastAsia="Times New Roman"/>
        </w:rPr>
        <w:t>,</w:t>
      </w:r>
      <w:r w:rsidRPr="002F72F1">
        <w:rPr>
          <w:rFonts w:eastAsia="Times New Roman"/>
        </w:rPr>
        <w:t xml:space="preserve"> </w:t>
      </w:r>
      <w:r w:rsidR="00BF5745" w:rsidRPr="002F72F1">
        <w:rPr>
          <w:rFonts w:eastAsia="Times New Roman"/>
        </w:rPr>
        <w:t>Iesniedzēja</w:t>
      </w:r>
      <w:r w:rsidRPr="002F72F1">
        <w:rPr>
          <w:rFonts w:eastAsia="Times New Roman"/>
        </w:rPr>
        <w:t xml:space="preserve"> ieskatā</w:t>
      </w:r>
      <w:r w:rsidR="00BF5745" w:rsidRPr="002F72F1">
        <w:rPr>
          <w:rFonts w:eastAsia="Times New Roman"/>
        </w:rPr>
        <w:t>,</w:t>
      </w:r>
      <w:r w:rsidRPr="002F72F1">
        <w:rPr>
          <w:rFonts w:eastAsia="Times New Roman"/>
        </w:rPr>
        <w:t xml:space="preserve"> no sākotnējā pieprasījuma un tam pievienotiem dokumentiem ir uzskatāms, ka </w:t>
      </w:r>
      <w:r w:rsidR="00A569D7" w:rsidRPr="002F72F1">
        <w:rPr>
          <w:rFonts w:eastAsia="Times New Roman"/>
        </w:rPr>
        <w:t>Parādnieks</w:t>
      </w:r>
      <w:r w:rsidRPr="002F72F1">
        <w:rPr>
          <w:rFonts w:eastAsia="Times New Roman"/>
        </w:rPr>
        <w:t xml:space="preserve"> nebija izpildīj</w:t>
      </w:r>
      <w:r w:rsidR="00A569D7" w:rsidRPr="002F72F1">
        <w:rPr>
          <w:rFonts w:eastAsia="Times New Roman"/>
        </w:rPr>
        <w:t>is</w:t>
      </w:r>
      <w:r w:rsidRPr="002F72F1">
        <w:rPr>
          <w:rFonts w:eastAsia="Times New Roman"/>
        </w:rPr>
        <w:t xml:space="preserve"> savu pienākumu nodot mājas lietu un tādēļ uztur sākotnējā pieprasījumā norādīto un lūgto. Tā kā atbilde uz atbildi nav sniedzama, Administratore 2024.</w:t>
      </w:r>
      <w:r w:rsidR="009D2159" w:rsidRPr="002F72F1">
        <w:rPr>
          <w:rFonts w:eastAsia="Times New Roman"/>
        </w:rPr>
        <w:t> </w:t>
      </w:r>
      <w:r w:rsidRPr="002F72F1">
        <w:rPr>
          <w:rFonts w:eastAsia="Times New Roman"/>
        </w:rPr>
        <w:t>gada 22.</w:t>
      </w:r>
      <w:r w:rsidR="009D2159" w:rsidRPr="002F72F1">
        <w:rPr>
          <w:rFonts w:eastAsia="Times New Roman"/>
        </w:rPr>
        <w:t> </w:t>
      </w:r>
      <w:r w:rsidRPr="002F72F1">
        <w:rPr>
          <w:rFonts w:eastAsia="Times New Roman"/>
        </w:rPr>
        <w:t xml:space="preserve">maijā atkārtoti nosūtīja pieprasījumu </w:t>
      </w:r>
      <w:r w:rsidR="00821BE0" w:rsidRPr="002F72F1">
        <w:rPr>
          <w:rFonts w:eastAsia="Times New Roman"/>
        </w:rPr>
        <w:t xml:space="preserve">/pieprasījuma numurs/ </w:t>
      </w:r>
      <w:r w:rsidRPr="002F72F1">
        <w:rPr>
          <w:rFonts w:eastAsia="Times New Roman"/>
        </w:rPr>
        <w:t xml:space="preserve">MPA </w:t>
      </w:r>
      <w:r w:rsidR="009D2159" w:rsidRPr="002F72F1">
        <w:rPr>
          <w:rFonts w:eastAsia="Times New Roman"/>
        </w:rPr>
        <w:t>Iesniedzējam.</w:t>
      </w:r>
    </w:p>
    <w:p w14:paraId="4F6F27C8" w14:textId="0A39FE7A" w:rsidR="00BA03DC" w:rsidRPr="002F72F1" w:rsidRDefault="009D2159" w:rsidP="00276E25">
      <w:pPr>
        <w:autoSpaceDE w:val="0"/>
        <w:autoSpaceDN w:val="0"/>
        <w:adjustRightInd w:val="0"/>
        <w:spacing w:after="0" w:line="240" w:lineRule="auto"/>
        <w:ind w:firstLine="567"/>
        <w:jc w:val="both"/>
        <w:rPr>
          <w:rFonts w:eastAsia="Times New Roman"/>
        </w:rPr>
      </w:pPr>
      <w:r w:rsidRPr="002F72F1">
        <w:rPr>
          <w:rFonts w:eastAsia="Times New Roman"/>
        </w:rPr>
        <w:t>Pieprasījumā Administratore</w:t>
      </w:r>
      <w:r w:rsidR="00276E25" w:rsidRPr="002F72F1">
        <w:rPr>
          <w:rFonts w:eastAsia="Times New Roman"/>
        </w:rPr>
        <w:t xml:space="preserve"> faktiski atkārtoti lūdza precizēt </w:t>
      </w:r>
      <w:r w:rsidR="006046CE" w:rsidRPr="002F72F1">
        <w:rPr>
          <w:rFonts w:eastAsia="Times New Roman"/>
        </w:rPr>
        <w:t>2024. gada 14. februārī</w:t>
      </w:r>
      <w:r w:rsidR="00276E25" w:rsidRPr="002F72F1">
        <w:rPr>
          <w:rFonts w:eastAsia="Times New Roman"/>
        </w:rPr>
        <w:t xml:space="preserve"> e</w:t>
      </w:r>
      <w:r w:rsidR="00C4390B" w:rsidRPr="002F72F1">
        <w:rPr>
          <w:rFonts w:eastAsia="Times New Roman"/>
        </w:rPr>
        <w:noBreakHyphen/>
      </w:r>
      <w:r w:rsidR="00276E25" w:rsidRPr="002F72F1">
        <w:rPr>
          <w:rFonts w:eastAsia="Times New Roman"/>
        </w:rPr>
        <w:t>pastā saņemto pieprasījumu</w:t>
      </w:r>
      <w:r w:rsidR="0097294D" w:rsidRPr="002F72F1">
        <w:rPr>
          <w:rStyle w:val="Vresatsauce"/>
          <w:rFonts w:eastAsia="Times New Roman"/>
        </w:rPr>
        <w:footnoteReference w:id="4"/>
      </w:r>
      <w:r w:rsidR="00C4390B" w:rsidRPr="002F72F1">
        <w:rPr>
          <w:rFonts w:eastAsia="Times New Roman"/>
        </w:rPr>
        <w:t xml:space="preserve"> </w:t>
      </w:r>
      <w:r w:rsidR="00276E25" w:rsidRPr="002F72F1">
        <w:rPr>
          <w:rFonts w:eastAsia="Times New Roman"/>
        </w:rPr>
        <w:t>par mājas lietas, grāmatvedības dokumentu nodošanu</w:t>
      </w:r>
      <w:r w:rsidR="00147A0B" w:rsidRPr="002F72F1">
        <w:rPr>
          <w:rFonts w:eastAsia="Times New Roman"/>
        </w:rPr>
        <w:t xml:space="preserve"> </w:t>
      </w:r>
      <w:r w:rsidR="00276E25" w:rsidRPr="002F72F1">
        <w:rPr>
          <w:rFonts w:eastAsia="Times New Roman"/>
        </w:rPr>
        <w:t xml:space="preserve">un detalizēti uzskaitīt dokumentu sarakstu (norādot dokumenta nosaukumu un datumus vai laika periodu, uz kuru attiecināms), kuri nav nodoti </w:t>
      </w:r>
      <w:r w:rsidR="004A7827" w:rsidRPr="002F72F1">
        <w:rPr>
          <w:rFonts w:eastAsia="Times New Roman"/>
        </w:rPr>
        <w:t>Iesniedzējam</w:t>
      </w:r>
      <w:r w:rsidR="00276E25" w:rsidRPr="002F72F1">
        <w:rPr>
          <w:rFonts w:eastAsia="Times New Roman"/>
        </w:rPr>
        <w:t xml:space="preserve">. </w:t>
      </w:r>
    </w:p>
    <w:p w14:paraId="1A8212F8" w14:textId="1E77C7A2"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Administratores ieskatā</w:t>
      </w:r>
      <w:r w:rsidR="00BA03DC" w:rsidRPr="002F72F1">
        <w:rPr>
          <w:rFonts w:eastAsia="Times New Roman"/>
        </w:rPr>
        <w:t xml:space="preserve">, Iesniedzējs </w:t>
      </w:r>
      <w:r w:rsidRPr="002F72F1">
        <w:rPr>
          <w:rFonts w:eastAsia="Times New Roman"/>
        </w:rPr>
        <w:t>nav konkretizēj</w:t>
      </w:r>
      <w:r w:rsidR="00BA03DC" w:rsidRPr="002F72F1">
        <w:rPr>
          <w:rFonts w:eastAsia="Times New Roman"/>
        </w:rPr>
        <w:t>is</w:t>
      </w:r>
      <w:r w:rsidRPr="002F72F1">
        <w:rPr>
          <w:rFonts w:eastAsia="Times New Roman"/>
        </w:rPr>
        <w:t xml:space="preserve"> tieši kādus dokumentus vēlas papildus saņemt. Ja ar kredītiestādes apliecinātu dzīvojamās mājas faktisko ieņēmumu un izdevumu pārskatu ir domāts </w:t>
      </w:r>
      <w:r w:rsidR="0036254D" w:rsidRPr="002F72F1">
        <w:rPr>
          <w:rFonts w:eastAsia="Times New Roman"/>
        </w:rPr>
        <w:t>norēķinu</w:t>
      </w:r>
      <w:r w:rsidRPr="002F72F1">
        <w:rPr>
          <w:rFonts w:eastAsia="Times New Roman"/>
        </w:rPr>
        <w:t xml:space="preserve"> konta izraksts, tad Administratore ir gatava tos izsniegt</w:t>
      </w:r>
      <w:r w:rsidR="0036254D" w:rsidRPr="002F72F1">
        <w:rPr>
          <w:rFonts w:eastAsia="Times New Roman"/>
        </w:rPr>
        <w:t>.</w:t>
      </w:r>
      <w:r w:rsidRPr="002F72F1">
        <w:rPr>
          <w:rFonts w:eastAsia="Times New Roman"/>
        </w:rPr>
        <w:t xml:space="preserve"> </w:t>
      </w:r>
      <w:r w:rsidR="00955CFF" w:rsidRPr="002F72F1">
        <w:rPr>
          <w:rFonts w:eastAsia="Times New Roman"/>
        </w:rPr>
        <w:t>T</w:t>
      </w:r>
      <w:r w:rsidRPr="002F72F1">
        <w:rPr>
          <w:rFonts w:eastAsia="Times New Roman"/>
        </w:rPr>
        <w:t xml:space="preserve">aču </w:t>
      </w:r>
      <w:r w:rsidR="00BA03DC" w:rsidRPr="002F72F1">
        <w:rPr>
          <w:rFonts w:eastAsia="Times New Roman"/>
        </w:rPr>
        <w:t>Iesniedzējam</w:t>
      </w:r>
      <w:r w:rsidRPr="002F72F1">
        <w:rPr>
          <w:rFonts w:eastAsia="Times New Roman"/>
        </w:rPr>
        <w:t xml:space="preserve"> jāprecizē par kādu periodu kādas bankas un kādu </w:t>
      </w:r>
      <w:r w:rsidR="00955CFF" w:rsidRPr="002F72F1">
        <w:rPr>
          <w:rFonts w:eastAsia="Times New Roman"/>
        </w:rPr>
        <w:t xml:space="preserve">norēķinu </w:t>
      </w:r>
      <w:r w:rsidRPr="002F72F1">
        <w:rPr>
          <w:rFonts w:eastAsia="Times New Roman"/>
        </w:rPr>
        <w:t xml:space="preserve">kontu </w:t>
      </w:r>
      <w:r w:rsidR="00955CFF" w:rsidRPr="002F72F1">
        <w:rPr>
          <w:rFonts w:eastAsia="Times New Roman"/>
        </w:rPr>
        <w:t>(norādot konta numuru)</w:t>
      </w:r>
      <w:r w:rsidRPr="002F72F1">
        <w:rPr>
          <w:rFonts w:eastAsia="Times New Roman"/>
        </w:rPr>
        <w:t xml:space="preserve"> pārskatus jeb izrakstus </w:t>
      </w:r>
      <w:r w:rsidR="00955CFF" w:rsidRPr="002F72F1">
        <w:rPr>
          <w:rFonts w:eastAsia="Times New Roman"/>
        </w:rPr>
        <w:t>Iesniedzējs</w:t>
      </w:r>
      <w:r w:rsidRPr="002F72F1">
        <w:rPr>
          <w:rFonts w:eastAsia="Times New Roman"/>
        </w:rPr>
        <w:t xml:space="preserve"> vēlas saņemt. </w:t>
      </w:r>
    </w:p>
    <w:p w14:paraId="0F7BCC3D" w14:textId="24CB8FCF" w:rsidR="00937ACE"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Papildus </w:t>
      </w:r>
      <w:r w:rsidR="00BA03DC" w:rsidRPr="002F72F1">
        <w:rPr>
          <w:rFonts w:eastAsia="Times New Roman"/>
        </w:rPr>
        <w:t xml:space="preserve">Administratore </w:t>
      </w:r>
      <w:r w:rsidRPr="002F72F1">
        <w:rPr>
          <w:rFonts w:eastAsia="Times New Roman"/>
        </w:rPr>
        <w:t xml:space="preserve">vērš uzmanību, ka no </w:t>
      </w:r>
      <w:r w:rsidR="00BA03DC" w:rsidRPr="002F72F1">
        <w:rPr>
          <w:rFonts w:eastAsia="Times New Roman"/>
        </w:rPr>
        <w:t>A</w:t>
      </w:r>
      <w:r w:rsidRPr="002F72F1">
        <w:rPr>
          <w:rFonts w:eastAsia="Times New Roman"/>
        </w:rPr>
        <w:t xml:space="preserve">dministratores rīcībā nodotajiem </w:t>
      </w:r>
      <w:r w:rsidR="00BA03DC" w:rsidRPr="002F72F1">
        <w:rPr>
          <w:rFonts w:eastAsia="Times New Roman"/>
        </w:rPr>
        <w:t>Dzīvojamās mājas</w:t>
      </w:r>
      <w:r w:rsidRPr="002F72F1">
        <w:rPr>
          <w:rFonts w:eastAsia="Times New Roman"/>
        </w:rPr>
        <w:t xml:space="preserve"> dzīvokļu īpašnieku parādus pamatojošiem rēķiniem (izrakstījis </w:t>
      </w:r>
      <w:r w:rsidR="00BA03DC" w:rsidRPr="002F72F1">
        <w:rPr>
          <w:rFonts w:eastAsia="Times New Roman"/>
        </w:rPr>
        <w:t>Parādnieks</w:t>
      </w:r>
      <w:r w:rsidRPr="002F72F1">
        <w:rPr>
          <w:rFonts w:eastAsia="Times New Roman"/>
        </w:rPr>
        <w:t xml:space="preserve">) konstatējams, ka apsaimniekošanas līguma darbības laikā līdz </w:t>
      </w:r>
      <w:r w:rsidR="00BA03DC" w:rsidRPr="002F72F1">
        <w:rPr>
          <w:rFonts w:eastAsia="Times New Roman"/>
        </w:rPr>
        <w:t>2022. gada 1. jūnija</w:t>
      </w:r>
      <w:r w:rsidR="00E41543" w:rsidRPr="002F72F1">
        <w:rPr>
          <w:rFonts w:eastAsia="Times New Roman"/>
        </w:rPr>
        <w:t>m Parādnieks</w:t>
      </w:r>
      <w:r w:rsidRPr="002F72F1">
        <w:rPr>
          <w:rFonts w:eastAsia="Times New Roman"/>
        </w:rPr>
        <w:t xml:space="preserve"> </w:t>
      </w:r>
      <w:r w:rsidR="00937ACE" w:rsidRPr="002F72F1">
        <w:rPr>
          <w:rFonts w:eastAsia="Times New Roman"/>
        </w:rPr>
        <w:t>Dzīvojamās mājas</w:t>
      </w:r>
      <w:r w:rsidRPr="002F72F1">
        <w:rPr>
          <w:rFonts w:eastAsia="Times New Roman"/>
        </w:rPr>
        <w:t xml:space="preserve"> dzīvokļu īpašniekiem izrakstītajos rēķinos ir norādījis dažādu</w:t>
      </w:r>
      <w:r w:rsidR="00E239EC" w:rsidRPr="002F72F1">
        <w:rPr>
          <w:rFonts w:eastAsia="Times New Roman"/>
        </w:rPr>
        <w:t xml:space="preserve"> norēķinu</w:t>
      </w:r>
      <w:r w:rsidRPr="002F72F1">
        <w:rPr>
          <w:rFonts w:eastAsia="Times New Roman"/>
        </w:rPr>
        <w:t xml:space="preserve"> kont</w:t>
      </w:r>
      <w:r w:rsidR="00E239EC" w:rsidRPr="002F72F1">
        <w:rPr>
          <w:rFonts w:eastAsia="Times New Roman"/>
        </w:rPr>
        <w:t>u</w:t>
      </w:r>
      <w:r w:rsidRPr="002F72F1">
        <w:rPr>
          <w:rFonts w:eastAsia="Times New Roman"/>
        </w:rPr>
        <w:t xml:space="preserve"> numurus.</w:t>
      </w:r>
    </w:p>
    <w:p w14:paraId="0B1E6387" w14:textId="7C9721E5"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Tāpat konstatējams, ka </w:t>
      </w:r>
      <w:r w:rsidR="00937ACE" w:rsidRPr="002F72F1">
        <w:rPr>
          <w:rFonts w:eastAsia="Times New Roman"/>
        </w:rPr>
        <w:t>A</w:t>
      </w:r>
      <w:r w:rsidRPr="002F72F1">
        <w:rPr>
          <w:rFonts w:eastAsia="Times New Roman"/>
        </w:rPr>
        <w:t xml:space="preserve">dministratores rīcībā esošajā </w:t>
      </w:r>
      <w:proofErr w:type="spellStart"/>
      <w:r w:rsidRPr="002F72F1">
        <w:rPr>
          <w:rFonts w:eastAsia="Times New Roman"/>
        </w:rPr>
        <w:t>Luminor</w:t>
      </w:r>
      <w:proofErr w:type="spellEnd"/>
      <w:r w:rsidRPr="002F72F1">
        <w:rPr>
          <w:rFonts w:eastAsia="Times New Roman"/>
        </w:rPr>
        <w:t xml:space="preserve"> bankas konta </w:t>
      </w:r>
      <w:r w:rsidR="00821BE0" w:rsidRPr="002F72F1">
        <w:rPr>
          <w:rFonts w:eastAsia="Times New Roman"/>
        </w:rPr>
        <w:t xml:space="preserve">/konta </w:t>
      </w:r>
      <w:r w:rsidR="00821BE0" w:rsidRPr="002F72F1">
        <w:rPr>
          <w:rFonts w:eastAsia="Times New Roman"/>
        </w:rPr>
        <w:lastRenderedPageBreak/>
        <w:t>numurs/</w:t>
      </w:r>
      <w:r w:rsidRPr="002F72F1">
        <w:rPr>
          <w:rFonts w:eastAsia="Times New Roman"/>
        </w:rPr>
        <w:t xml:space="preserve"> izrakstā par periodu no</w:t>
      </w:r>
      <w:r w:rsidR="00937ACE" w:rsidRPr="002F72F1">
        <w:rPr>
          <w:rFonts w:eastAsia="Times New Roman"/>
        </w:rPr>
        <w:t xml:space="preserve"> 2020. gada 23. augusta līdz </w:t>
      </w:r>
      <w:r w:rsidR="0095651D" w:rsidRPr="002F72F1">
        <w:rPr>
          <w:rFonts w:eastAsia="Times New Roman"/>
        </w:rPr>
        <w:t xml:space="preserve">2023. gada 18. janvārim </w:t>
      </w:r>
      <w:r w:rsidRPr="002F72F1">
        <w:rPr>
          <w:rFonts w:eastAsia="Times New Roman"/>
        </w:rPr>
        <w:t xml:space="preserve">arī ir konstatējami saņemtie maksājumi, kuros maksājuma mērķī norādīts </w:t>
      </w:r>
      <w:r w:rsidR="00FB3161" w:rsidRPr="002F72F1">
        <w:rPr>
          <w:rFonts w:eastAsia="Times New Roman"/>
        </w:rPr>
        <w:t>/ielas nosaukuma saīsinājums/</w:t>
      </w:r>
      <w:r w:rsidRPr="002F72F1">
        <w:rPr>
          <w:rFonts w:eastAsia="Times New Roman"/>
        </w:rPr>
        <w:t>.</w:t>
      </w:r>
    </w:p>
    <w:p w14:paraId="27DCE4B2" w14:textId="614EC0FA"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Faktiski visu </w:t>
      </w:r>
      <w:r w:rsidR="00121ED3" w:rsidRPr="002F72F1">
        <w:rPr>
          <w:rFonts w:eastAsia="Times New Roman"/>
        </w:rPr>
        <w:t>iepriekš</w:t>
      </w:r>
      <w:r w:rsidRPr="002F72F1">
        <w:rPr>
          <w:rFonts w:eastAsia="Times New Roman"/>
        </w:rPr>
        <w:t xml:space="preserve"> minēto kontu izraksti satur maksājumus (ienākošus un izejošus) ne tikai par </w:t>
      </w:r>
      <w:r w:rsidR="00121ED3" w:rsidRPr="002F72F1">
        <w:rPr>
          <w:rFonts w:eastAsia="Times New Roman"/>
        </w:rPr>
        <w:t>Dzīvojamo māju,</w:t>
      </w:r>
      <w:r w:rsidRPr="002F72F1">
        <w:rPr>
          <w:rFonts w:eastAsia="Times New Roman"/>
        </w:rPr>
        <w:t xml:space="preserve"> bet arī par citām dzīvojamām mājām (</w:t>
      </w:r>
      <w:r w:rsidR="00821BE0" w:rsidRPr="002F72F1">
        <w:rPr>
          <w:rFonts w:eastAsia="Times New Roman"/>
        </w:rPr>
        <w:t>/adrese/</w:t>
      </w:r>
      <w:r w:rsidRPr="002F72F1">
        <w:rPr>
          <w:rFonts w:eastAsia="Times New Roman"/>
        </w:rPr>
        <w:t xml:space="preserve">, </w:t>
      </w:r>
      <w:r w:rsidR="00821BE0" w:rsidRPr="002F72F1">
        <w:rPr>
          <w:rFonts w:eastAsia="Times New Roman"/>
        </w:rPr>
        <w:t>/adrese/</w:t>
      </w:r>
      <w:r w:rsidRPr="002F72F1">
        <w:rPr>
          <w:rFonts w:eastAsia="Times New Roman"/>
        </w:rPr>
        <w:t xml:space="preserve">, </w:t>
      </w:r>
      <w:r w:rsidR="00821BE0" w:rsidRPr="002F72F1">
        <w:rPr>
          <w:rFonts w:eastAsia="Times New Roman"/>
        </w:rPr>
        <w:t>/adrese/</w:t>
      </w:r>
      <w:r w:rsidRPr="002F72F1">
        <w:rPr>
          <w:rFonts w:eastAsia="Times New Roman"/>
        </w:rPr>
        <w:t xml:space="preserve">). </w:t>
      </w:r>
      <w:r w:rsidR="00121ED3" w:rsidRPr="002F72F1">
        <w:rPr>
          <w:rFonts w:eastAsia="Times New Roman"/>
        </w:rPr>
        <w:t>Šādos apstākļos</w:t>
      </w:r>
      <w:r w:rsidRPr="002F72F1">
        <w:rPr>
          <w:rFonts w:eastAsia="Times New Roman"/>
        </w:rPr>
        <w:t xml:space="preserve"> Administratorei bez </w:t>
      </w:r>
      <w:r w:rsidR="00121ED3" w:rsidRPr="002F72F1">
        <w:rPr>
          <w:rFonts w:eastAsia="Times New Roman"/>
        </w:rPr>
        <w:t>Iesniedzēja</w:t>
      </w:r>
      <w:r w:rsidRPr="002F72F1">
        <w:rPr>
          <w:rFonts w:eastAsia="Times New Roman"/>
        </w:rPr>
        <w:t xml:space="preserve"> pieprasījuma precizējuma un parādnieka pārstāvja </w:t>
      </w:r>
      <w:r w:rsidR="00821BE0" w:rsidRPr="002F72F1">
        <w:rPr>
          <w:rFonts w:eastAsia="Times New Roman"/>
        </w:rPr>
        <w:t>/pers. A/</w:t>
      </w:r>
      <w:r w:rsidRPr="002F72F1">
        <w:rPr>
          <w:rFonts w:eastAsia="Times New Roman"/>
        </w:rPr>
        <w:t xml:space="preserve"> līdzdalības nav iespējams patstāvīgi šobrīd izsniegt </w:t>
      </w:r>
      <w:r w:rsidR="00CE40A0" w:rsidRPr="002F72F1">
        <w:rPr>
          <w:rFonts w:eastAsia="Times New Roman"/>
        </w:rPr>
        <w:t>norēķinu</w:t>
      </w:r>
      <w:r w:rsidRPr="002F72F1">
        <w:rPr>
          <w:rFonts w:eastAsia="Times New Roman"/>
        </w:rPr>
        <w:t xml:space="preserve"> konta izrakstus, kas satur informāciju gan par saņemtajiem, gan veiktajiem maksājumiem attiecībā tikai uz </w:t>
      </w:r>
      <w:r w:rsidR="00121ED3" w:rsidRPr="002F72F1">
        <w:rPr>
          <w:rFonts w:eastAsia="Times New Roman"/>
        </w:rPr>
        <w:t>Dzīvojamo māju</w:t>
      </w:r>
      <w:r w:rsidRPr="002F72F1">
        <w:rPr>
          <w:rFonts w:eastAsia="Times New Roman"/>
        </w:rPr>
        <w:t xml:space="preserve"> (tikai ar attiecināmiem maksājumiem).</w:t>
      </w:r>
    </w:p>
    <w:p w14:paraId="603E5269" w14:textId="3D179FE3" w:rsidR="00276E25" w:rsidRPr="002F72F1" w:rsidRDefault="00276E25" w:rsidP="00276E25">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 vairākkārtīgi </w:t>
      </w:r>
      <w:r w:rsidR="00121ED3" w:rsidRPr="002F72F1">
        <w:rPr>
          <w:rFonts w:eastAsia="Times New Roman"/>
        </w:rPr>
        <w:t>Iesniedzēju</w:t>
      </w:r>
      <w:r w:rsidRPr="002F72F1">
        <w:rPr>
          <w:rFonts w:eastAsia="Times New Roman"/>
        </w:rPr>
        <w:t xml:space="preserve"> ir aicinājusi uz konstruktīvu pieeju minētā jautājuma risināšanā, proti, norādīt konkrēti kādi dokumenti 2022.</w:t>
      </w:r>
      <w:r w:rsidR="00121ED3" w:rsidRPr="002F72F1">
        <w:rPr>
          <w:rFonts w:eastAsia="Times New Roman"/>
        </w:rPr>
        <w:t> </w:t>
      </w:r>
      <w:r w:rsidRPr="002F72F1">
        <w:rPr>
          <w:rFonts w:eastAsia="Times New Roman"/>
        </w:rPr>
        <w:t xml:space="preserve">gada augustā nav nodoti, taču diemžēl, tādi nav sekojoši. </w:t>
      </w:r>
    </w:p>
    <w:p w14:paraId="75252CF7" w14:textId="36388BB2" w:rsidR="00276E25" w:rsidRPr="002F72F1" w:rsidRDefault="00121ED3" w:rsidP="00276E25">
      <w:pPr>
        <w:autoSpaceDE w:val="0"/>
        <w:autoSpaceDN w:val="0"/>
        <w:adjustRightInd w:val="0"/>
        <w:spacing w:after="0" w:line="240" w:lineRule="auto"/>
        <w:ind w:firstLine="567"/>
        <w:jc w:val="both"/>
        <w:rPr>
          <w:rFonts w:eastAsia="Times New Roman"/>
        </w:rPr>
      </w:pPr>
      <w:r w:rsidRPr="002F72F1">
        <w:rPr>
          <w:rFonts w:eastAsia="Times New Roman"/>
        </w:rPr>
        <w:t>Par</w:t>
      </w:r>
      <w:r w:rsidR="00276E25" w:rsidRPr="002F72F1">
        <w:rPr>
          <w:rFonts w:eastAsia="Times New Roman"/>
        </w:rPr>
        <w:t xml:space="preserve"> </w:t>
      </w:r>
      <w:r w:rsidR="00821BE0" w:rsidRPr="002F72F1">
        <w:rPr>
          <w:rFonts w:eastAsia="Times New Roman"/>
        </w:rPr>
        <w:t>/pers. E/</w:t>
      </w:r>
      <w:r w:rsidR="00276E25" w:rsidRPr="002F72F1">
        <w:rPr>
          <w:rFonts w:eastAsia="Times New Roman"/>
        </w:rPr>
        <w:t xml:space="preserve"> 2024.</w:t>
      </w:r>
      <w:r w:rsidRPr="002F72F1">
        <w:rPr>
          <w:rFonts w:eastAsia="Times New Roman"/>
        </w:rPr>
        <w:t> </w:t>
      </w:r>
      <w:r w:rsidR="00276E25" w:rsidRPr="002F72F1">
        <w:rPr>
          <w:rFonts w:eastAsia="Times New Roman"/>
        </w:rPr>
        <w:t>gada 13.</w:t>
      </w:r>
      <w:r w:rsidRPr="002F72F1">
        <w:rPr>
          <w:rFonts w:eastAsia="Times New Roman"/>
        </w:rPr>
        <w:t> </w:t>
      </w:r>
      <w:r w:rsidR="00276E25" w:rsidRPr="002F72F1">
        <w:rPr>
          <w:rFonts w:eastAsia="Times New Roman"/>
        </w:rPr>
        <w:t xml:space="preserve">jūnija iesniegumu un tam pievienotajiem dokumentiem </w:t>
      </w:r>
      <w:r w:rsidRPr="002F72F1">
        <w:rPr>
          <w:rFonts w:eastAsia="Times New Roman"/>
        </w:rPr>
        <w:t xml:space="preserve">Administratore paskaidro, ka </w:t>
      </w:r>
      <w:r w:rsidR="00276E25" w:rsidRPr="002F72F1">
        <w:rPr>
          <w:rFonts w:eastAsia="Times New Roman"/>
        </w:rPr>
        <w:t xml:space="preserve">nesaskata to saistību ar </w:t>
      </w:r>
      <w:r w:rsidRPr="002F72F1">
        <w:rPr>
          <w:rFonts w:eastAsia="Times New Roman"/>
        </w:rPr>
        <w:t>Iesniedzēja</w:t>
      </w:r>
      <w:r w:rsidR="00276E25" w:rsidRPr="002F72F1">
        <w:rPr>
          <w:rFonts w:eastAsia="Times New Roman"/>
        </w:rPr>
        <w:t xml:space="preserve"> situāciju</w:t>
      </w:r>
      <w:r w:rsidR="002D2331" w:rsidRPr="002F72F1">
        <w:rPr>
          <w:rFonts w:eastAsia="Times New Roman"/>
        </w:rPr>
        <w:t xml:space="preserve"> (skatīt arī šā lēmuma </w:t>
      </w:r>
      <w:r w:rsidR="00180853" w:rsidRPr="002F72F1">
        <w:rPr>
          <w:rFonts w:eastAsia="Times New Roman"/>
        </w:rPr>
        <w:t>8.3. punktu)</w:t>
      </w:r>
      <w:r w:rsidR="00276E25" w:rsidRPr="002F72F1">
        <w:rPr>
          <w:rFonts w:eastAsia="Times New Roman"/>
        </w:rPr>
        <w:t xml:space="preserve">. </w:t>
      </w:r>
    </w:p>
    <w:p w14:paraId="3B010127" w14:textId="3C85BD98" w:rsidR="00276E25" w:rsidRPr="002F72F1" w:rsidRDefault="00FE5C3D" w:rsidP="00262105">
      <w:pPr>
        <w:autoSpaceDE w:val="0"/>
        <w:autoSpaceDN w:val="0"/>
        <w:adjustRightInd w:val="0"/>
        <w:spacing w:after="0" w:line="240" w:lineRule="auto"/>
        <w:ind w:firstLine="567"/>
        <w:jc w:val="both"/>
        <w:rPr>
          <w:rFonts w:eastAsia="Times New Roman"/>
        </w:rPr>
      </w:pPr>
      <w:r w:rsidRPr="002F72F1">
        <w:rPr>
          <w:rFonts w:eastAsia="Times New Roman"/>
        </w:rPr>
        <w:t>[8.6] </w:t>
      </w:r>
      <w:r w:rsidR="00276E25" w:rsidRPr="002F72F1">
        <w:rPr>
          <w:rFonts w:eastAsia="Times New Roman"/>
        </w:rPr>
        <w:t xml:space="preserve">Papildus Administratore informē, ka parādnieka pārstāvis </w:t>
      </w:r>
      <w:r w:rsidR="00093E61" w:rsidRPr="002F72F1">
        <w:rPr>
          <w:rFonts w:eastAsia="Times New Roman"/>
        </w:rPr>
        <w:t>/pers. A/</w:t>
      </w:r>
      <w:r w:rsidR="00276E25" w:rsidRPr="002F72F1">
        <w:rPr>
          <w:rFonts w:eastAsia="Times New Roman"/>
        </w:rPr>
        <w:t xml:space="preserve"> </w:t>
      </w:r>
      <w:r w:rsidRPr="002F72F1">
        <w:rPr>
          <w:rFonts w:eastAsia="Times New Roman"/>
        </w:rPr>
        <w:t>Parādnieka</w:t>
      </w:r>
      <w:r w:rsidR="00276E25" w:rsidRPr="002F72F1">
        <w:rPr>
          <w:rFonts w:eastAsia="Times New Roman"/>
        </w:rPr>
        <w:t xml:space="preserve"> maksātnespējas procesā ir vairākkārt pārkāpis Maksātspējas likuma 70.</w:t>
      </w:r>
      <w:r w:rsidRPr="002F72F1">
        <w:rPr>
          <w:rFonts w:eastAsia="Times New Roman"/>
        </w:rPr>
        <w:t> </w:t>
      </w:r>
      <w:r w:rsidR="00276E25" w:rsidRPr="002F72F1">
        <w:rPr>
          <w:rFonts w:eastAsia="Times New Roman"/>
        </w:rPr>
        <w:t xml:space="preserve">panta </w:t>
      </w:r>
      <w:r w:rsidRPr="002F72F1">
        <w:rPr>
          <w:rFonts w:eastAsia="Times New Roman"/>
        </w:rPr>
        <w:t>pirmajā</w:t>
      </w:r>
      <w:r w:rsidR="00276E25" w:rsidRPr="002F72F1">
        <w:rPr>
          <w:rFonts w:eastAsia="Times New Roman"/>
        </w:rPr>
        <w:t xml:space="preserve"> daļā uzlikto pienākumu sniegt Administratorei tā rīcībā esošās ziņas par </w:t>
      </w:r>
      <w:r w:rsidR="00FA13E4" w:rsidRPr="002F72F1">
        <w:rPr>
          <w:rFonts w:eastAsia="Times New Roman"/>
        </w:rPr>
        <w:t>P</w:t>
      </w:r>
      <w:r w:rsidR="00276E25" w:rsidRPr="002F72F1">
        <w:rPr>
          <w:rFonts w:eastAsia="Times New Roman"/>
        </w:rPr>
        <w:t xml:space="preserve">arādnieku. </w:t>
      </w:r>
      <w:r w:rsidR="00FA13E4" w:rsidRPr="002F72F1">
        <w:rPr>
          <w:rFonts w:eastAsia="Times New Roman"/>
        </w:rPr>
        <w:t>P</w:t>
      </w:r>
      <w:r w:rsidR="00276E25" w:rsidRPr="002F72F1">
        <w:rPr>
          <w:rFonts w:eastAsia="Times New Roman"/>
        </w:rPr>
        <w:t xml:space="preserve">arādnieka pārstāvja </w:t>
      </w:r>
      <w:r w:rsidR="00093E61" w:rsidRPr="002F72F1">
        <w:rPr>
          <w:rFonts w:eastAsia="Times New Roman"/>
        </w:rPr>
        <w:t>/pers. A/</w:t>
      </w:r>
      <w:r w:rsidR="00276E25" w:rsidRPr="002F72F1">
        <w:rPr>
          <w:rFonts w:eastAsia="Times New Roman"/>
        </w:rPr>
        <w:t xml:space="preserve"> rīcība arī faktiski liedz Administratorei izpildīt </w:t>
      </w:r>
      <w:r w:rsidR="00FA13E4" w:rsidRPr="002F72F1">
        <w:rPr>
          <w:rFonts w:eastAsia="Times New Roman"/>
        </w:rPr>
        <w:t>Iesniedzēja</w:t>
      </w:r>
      <w:r w:rsidR="00276E25" w:rsidRPr="002F72F1">
        <w:rPr>
          <w:rFonts w:eastAsia="Times New Roman"/>
        </w:rPr>
        <w:t xml:space="preserve"> pieprasījumus par dokumentu un informācijas sniegšanu. </w:t>
      </w:r>
    </w:p>
    <w:p w14:paraId="1437A78B" w14:textId="1C713DCF" w:rsidR="00FA13E4" w:rsidRPr="002F72F1" w:rsidRDefault="00FA13E4" w:rsidP="00262105">
      <w:pPr>
        <w:autoSpaceDE w:val="0"/>
        <w:autoSpaceDN w:val="0"/>
        <w:adjustRightInd w:val="0"/>
        <w:spacing w:after="0" w:line="240" w:lineRule="auto"/>
        <w:ind w:firstLine="567"/>
        <w:jc w:val="both"/>
        <w:rPr>
          <w:rFonts w:eastAsia="Times New Roman"/>
        </w:rPr>
      </w:pPr>
      <w:r w:rsidRPr="002F72F1">
        <w:rPr>
          <w:rFonts w:eastAsia="Times New Roman"/>
        </w:rPr>
        <w:t>Papildu paskaidrojumiem pievienoti Administratores ieskatā tos pamatojošie dokumenti.</w:t>
      </w:r>
    </w:p>
    <w:p w14:paraId="4E5261F8" w14:textId="722DC5A9" w:rsidR="001140FA" w:rsidRPr="002F72F1" w:rsidRDefault="0042454C" w:rsidP="001017F7">
      <w:pPr>
        <w:autoSpaceDE w:val="0"/>
        <w:autoSpaceDN w:val="0"/>
        <w:adjustRightInd w:val="0"/>
        <w:spacing w:after="0" w:line="240" w:lineRule="auto"/>
        <w:ind w:firstLine="567"/>
        <w:jc w:val="both"/>
        <w:rPr>
          <w:rFonts w:eastAsia="Times New Roman"/>
        </w:rPr>
      </w:pPr>
      <w:r w:rsidRPr="002F72F1">
        <w:rPr>
          <w:rFonts w:eastAsia="Times New Roman"/>
        </w:rPr>
        <w:t>[</w:t>
      </w:r>
      <w:r w:rsidR="00276E25" w:rsidRPr="002F72F1">
        <w:rPr>
          <w:rFonts w:eastAsia="Times New Roman"/>
        </w:rPr>
        <w:t>9</w:t>
      </w:r>
      <w:r w:rsidRPr="002F72F1">
        <w:rPr>
          <w:rFonts w:eastAsia="Times New Roman"/>
        </w:rPr>
        <w:t>] </w:t>
      </w:r>
      <w:r w:rsidR="001140FA" w:rsidRPr="002F72F1">
        <w:rPr>
          <w:rFonts w:eastAsia="Times New Roman"/>
        </w:rPr>
        <w:t>Izvērtējot Sūdzību un maksātnespējas procesu reglamentējošās tiesību normas,</w:t>
      </w:r>
      <w:r w:rsidR="001140FA" w:rsidRPr="002F72F1">
        <w:rPr>
          <w:rFonts w:eastAsia="Times New Roman"/>
          <w:b/>
        </w:rPr>
        <w:t xml:space="preserve"> secināms</w:t>
      </w:r>
      <w:r w:rsidR="001140FA" w:rsidRPr="002F72F1">
        <w:rPr>
          <w:rFonts w:eastAsia="Times New Roman"/>
        </w:rPr>
        <w:t xml:space="preserve"> turpmāk minētais.</w:t>
      </w:r>
    </w:p>
    <w:p w14:paraId="49853F22" w14:textId="3D019EF9" w:rsidR="001140FA" w:rsidRPr="002F72F1" w:rsidRDefault="001140FA" w:rsidP="001017F7">
      <w:pPr>
        <w:widowControl/>
        <w:spacing w:after="0" w:line="240" w:lineRule="auto"/>
        <w:ind w:firstLine="567"/>
        <w:jc w:val="both"/>
        <w:rPr>
          <w:rFonts w:eastAsia="Times New Roman"/>
        </w:rPr>
      </w:pPr>
      <w:r w:rsidRPr="002F72F1">
        <w:rPr>
          <w:rFonts w:eastAsia="Times New Roman"/>
        </w:rPr>
        <w:t>[</w:t>
      </w:r>
      <w:r w:rsidR="00B87406" w:rsidRPr="002F72F1">
        <w:rPr>
          <w:rFonts w:eastAsia="Times New Roman"/>
        </w:rPr>
        <w:t>9</w:t>
      </w:r>
      <w:r w:rsidRPr="002F72F1">
        <w:rPr>
          <w:rFonts w:eastAsia="Times New Roman"/>
        </w:rPr>
        <w:t>.1] Maksātnespējas likuma 174.</w:t>
      </w:r>
      <w:r w:rsidRPr="002F72F1">
        <w:rPr>
          <w:rFonts w:eastAsia="Times New Roman"/>
          <w:vertAlign w:val="superscript"/>
        </w:rPr>
        <w:t>1</w:t>
      </w:r>
      <w:r w:rsidRPr="002F72F1">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17D3E59A" w14:textId="7F26B035" w:rsidR="001140FA" w:rsidRPr="002F72F1" w:rsidRDefault="001140FA" w:rsidP="001017F7">
      <w:pPr>
        <w:tabs>
          <w:tab w:val="left" w:pos="993"/>
          <w:tab w:val="left" w:pos="1134"/>
        </w:tabs>
        <w:spacing w:after="0" w:line="240" w:lineRule="auto"/>
        <w:ind w:firstLine="567"/>
        <w:jc w:val="both"/>
      </w:pPr>
      <w:r w:rsidRPr="002F72F1">
        <w:t>Savukārt Maksātnespējas likuma 176. panta pirmajā daļā noteikts, ka kreditors, parādnieka pārstāvis vai trešā persona, kuras likumiskās tiesības ir aizskartas, var iesniegt Maksātnespējas kontroles dienestam sūdzību par administratora rīcību.</w:t>
      </w:r>
      <w:r w:rsidR="008D029D" w:rsidRPr="002F72F1">
        <w:t xml:space="preserve"> </w:t>
      </w:r>
    </w:p>
    <w:p w14:paraId="0B1503F7" w14:textId="0FCD248B" w:rsidR="00920DBD" w:rsidRPr="002F72F1" w:rsidRDefault="001140FA" w:rsidP="00920DBD">
      <w:pPr>
        <w:autoSpaceDE w:val="0"/>
        <w:autoSpaceDN w:val="0"/>
        <w:adjustRightInd w:val="0"/>
        <w:spacing w:after="0" w:line="240" w:lineRule="auto"/>
        <w:ind w:firstLine="567"/>
        <w:jc w:val="both"/>
      </w:pPr>
      <w:r w:rsidRPr="002F72F1">
        <w:t>Sūdzībā izteiktas pretenzijas par Administrator</w:t>
      </w:r>
      <w:r w:rsidR="00562431" w:rsidRPr="002F72F1">
        <w:t>es</w:t>
      </w:r>
      <w:r w:rsidRPr="002F72F1">
        <w:t xml:space="preserve"> rīcību</w:t>
      </w:r>
      <w:r w:rsidR="00ED7AFF" w:rsidRPr="002F72F1">
        <w:t>, n</w:t>
      </w:r>
      <w:r w:rsidR="00DA4F72" w:rsidRPr="002F72F1">
        <w:rPr>
          <w:rFonts w:eastAsia="Times New Roman"/>
        </w:rPr>
        <w:t>enododot Dzīvojamās mājas lietu Iesniedzējam</w:t>
      </w:r>
      <w:r w:rsidR="00016ADD" w:rsidRPr="002F72F1">
        <w:rPr>
          <w:rFonts w:eastAsia="Times New Roman"/>
        </w:rPr>
        <w:t xml:space="preserve"> un nesniedzot atbildi</w:t>
      </w:r>
      <w:r w:rsidR="0004291D" w:rsidRPr="002F72F1">
        <w:rPr>
          <w:rFonts w:eastAsia="Times New Roman"/>
        </w:rPr>
        <w:t>.</w:t>
      </w:r>
      <w:r w:rsidR="00920DBD" w:rsidRPr="002F72F1">
        <w:t xml:space="preserve"> </w:t>
      </w:r>
    </w:p>
    <w:p w14:paraId="60C95344" w14:textId="32110AA1" w:rsidR="00920DBD" w:rsidRPr="002F72F1" w:rsidRDefault="007D2724" w:rsidP="00920DBD">
      <w:pPr>
        <w:autoSpaceDE w:val="0"/>
        <w:autoSpaceDN w:val="0"/>
        <w:adjustRightInd w:val="0"/>
        <w:spacing w:after="0" w:line="240" w:lineRule="auto"/>
        <w:ind w:firstLine="567"/>
        <w:jc w:val="both"/>
      </w:pPr>
      <w:r w:rsidRPr="002F72F1">
        <w:t xml:space="preserve">No </w:t>
      </w:r>
      <w:r w:rsidR="00920DBD" w:rsidRPr="002F72F1">
        <w:t xml:space="preserve">Sūdzības un </w:t>
      </w:r>
      <w:r w:rsidR="00B87406" w:rsidRPr="002F72F1">
        <w:t>Administratores sniegtajiem paskaidrojumiem</w:t>
      </w:r>
      <w:r w:rsidR="00920DBD" w:rsidRPr="002F72F1">
        <w:t xml:space="preserve"> izriet, ka Parādnieks aptuveni gadu pirms Parādnieka maksātnespējas procesa pasludināšanas ir nodevis Iesniedzējam kā nākamajam Dzīvojamās mājas pārvaldniekam mājas lietu. Iesniedzēja ieskatā, Parādnieka nodotā mājas lieta ir nepilnīga</w:t>
      </w:r>
      <w:r w:rsidR="001B51E2" w:rsidRPr="002F72F1">
        <w:t>, līdz ar to Administratorei ir pienākums to nodot pilnībā</w:t>
      </w:r>
      <w:r w:rsidR="00920DBD" w:rsidRPr="002F72F1">
        <w:t xml:space="preserve">. </w:t>
      </w:r>
    </w:p>
    <w:p w14:paraId="76AEF383" w14:textId="764CA399" w:rsidR="000F0539" w:rsidRPr="002F72F1" w:rsidRDefault="0004291D" w:rsidP="000F0539">
      <w:pPr>
        <w:spacing w:after="0" w:line="240" w:lineRule="auto"/>
        <w:ind w:firstLine="567"/>
        <w:jc w:val="both"/>
        <w:rPr>
          <w:rFonts w:eastAsia="Times New Roman"/>
        </w:rPr>
      </w:pPr>
      <w:r w:rsidRPr="002F72F1">
        <w:t>Vienlaikus Sūdzībā lūgts, ve</w:t>
      </w:r>
      <w:r w:rsidR="000F0539" w:rsidRPr="002F72F1">
        <w:rPr>
          <w:rFonts w:eastAsia="Times New Roman"/>
        </w:rPr>
        <w:t>icot pārbaudi, pieprasīt Administratorei sniegt paskaidrojumus</w:t>
      </w:r>
      <w:r w:rsidR="00B4543C" w:rsidRPr="002F72F1">
        <w:rPr>
          <w:rFonts w:eastAsia="Times New Roman"/>
        </w:rPr>
        <w:t xml:space="preserve">, vai </w:t>
      </w:r>
      <w:r w:rsidR="000F0539" w:rsidRPr="002F72F1">
        <w:rPr>
          <w:rFonts w:eastAsia="Times New Roman"/>
        </w:rPr>
        <w:t>Administratore ir izvērtējusi Parādnieka bijušās valdes atbildību par Parādnieka iespējamu novešanu līdz maksātnespējai, ņemot vērā Parādnieka veikto komercdarbību un grāmatvedības dokumentus.</w:t>
      </w:r>
    </w:p>
    <w:p w14:paraId="7DA6515E" w14:textId="36C873CB" w:rsidR="00F81E69" w:rsidRPr="002F72F1" w:rsidRDefault="00A43396" w:rsidP="00404FD0">
      <w:pPr>
        <w:autoSpaceDE w:val="0"/>
        <w:autoSpaceDN w:val="0"/>
        <w:adjustRightInd w:val="0"/>
        <w:spacing w:after="0" w:line="240" w:lineRule="auto"/>
        <w:ind w:firstLine="567"/>
        <w:jc w:val="both"/>
      </w:pPr>
      <w:r w:rsidRPr="002F72F1">
        <w:t>[</w:t>
      </w:r>
      <w:r w:rsidR="00515876" w:rsidRPr="002F72F1">
        <w:t>9</w:t>
      </w:r>
      <w:r w:rsidRPr="002F72F1">
        <w:t>.</w:t>
      </w:r>
      <w:r w:rsidR="00417F70" w:rsidRPr="002F72F1">
        <w:t>2</w:t>
      </w:r>
      <w:r w:rsidRPr="002F72F1">
        <w:t>] </w:t>
      </w:r>
      <w:r w:rsidR="00705F42" w:rsidRPr="002F72F1">
        <w:t xml:space="preserve">Saskaņā ar Administratores </w:t>
      </w:r>
      <w:r w:rsidR="00515876" w:rsidRPr="002F72F1">
        <w:t xml:space="preserve">sniegtajiem </w:t>
      </w:r>
      <w:r w:rsidR="00705F42" w:rsidRPr="002F72F1">
        <w:t xml:space="preserve">paskaidrojumiem un </w:t>
      </w:r>
      <w:r w:rsidR="00E432E9" w:rsidRPr="002F72F1">
        <w:t xml:space="preserve">Parādnieka kreditoru prasījumu reģistru Iesniedzējs nav </w:t>
      </w:r>
      <w:r w:rsidR="00CC12B6" w:rsidRPr="002F72F1">
        <w:t>Parādnieka kreditors</w:t>
      </w:r>
      <w:r w:rsidR="002B5EBF" w:rsidRPr="002F72F1">
        <w:t xml:space="preserve">. Iesniedzējs nav arī </w:t>
      </w:r>
      <w:r w:rsidR="000A58FB" w:rsidRPr="002F72F1">
        <w:t>Parādnieka dalībnieks</w:t>
      </w:r>
      <w:r w:rsidR="008D5F9B" w:rsidRPr="002F72F1">
        <w:t>. Līdz ar to</w:t>
      </w:r>
      <w:r w:rsidR="001459CB" w:rsidRPr="002F72F1">
        <w:t xml:space="preserve"> pirmšķietami</w:t>
      </w:r>
      <w:r w:rsidR="008D5F9B" w:rsidRPr="002F72F1">
        <w:t xml:space="preserve"> Iesniedzēja </w:t>
      </w:r>
      <w:r w:rsidR="00725707" w:rsidRPr="002F72F1">
        <w:t>intereses neietekmē Parādnieka maksātnespēja</w:t>
      </w:r>
      <w:r w:rsidR="008B10A1" w:rsidRPr="002F72F1">
        <w:t xml:space="preserve"> un </w:t>
      </w:r>
      <w:r w:rsidR="00282CEC" w:rsidRPr="002F72F1">
        <w:t>tās iemesli.</w:t>
      </w:r>
    </w:p>
    <w:p w14:paraId="7C36892A" w14:textId="391BF08F" w:rsidR="00450E8C" w:rsidRPr="002F72F1" w:rsidRDefault="00A4513F" w:rsidP="00404FD0">
      <w:pPr>
        <w:autoSpaceDE w:val="0"/>
        <w:autoSpaceDN w:val="0"/>
        <w:adjustRightInd w:val="0"/>
        <w:spacing w:after="0" w:line="240" w:lineRule="auto"/>
        <w:ind w:firstLine="567"/>
        <w:jc w:val="both"/>
      </w:pPr>
      <w:r w:rsidRPr="002F72F1">
        <w:t>S</w:t>
      </w:r>
      <w:r w:rsidR="00C12D6A" w:rsidRPr="002F72F1">
        <w:t xml:space="preserve">ūdzības iesniedzēja </w:t>
      </w:r>
      <w:r w:rsidR="00922A27" w:rsidRPr="002F72F1">
        <w:t xml:space="preserve">iespējamais </w:t>
      </w:r>
      <w:r w:rsidR="00C12D6A" w:rsidRPr="002F72F1">
        <w:t xml:space="preserve">tiesību aizskārums ir viens no </w:t>
      </w:r>
      <w:r w:rsidR="00B20FAA" w:rsidRPr="002F72F1">
        <w:t>priekšnoteikumiem, lai Maksātnespējas kontroles dienest</w:t>
      </w:r>
      <w:r w:rsidR="00B262F7" w:rsidRPr="002F72F1">
        <w:t xml:space="preserve">s, izskatot sūdzību, vērtētu </w:t>
      </w:r>
      <w:r w:rsidR="00FC620F" w:rsidRPr="002F72F1">
        <w:t>tajā norādīto administratora rīcību.</w:t>
      </w:r>
    </w:p>
    <w:p w14:paraId="0C605ADF" w14:textId="22FE86F2" w:rsidR="00550A9E" w:rsidRPr="002F72F1" w:rsidRDefault="00917870" w:rsidP="00404FD0">
      <w:pPr>
        <w:autoSpaceDE w:val="0"/>
        <w:autoSpaceDN w:val="0"/>
        <w:adjustRightInd w:val="0"/>
        <w:spacing w:after="0" w:line="240" w:lineRule="auto"/>
        <w:ind w:firstLine="567"/>
        <w:jc w:val="both"/>
      </w:pPr>
      <w:r w:rsidRPr="002F72F1">
        <w:t>Ievērojot minēto</w:t>
      </w:r>
      <w:r w:rsidR="0018426D" w:rsidRPr="002F72F1">
        <w:t xml:space="preserve">, izskatot Sūdzību, </w:t>
      </w:r>
      <w:r w:rsidR="00761321" w:rsidRPr="002F72F1">
        <w:t xml:space="preserve">konkrētajā gadījumā </w:t>
      </w:r>
      <w:r w:rsidR="0018426D" w:rsidRPr="002F72F1">
        <w:t xml:space="preserve">nav vērtējama </w:t>
      </w:r>
      <w:r w:rsidR="00F72D45" w:rsidRPr="002F72F1">
        <w:t>Administratores rīcība</w:t>
      </w:r>
      <w:r w:rsidR="005E3EE9" w:rsidRPr="002F72F1">
        <w:t>, izvērtējot</w:t>
      </w:r>
      <w:r w:rsidR="00BE3E74" w:rsidRPr="002F72F1">
        <w:t xml:space="preserve"> iespējamo </w:t>
      </w:r>
      <w:r w:rsidR="0025239F" w:rsidRPr="002F72F1">
        <w:t>Parādnieka valdes atbildību par maksātnespējas iestāšanos.</w:t>
      </w:r>
      <w:r w:rsidR="00A31B57" w:rsidRPr="002F72F1">
        <w:t xml:space="preserve"> Turklāt </w:t>
      </w:r>
      <w:r w:rsidR="00550A9E" w:rsidRPr="002F72F1">
        <w:t xml:space="preserve">Iesniedzēja viedoklim par Parādnieka </w:t>
      </w:r>
      <w:r w:rsidR="00FF26AE" w:rsidRPr="002F72F1">
        <w:t>bijušo valdes locekli</w:t>
      </w:r>
      <w:r w:rsidR="000D7D07" w:rsidRPr="002F72F1">
        <w:t xml:space="preserve">, izskatot Sūdzību, </w:t>
      </w:r>
      <w:r w:rsidR="00FF26AE" w:rsidRPr="002F72F1">
        <w:t>nav nozīmes</w:t>
      </w:r>
      <w:r w:rsidR="000D7D07" w:rsidRPr="002F72F1">
        <w:t>.</w:t>
      </w:r>
    </w:p>
    <w:p w14:paraId="4FCA622C" w14:textId="45BB6F6E" w:rsidR="00CA62DE" w:rsidRPr="002F72F1" w:rsidRDefault="00CA62DE" w:rsidP="00404FD0">
      <w:pPr>
        <w:autoSpaceDE w:val="0"/>
        <w:autoSpaceDN w:val="0"/>
        <w:adjustRightInd w:val="0"/>
        <w:spacing w:after="0" w:line="240" w:lineRule="auto"/>
        <w:ind w:firstLine="567"/>
        <w:jc w:val="both"/>
      </w:pPr>
      <w:r w:rsidRPr="002F72F1">
        <w:lastRenderedPageBreak/>
        <w:t>Līdz ar to Sūdzība šajā daļā ir noraidāma.</w:t>
      </w:r>
    </w:p>
    <w:p w14:paraId="149D9698" w14:textId="19A5918E" w:rsidR="00417F70" w:rsidRPr="002F72F1" w:rsidRDefault="00417F70" w:rsidP="00417F70">
      <w:pPr>
        <w:autoSpaceDE w:val="0"/>
        <w:autoSpaceDN w:val="0"/>
        <w:adjustRightInd w:val="0"/>
        <w:spacing w:after="0" w:line="240" w:lineRule="auto"/>
        <w:ind w:firstLine="567"/>
        <w:jc w:val="both"/>
      </w:pPr>
      <w:r w:rsidRPr="002F72F1">
        <w:rPr>
          <w:rFonts w:eastAsia="Times New Roman"/>
        </w:rPr>
        <w:t>[9.3] </w:t>
      </w:r>
      <w:r w:rsidRPr="002F72F1">
        <w:t>Maksātnespējas procesa administrators pēc juridiskās personas maksātnespējas procesa pasludināšanas kļūst par parādnieka pārvaldes institūciju un iegūst visas normatīvajos aktos, parādnieka statūtos vai līgumos paredzētās pārvaldes institūciju tiesības, pienākumus un atbildību.</w:t>
      </w:r>
      <w:r w:rsidRPr="002F72F1">
        <w:rPr>
          <w:rStyle w:val="Vresatsauce"/>
        </w:rPr>
        <w:footnoteReference w:id="5"/>
      </w:r>
      <w:r w:rsidRPr="002F72F1">
        <w:t xml:space="preserve"> </w:t>
      </w:r>
    </w:p>
    <w:p w14:paraId="7CA70E1F" w14:textId="77777777" w:rsidR="00417F70" w:rsidRPr="002F72F1" w:rsidRDefault="00417F70" w:rsidP="00417F70">
      <w:pPr>
        <w:autoSpaceDE w:val="0"/>
        <w:autoSpaceDN w:val="0"/>
        <w:adjustRightInd w:val="0"/>
        <w:spacing w:after="0" w:line="240" w:lineRule="auto"/>
        <w:ind w:firstLine="567"/>
        <w:jc w:val="both"/>
      </w:pPr>
      <w:r w:rsidRPr="002F72F1">
        <w:t>Vienlaikus Maksātnespējas likuma 29. panta otrajā daļā ir noteikts, ka administrators neatbild par parādnieka un iepriekšējo administratoru rīcību un darījumiem, kas slēgti, pirms viņš sācis pildīt administratora pienākumus.</w:t>
      </w:r>
    </w:p>
    <w:p w14:paraId="2FD5B15A" w14:textId="77777777" w:rsidR="00417F70" w:rsidRPr="002F72F1" w:rsidRDefault="00417F70" w:rsidP="00417F70">
      <w:pPr>
        <w:autoSpaceDE w:val="0"/>
        <w:autoSpaceDN w:val="0"/>
        <w:adjustRightInd w:val="0"/>
        <w:spacing w:after="0" w:line="240" w:lineRule="auto"/>
        <w:ind w:firstLine="567"/>
        <w:jc w:val="both"/>
      </w:pPr>
      <w:r w:rsidRPr="002F72F1">
        <w:t>Tādējādi, lai gan Administratorei kā Parādnieka pārvaldes institūcijai ir pienākums iespēju robežās nodrošināt Parādnieka pienākumu pret citām personām izpildi, Administratore nav atbildīga par Parādnieka pirms Parādnieka maksātnespējas procesa pasludināšanas veiktajām darbībām un neizpildītajiem pienākumiem.</w:t>
      </w:r>
    </w:p>
    <w:p w14:paraId="68593DED" w14:textId="3AF709BA" w:rsidR="003E5723" w:rsidRPr="002F72F1" w:rsidRDefault="009147F9" w:rsidP="003B4A17">
      <w:pPr>
        <w:autoSpaceDE w:val="0"/>
        <w:autoSpaceDN w:val="0"/>
        <w:adjustRightInd w:val="0"/>
        <w:spacing w:after="0" w:line="240" w:lineRule="auto"/>
        <w:ind w:firstLine="567"/>
        <w:jc w:val="both"/>
      </w:pPr>
      <w:r w:rsidRPr="002F72F1">
        <w:t>[</w:t>
      </w:r>
      <w:r w:rsidR="00CA62DE" w:rsidRPr="002F72F1">
        <w:t>9</w:t>
      </w:r>
      <w:r w:rsidRPr="002F72F1">
        <w:t>.</w:t>
      </w:r>
      <w:r w:rsidR="007E087D" w:rsidRPr="002F72F1">
        <w:t>4</w:t>
      </w:r>
      <w:r w:rsidRPr="002F72F1">
        <w:t>] </w:t>
      </w:r>
      <w:r w:rsidR="003E5723" w:rsidRPr="002F72F1">
        <w:t xml:space="preserve">Par Administratores rīcību, </w:t>
      </w:r>
      <w:r w:rsidR="00A4455A" w:rsidRPr="002F72F1">
        <w:t>n</w:t>
      </w:r>
      <w:r w:rsidR="00A4455A" w:rsidRPr="002F72F1">
        <w:rPr>
          <w:rFonts w:eastAsia="Times New Roman"/>
        </w:rPr>
        <w:t>enododot Dzīvojamās mājas lietu Iesniedzējam un nesniedzot atbildi</w:t>
      </w:r>
      <w:r w:rsidR="003E5723" w:rsidRPr="002F72F1">
        <w:t xml:space="preserve">, </w:t>
      </w:r>
      <w:r w:rsidR="005E74F0" w:rsidRPr="002F72F1">
        <w:t>norādāms turpmāk</w:t>
      </w:r>
      <w:r w:rsidR="007175A3" w:rsidRPr="002F72F1">
        <w:t>a</w:t>
      </w:r>
      <w:r w:rsidR="005E74F0" w:rsidRPr="002F72F1">
        <w:t>is.</w:t>
      </w:r>
    </w:p>
    <w:p w14:paraId="3095A185" w14:textId="37694BCF" w:rsidR="00C2716B" w:rsidRPr="002F72F1" w:rsidRDefault="005E74F0" w:rsidP="003B4A17">
      <w:pPr>
        <w:autoSpaceDE w:val="0"/>
        <w:autoSpaceDN w:val="0"/>
        <w:adjustRightInd w:val="0"/>
        <w:spacing w:after="0" w:line="240" w:lineRule="auto"/>
        <w:ind w:firstLine="567"/>
        <w:jc w:val="both"/>
        <w:rPr>
          <w:rFonts w:eastAsia="Times New Roman"/>
        </w:rPr>
      </w:pPr>
      <w:r w:rsidRPr="002F72F1">
        <w:rPr>
          <w:rFonts w:eastAsia="Times New Roman"/>
        </w:rPr>
        <w:t>[</w:t>
      </w:r>
      <w:r w:rsidR="00CA62DE" w:rsidRPr="002F72F1">
        <w:rPr>
          <w:rFonts w:eastAsia="Times New Roman"/>
        </w:rPr>
        <w:t>9</w:t>
      </w:r>
      <w:r w:rsidRPr="002F72F1">
        <w:rPr>
          <w:rFonts w:eastAsia="Times New Roman"/>
        </w:rPr>
        <w:t>.</w:t>
      </w:r>
      <w:r w:rsidR="007E087D" w:rsidRPr="002F72F1">
        <w:rPr>
          <w:rFonts w:eastAsia="Times New Roman"/>
        </w:rPr>
        <w:t>4</w:t>
      </w:r>
      <w:r w:rsidRPr="002F72F1">
        <w:rPr>
          <w:rFonts w:eastAsia="Times New Roman"/>
        </w:rPr>
        <w:t>.1] </w:t>
      </w:r>
      <w:r w:rsidR="00A21F40" w:rsidRPr="002F72F1">
        <w:rPr>
          <w:rFonts w:eastAsia="Times New Roman"/>
        </w:rPr>
        <w:t>Iesniedzēja ieskatā, Administratore atsakās izsniegt tos dokumentus, kuriem ir jābūt Administratores rīcībā.</w:t>
      </w:r>
      <w:r w:rsidR="00142F6E" w:rsidRPr="002F72F1">
        <w:rPr>
          <w:rFonts w:eastAsia="Times New Roman"/>
        </w:rPr>
        <w:t xml:space="preserve"> Savukārt</w:t>
      </w:r>
      <w:r w:rsidR="00B23F18" w:rsidRPr="002F72F1">
        <w:rPr>
          <w:rFonts w:eastAsia="Times New Roman"/>
        </w:rPr>
        <w:t xml:space="preserve"> Administratore paskaidro, ka </w:t>
      </w:r>
      <w:r w:rsidR="00144115" w:rsidRPr="002F72F1">
        <w:rPr>
          <w:rFonts w:eastAsia="Times New Roman"/>
        </w:rPr>
        <w:t>viņai nav iespēju nodot Iesniedzējam dokumentus, ja Iesniedzējs neprecizē tieši kādi dokumenti Iesniedzējam nav nodoti un trūkst.</w:t>
      </w:r>
    </w:p>
    <w:p w14:paraId="041724B1" w14:textId="78848301" w:rsidR="002E2A50" w:rsidRPr="002F72F1" w:rsidRDefault="00926A54" w:rsidP="00002212">
      <w:pPr>
        <w:autoSpaceDE w:val="0"/>
        <w:autoSpaceDN w:val="0"/>
        <w:adjustRightInd w:val="0"/>
        <w:spacing w:after="0" w:line="240" w:lineRule="auto"/>
        <w:ind w:firstLine="567"/>
        <w:jc w:val="both"/>
        <w:rPr>
          <w:rFonts w:eastAsia="Times New Roman"/>
        </w:rPr>
      </w:pPr>
      <w:r w:rsidRPr="002F72F1">
        <w:rPr>
          <w:rFonts w:eastAsia="Times New Roman"/>
        </w:rPr>
        <w:t xml:space="preserve">No Sūdzības un </w:t>
      </w:r>
      <w:r w:rsidR="00F3630F" w:rsidRPr="002F72F1">
        <w:rPr>
          <w:rFonts w:eastAsia="Times New Roman"/>
        </w:rPr>
        <w:t>Administratores sniegtajiem p</w:t>
      </w:r>
      <w:r w:rsidRPr="002F72F1">
        <w:rPr>
          <w:rFonts w:eastAsia="Times New Roman"/>
        </w:rPr>
        <w:t xml:space="preserve">askaidrojumiem izriet, ka lietā ir strīds par </w:t>
      </w:r>
      <w:r w:rsidR="00DB142A" w:rsidRPr="002F72F1">
        <w:rPr>
          <w:rFonts w:eastAsia="Times New Roman"/>
        </w:rPr>
        <w:t>Iesniedzējam</w:t>
      </w:r>
      <w:r w:rsidR="003503CE" w:rsidRPr="002F72F1">
        <w:rPr>
          <w:rFonts w:eastAsia="Times New Roman"/>
        </w:rPr>
        <w:t xml:space="preserve"> pirms Parādnieka maksātnespējas procesa pasludināšanas</w:t>
      </w:r>
      <w:r w:rsidR="00DB142A" w:rsidRPr="002F72F1">
        <w:rPr>
          <w:rFonts w:eastAsia="Times New Roman"/>
        </w:rPr>
        <w:t xml:space="preserve"> nodotās </w:t>
      </w:r>
      <w:r w:rsidR="00740CC3" w:rsidRPr="002F72F1">
        <w:rPr>
          <w:rFonts w:eastAsia="Times New Roman"/>
        </w:rPr>
        <w:t xml:space="preserve">Dzīvojamās </w:t>
      </w:r>
      <w:r w:rsidR="00DB142A" w:rsidRPr="002F72F1">
        <w:rPr>
          <w:rFonts w:eastAsia="Times New Roman"/>
        </w:rPr>
        <w:t xml:space="preserve">mājas lietas </w:t>
      </w:r>
      <w:r w:rsidR="00477C97" w:rsidRPr="002F72F1">
        <w:rPr>
          <w:rFonts w:eastAsia="Times New Roman"/>
        </w:rPr>
        <w:t>sastāvu un pilnību</w:t>
      </w:r>
      <w:r w:rsidR="00184981" w:rsidRPr="002F72F1">
        <w:rPr>
          <w:rFonts w:eastAsia="Times New Roman"/>
        </w:rPr>
        <w:t xml:space="preserve">, </w:t>
      </w:r>
      <w:r w:rsidR="001C6E32" w:rsidRPr="002F72F1">
        <w:rPr>
          <w:rFonts w:eastAsia="Times New Roman"/>
        </w:rPr>
        <w:t xml:space="preserve">kā arī par </w:t>
      </w:r>
      <w:r w:rsidR="002750DE" w:rsidRPr="002F72F1">
        <w:rPr>
          <w:rFonts w:eastAsia="Times New Roman"/>
        </w:rPr>
        <w:t>no tā izrietoš</w:t>
      </w:r>
      <w:r w:rsidR="00DB579D" w:rsidRPr="002F72F1">
        <w:rPr>
          <w:rFonts w:eastAsia="Times New Roman"/>
        </w:rPr>
        <w:t>aj</w:t>
      </w:r>
      <w:r w:rsidR="002750DE" w:rsidRPr="002F72F1">
        <w:rPr>
          <w:rFonts w:eastAsia="Times New Roman"/>
        </w:rPr>
        <w:t xml:space="preserve">iem </w:t>
      </w:r>
      <w:r w:rsidR="001C6E32" w:rsidRPr="002F72F1">
        <w:rPr>
          <w:rFonts w:eastAsia="Times New Roman"/>
        </w:rPr>
        <w:t>Iesniedzēja un Administratores pienākumiem.</w:t>
      </w:r>
      <w:r w:rsidR="00477C97" w:rsidRPr="002F72F1">
        <w:rPr>
          <w:rFonts w:eastAsia="Times New Roman"/>
        </w:rPr>
        <w:t xml:space="preserve"> </w:t>
      </w:r>
      <w:r w:rsidR="00356525" w:rsidRPr="002F72F1">
        <w:rPr>
          <w:rFonts w:eastAsia="Times New Roman"/>
        </w:rPr>
        <w:t>Administratorei un Iesniedzējam ir atšķirīgs viedoklis</w:t>
      </w:r>
      <w:r w:rsidR="00755CD5" w:rsidRPr="002F72F1">
        <w:rPr>
          <w:rFonts w:eastAsia="Times New Roman"/>
        </w:rPr>
        <w:t xml:space="preserve"> par </w:t>
      </w:r>
      <w:r w:rsidR="00492412" w:rsidRPr="002F72F1">
        <w:rPr>
          <w:rFonts w:eastAsia="Times New Roman"/>
        </w:rPr>
        <w:t xml:space="preserve">pretējās puses </w:t>
      </w:r>
      <w:r w:rsidR="00EF262F" w:rsidRPr="002F72F1">
        <w:rPr>
          <w:rFonts w:eastAsia="Times New Roman"/>
        </w:rPr>
        <w:t>nolūku</w:t>
      </w:r>
      <w:r w:rsidR="00492412" w:rsidRPr="002F72F1">
        <w:rPr>
          <w:rFonts w:eastAsia="Times New Roman"/>
        </w:rPr>
        <w:t xml:space="preserve"> un </w:t>
      </w:r>
      <w:r w:rsidR="00346A53" w:rsidRPr="002F72F1">
        <w:rPr>
          <w:rFonts w:eastAsia="Times New Roman"/>
        </w:rPr>
        <w:t xml:space="preserve">Administratores </w:t>
      </w:r>
      <w:r w:rsidR="00B31BE0" w:rsidRPr="002F72F1">
        <w:rPr>
          <w:rFonts w:eastAsia="Times New Roman"/>
        </w:rPr>
        <w:t>iespējām</w:t>
      </w:r>
      <w:r w:rsidR="00F50BFC" w:rsidRPr="002F72F1">
        <w:rPr>
          <w:rFonts w:eastAsia="Times New Roman"/>
        </w:rPr>
        <w:t>, nezinot, kādi dokumenti iztrūkst,</w:t>
      </w:r>
      <w:r w:rsidR="00B31BE0" w:rsidRPr="002F72F1">
        <w:rPr>
          <w:rFonts w:eastAsia="Times New Roman"/>
        </w:rPr>
        <w:t xml:space="preserve"> </w:t>
      </w:r>
      <w:r w:rsidR="0009706E" w:rsidRPr="002F72F1">
        <w:rPr>
          <w:rFonts w:eastAsia="Times New Roman"/>
        </w:rPr>
        <w:t xml:space="preserve">nodot </w:t>
      </w:r>
      <w:r w:rsidR="00B31BE0" w:rsidRPr="002F72F1">
        <w:rPr>
          <w:rFonts w:eastAsia="Times New Roman"/>
        </w:rPr>
        <w:t>Iesniedzējam</w:t>
      </w:r>
      <w:r w:rsidR="007250D8" w:rsidRPr="002F72F1">
        <w:rPr>
          <w:rFonts w:eastAsia="Times New Roman"/>
        </w:rPr>
        <w:t xml:space="preserve"> visu</w:t>
      </w:r>
      <w:r w:rsidR="00B31BE0" w:rsidRPr="002F72F1">
        <w:rPr>
          <w:rFonts w:eastAsia="Times New Roman"/>
        </w:rPr>
        <w:t xml:space="preserve"> Dzīvojamās mājas </w:t>
      </w:r>
      <w:r w:rsidR="00061F84" w:rsidRPr="002F72F1">
        <w:rPr>
          <w:rFonts w:eastAsia="Times New Roman"/>
        </w:rPr>
        <w:t>lietu</w:t>
      </w:r>
      <w:r w:rsidR="001D586E" w:rsidRPr="002F72F1">
        <w:rPr>
          <w:rFonts w:eastAsia="Times New Roman"/>
        </w:rPr>
        <w:t>.</w:t>
      </w:r>
    </w:p>
    <w:p w14:paraId="6305C44C" w14:textId="007A5785" w:rsidR="005022A6" w:rsidRPr="002F72F1" w:rsidRDefault="00A5477F" w:rsidP="00002212">
      <w:pPr>
        <w:autoSpaceDE w:val="0"/>
        <w:autoSpaceDN w:val="0"/>
        <w:adjustRightInd w:val="0"/>
        <w:spacing w:after="0" w:line="240" w:lineRule="auto"/>
        <w:ind w:firstLine="567"/>
        <w:jc w:val="both"/>
        <w:rPr>
          <w:rFonts w:eastAsia="Times New Roman"/>
        </w:rPr>
      </w:pPr>
      <w:r w:rsidRPr="002F72F1">
        <w:rPr>
          <w:rFonts w:eastAsia="Times New Roman"/>
        </w:rPr>
        <w:t>S</w:t>
      </w:r>
      <w:r w:rsidR="005022A6" w:rsidRPr="002F72F1">
        <w:rPr>
          <w:rFonts w:eastAsia="Times New Roman"/>
        </w:rPr>
        <w:t>trīds par Iesniedzējam nodotās Dzīvojamās mājas lietas sastāvu un pilnību ir risināms tiesā vispārējā kārtībā</w:t>
      </w:r>
      <w:r w:rsidR="00BF081C" w:rsidRPr="002F72F1">
        <w:rPr>
          <w:rFonts w:eastAsia="Times New Roman"/>
        </w:rPr>
        <w:t xml:space="preserve">. </w:t>
      </w:r>
      <w:r w:rsidR="008E5981" w:rsidRPr="002F72F1">
        <w:rPr>
          <w:rFonts w:eastAsia="Times New Roman"/>
        </w:rPr>
        <w:t xml:space="preserve">Līdz ar to </w:t>
      </w:r>
      <w:r w:rsidR="00BF081C" w:rsidRPr="002F72F1">
        <w:rPr>
          <w:rFonts w:eastAsia="Times New Roman"/>
        </w:rPr>
        <w:t>Maksātnespējas kontroles dienests šo strīdu, pamatojoties uz Maksātnespējas likuma 176. panta trešo daļu</w:t>
      </w:r>
      <w:r w:rsidR="00300D14" w:rsidRPr="002F72F1">
        <w:rPr>
          <w:rStyle w:val="Vresatsauce"/>
          <w:rFonts w:eastAsia="Times New Roman"/>
        </w:rPr>
        <w:footnoteReference w:id="6"/>
      </w:r>
      <w:r w:rsidR="00BF081C" w:rsidRPr="002F72F1">
        <w:rPr>
          <w:rFonts w:eastAsia="Times New Roman"/>
        </w:rPr>
        <w:t>, neizšķirs.</w:t>
      </w:r>
    </w:p>
    <w:p w14:paraId="67DF038C" w14:textId="1AC3F7D4" w:rsidR="00AC64EF" w:rsidRPr="002F72F1" w:rsidRDefault="00582F08" w:rsidP="006E2668">
      <w:pPr>
        <w:spacing w:after="0" w:line="240" w:lineRule="auto"/>
        <w:ind w:firstLine="567"/>
        <w:jc w:val="both"/>
      </w:pPr>
      <w:r w:rsidRPr="002F72F1">
        <w:rPr>
          <w:rFonts w:eastAsia="Times New Roman"/>
        </w:rPr>
        <w:t>Vienlaikus Maksātnespējas kontroles dienests</w:t>
      </w:r>
      <w:r w:rsidR="00AC64EF" w:rsidRPr="002F72F1">
        <w:rPr>
          <w:rFonts w:eastAsia="Times New Roman"/>
        </w:rPr>
        <w:t>, a</w:t>
      </w:r>
      <w:r w:rsidR="006E2668" w:rsidRPr="002F72F1">
        <w:t>tbilstoši Maksātnespējas likumā noteiktajai kompetencei</w:t>
      </w:r>
      <w:r w:rsidR="00081D34" w:rsidRPr="002F72F1">
        <w:rPr>
          <w:rStyle w:val="Vresatsauce"/>
        </w:rPr>
        <w:footnoteReference w:id="7"/>
      </w:r>
      <w:r w:rsidR="006E2668" w:rsidRPr="002F72F1">
        <w:t xml:space="preserve">, </w:t>
      </w:r>
      <w:r w:rsidR="00713CF9" w:rsidRPr="002F72F1">
        <w:t xml:space="preserve">ir tiesīgs </w:t>
      </w:r>
      <w:r w:rsidR="00E246F3" w:rsidRPr="002F72F1">
        <w:t>izvērtēt</w:t>
      </w:r>
      <w:r w:rsidR="00713CF9" w:rsidRPr="002F72F1">
        <w:t xml:space="preserve"> Administratores rīcību,</w:t>
      </w:r>
      <w:r w:rsidR="00A71860" w:rsidRPr="002F72F1">
        <w:t xml:space="preserve"> pildot </w:t>
      </w:r>
      <w:r w:rsidR="00B4105F" w:rsidRPr="002F72F1">
        <w:t>maksātnespējas procesa administratora pien</w:t>
      </w:r>
      <w:r w:rsidR="00A938F0" w:rsidRPr="002F72F1">
        <w:t>ākumus un</w:t>
      </w:r>
      <w:r w:rsidR="00ED2237" w:rsidRPr="002F72F1">
        <w:t xml:space="preserve"> </w:t>
      </w:r>
      <w:r w:rsidR="009A46BB" w:rsidRPr="002F72F1">
        <w:t xml:space="preserve">izpildot Parādnieka </w:t>
      </w:r>
      <w:r w:rsidR="00CF2511" w:rsidRPr="002F72F1">
        <w:t xml:space="preserve">pārvaldes </w:t>
      </w:r>
      <w:r w:rsidR="009A46BB" w:rsidRPr="002F72F1">
        <w:t>institūcijas pienākumus</w:t>
      </w:r>
      <w:r w:rsidR="00A938F0" w:rsidRPr="002F72F1">
        <w:rPr>
          <w:rStyle w:val="Vresatsauce"/>
        </w:rPr>
        <w:footnoteReference w:id="8"/>
      </w:r>
      <w:r w:rsidR="00CB69CD" w:rsidRPr="002F72F1">
        <w:t>,</w:t>
      </w:r>
      <w:r w:rsidR="00713CF9" w:rsidRPr="002F72F1">
        <w:t xml:space="preserve"> sniedzot atbildes Iesniedzējam.</w:t>
      </w:r>
    </w:p>
    <w:p w14:paraId="06DCBE6F" w14:textId="3087D2C8" w:rsidR="00D60CC1" w:rsidRPr="002F72F1" w:rsidRDefault="00297570" w:rsidP="009B1792">
      <w:pPr>
        <w:autoSpaceDE w:val="0"/>
        <w:autoSpaceDN w:val="0"/>
        <w:adjustRightInd w:val="0"/>
        <w:spacing w:after="0" w:line="240" w:lineRule="auto"/>
        <w:ind w:firstLine="567"/>
        <w:jc w:val="both"/>
        <w:rPr>
          <w:rFonts w:eastAsia="Times New Roman"/>
        </w:rPr>
      </w:pPr>
      <w:r w:rsidRPr="002F72F1">
        <w:rPr>
          <w:rFonts w:eastAsia="Times New Roman"/>
        </w:rPr>
        <w:t>[</w:t>
      </w:r>
      <w:r w:rsidR="002E6372" w:rsidRPr="002F72F1">
        <w:rPr>
          <w:rFonts w:eastAsia="Times New Roman"/>
        </w:rPr>
        <w:t>9</w:t>
      </w:r>
      <w:r w:rsidRPr="002F72F1">
        <w:rPr>
          <w:rFonts w:eastAsia="Times New Roman"/>
        </w:rPr>
        <w:t>.</w:t>
      </w:r>
      <w:r w:rsidR="007E087D" w:rsidRPr="002F72F1">
        <w:rPr>
          <w:rFonts w:eastAsia="Times New Roman"/>
        </w:rPr>
        <w:t>4</w:t>
      </w:r>
      <w:r w:rsidRPr="002F72F1">
        <w:rPr>
          <w:rFonts w:eastAsia="Times New Roman"/>
        </w:rPr>
        <w:t>.2] </w:t>
      </w:r>
      <w:r w:rsidR="00D60CC1" w:rsidRPr="002F72F1">
        <w:rPr>
          <w:rFonts w:eastAsia="Times New Roman"/>
        </w:rPr>
        <w:t>Par Iesniedzēja viedokli, ka Administratores rīcībā ir jābūt visai Dzīvojamās mājas lietai</w:t>
      </w:r>
      <w:r w:rsidR="005675B5" w:rsidRPr="002F72F1">
        <w:rPr>
          <w:rFonts w:eastAsia="Times New Roman"/>
        </w:rPr>
        <w:t>, norādāms turpmākais.</w:t>
      </w:r>
    </w:p>
    <w:p w14:paraId="6D025787" w14:textId="71C0A73D" w:rsidR="00C35B0A" w:rsidRPr="002F72F1" w:rsidRDefault="00592CEC" w:rsidP="009B1792">
      <w:pPr>
        <w:autoSpaceDE w:val="0"/>
        <w:autoSpaceDN w:val="0"/>
        <w:adjustRightInd w:val="0"/>
        <w:spacing w:after="0" w:line="240" w:lineRule="auto"/>
        <w:ind w:firstLine="567"/>
        <w:jc w:val="both"/>
        <w:rPr>
          <w:rFonts w:eastAsia="Times New Roman"/>
        </w:rPr>
      </w:pPr>
      <w:r w:rsidRPr="002F72F1">
        <w:rPr>
          <w:rFonts w:eastAsia="Times New Roman"/>
        </w:rPr>
        <w:t xml:space="preserve">Lai gan Maksātnespējas likuma </w:t>
      </w:r>
      <w:r w:rsidR="001D0AA6" w:rsidRPr="002F72F1">
        <w:rPr>
          <w:rFonts w:eastAsia="Times New Roman"/>
        </w:rPr>
        <w:t xml:space="preserve">70. panta otrajā daļā ir </w:t>
      </w:r>
      <w:r w:rsidR="007E415B" w:rsidRPr="002F72F1">
        <w:rPr>
          <w:rFonts w:eastAsia="Times New Roman"/>
        </w:rPr>
        <w:t xml:space="preserve">noteikts parādnieka pārstāvja pienākums ar </w:t>
      </w:r>
      <w:r w:rsidR="007E415B" w:rsidRPr="002F72F1">
        <w:t>pieņemšanas un nodošanas aktu nodo</w:t>
      </w:r>
      <w:r w:rsidR="009B1792" w:rsidRPr="002F72F1">
        <w:t>t</w:t>
      </w:r>
      <w:r w:rsidR="007E415B" w:rsidRPr="002F72F1">
        <w:t xml:space="preserve"> administratoram visu</w:t>
      </w:r>
      <w:r w:rsidR="009B1792" w:rsidRPr="002F72F1">
        <w:t>s</w:t>
      </w:r>
      <w:r w:rsidR="007E415B" w:rsidRPr="002F72F1">
        <w:t xml:space="preserve"> parādnieka organizatoriskos, personāla un grāmatvedības dokumentus, rīkojumus, izziņas, pārskatus un saraksti, </w:t>
      </w:r>
      <w:r w:rsidR="00620158" w:rsidRPr="002F72F1">
        <w:t>tas ne vienmēr tiek pilnī</w:t>
      </w:r>
      <w:r w:rsidR="00865A01" w:rsidRPr="002F72F1">
        <w:t>bā</w:t>
      </w:r>
      <w:r w:rsidR="00620158" w:rsidRPr="002F72F1">
        <w:t xml:space="preserve"> izpildīts.</w:t>
      </w:r>
    </w:p>
    <w:p w14:paraId="1A5BB5EB" w14:textId="22F5C871" w:rsidR="00C35B0A" w:rsidRPr="002F72F1" w:rsidRDefault="00CA3E5D" w:rsidP="00404FD0">
      <w:pPr>
        <w:autoSpaceDE w:val="0"/>
        <w:autoSpaceDN w:val="0"/>
        <w:adjustRightInd w:val="0"/>
        <w:spacing w:after="0" w:line="240" w:lineRule="auto"/>
        <w:ind w:firstLine="567"/>
        <w:jc w:val="both"/>
      </w:pPr>
      <w:r w:rsidRPr="002F72F1">
        <w:t xml:space="preserve">Līdz ar to </w:t>
      </w:r>
      <w:r w:rsidR="00F96D17" w:rsidRPr="002F72F1">
        <w:t>A</w:t>
      </w:r>
      <w:r w:rsidRPr="002F72F1">
        <w:t>dministrator</w:t>
      </w:r>
      <w:r w:rsidR="00F96D17" w:rsidRPr="002F72F1">
        <w:t>es</w:t>
      </w:r>
      <w:r w:rsidRPr="002F72F1">
        <w:t xml:space="preserve"> rīcībā var nebūt visa Parādnieka dokumentācija.</w:t>
      </w:r>
      <w:r w:rsidR="004C2C64" w:rsidRPr="002F72F1">
        <w:t xml:space="preserve"> </w:t>
      </w:r>
      <w:r w:rsidR="00BA0C9B" w:rsidRPr="002F72F1">
        <w:t xml:space="preserve">Viens no instrumentiem, kā </w:t>
      </w:r>
      <w:r w:rsidR="00CD0196" w:rsidRPr="002F72F1">
        <w:t xml:space="preserve">disciplinēt parādnieka </w:t>
      </w:r>
      <w:r w:rsidR="00A14191" w:rsidRPr="002F72F1">
        <w:t xml:space="preserve">pārstāvi, lai tiktu nodoti parādnieka dokumenti, ir </w:t>
      </w:r>
      <w:r w:rsidR="00242C5A" w:rsidRPr="002F72F1">
        <w:t>prasības celšana Maksātnespējas likuma 72.</w:t>
      </w:r>
      <w:r w:rsidR="00242C5A" w:rsidRPr="002F72F1">
        <w:rPr>
          <w:vertAlign w:val="superscript"/>
        </w:rPr>
        <w:t>1</w:t>
      </w:r>
      <w:r w:rsidR="00242C5A" w:rsidRPr="002F72F1">
        <w:t> panta kārtībā.</w:t>
      </w:r>
    </w:p>
    <w:p w14:paraId="48929825" w14:textId="4E1B7D5D" w:rsidR="002F3898" w:rsidRPr="002F72F1" w:rsidRDefault="00C51017" w:rsidP="00276DAF">
      <w:pPr>
        <w:autoSpaceDE w:val="0"/>
        <w:autoSpaceDN w:val="0"/>
        <w:adjustRightInd w:val="0"/>
        <w:spacing w:after="0" w:line="240" w:lineRule="auto"/>
        <w:ind w:firstLine="567"/>
        <w:jc w:val="both"/>
      </w:pPr>
      <w:r w:rsidRPr="002F72F1">
        <w:t xml:space="preserve">Maksātnespējas likuma </w:t>
      </w:r>
      <w:r w:rsidR="00886056" w:rsidRPr="002F72F1">
        <w:t>72.</w:t>
      </w:r>
      <w:r w:rsidR="00886056" w:rsidRPr="002F72F1">
        <w:rPr>
          <w:vertAlign w:val="superscript"/>
        </w:rPr>
        <w:t>1</w:t>
      </w:r>
      <w:r w:rsidR="00886056" w:rsidRPr="002F72F1">
        <w:t xml:space="preserve"> panta </w:t>
      </w:r>
      <w:r w:rsidR="00C418C8" w:rsidRPr="002F72F1">
        <w:t>trešajā</w:t>
      </w:r>
      <w:r w:rsidR="00886056" w:rsidRPr="002F72F1">
        <w:t xml:space="preserve"> daļ</w:t>
      </w:r>
      <w:r w:rsidR="00C418C8" w:rsidRPr="002F72F1">
        <w:t>ā</w:t>
      </w:r>
      <w:r w:rsidR="00886056" w:rsidRPr="002F72F1">
        <w:t xml:space="preserve"> paredz</w:t>
      </w:r>
      <w:r w:rsidR="00C418C8" w:rsidRPr="002F72F1">
        <w:t>ēts</w:t>
      </w:r>
      <w:r w:rsidR="00886056" w:rsidRPr="002F72F1">
        <w:t xml:space="preserve"> administratora pienākum</w:t>
      </w:r>
      <w:r w:rsidR="00C418C8" w:rsidRPr="002F72F1">
        <w:t xml:space="preserve">s celt </w:t>
      </w:r>
      <w:r w:rsidR="00107B94" w:rsidRPr="002F72F1">
        <w:t>prasību pret valdes locekli</w:t>
      </w:r>
      <w:r w:rsidR="00407B0C" w:rsidRPr="002F72F1">
        <w:t>,</w:t>
      </w:r>
      <w:r w:rsidR="00107B94" w:rsidRPr="002F72F1">
        <w:t xml:space="preserve"> </w:t>
      </w:r>
      <w:r w:rsidR="00A51A1E" w:rsidRPr="002F72F1">
        <w:t>ja netiek nodoti parādnieka grāmatvedības dokumenti vai tie ir tādā stāvoklī, kas neļauj gūt skaidru priekšstatu par parādnieka darījumiem un mantas stāvokli pēdējos trijos gados pirms maksātnespējas procesa pasludināšanas.</w:t>
      </w:r>
      <w:r w:rsidR="00407B0C" w:rsidRPr="002F72F1">
        <w:t xml:space="preserve"> Tomēr</w:t>
      </w:r>
      <w:r w:rsidR="002F3898" w:rsidRPr="002F72F1">
        <w:t xml:space="preserve">, </w:t>
      </w:r>
      <w:r w:rsidR="00616DB0" w:rsidRPr="002F72F1">
        <w:t xml:space="preserve">ja administratoram parādnieka dokumenti ir nodoti </w:t>
      </w:r>
      <w:r w:rsidR="000726E7" w:rsidRPr="002F72F1">
        <w:t xml:space="preserve">vismaz </w:t>
      </w:r>
      <w:r w:rsidR="00616DB0" w:rsidRPr="002F72F1">
        <w:t xml:space="preserve">daļēji, </w:t>
      </w:r>
      <w:r w:rsidR="002F3898" w:rsidRPr="002F72F1">
        <w:t xml:space="preserve">ceļot prasību, administratoram </w:t>
      </w:r>
      <w:r w:rsidR="0041709C" w:rsidRPr="002F72F1">
        <w:t xml:space="preserve">ir konkrēti </w:t>
      </w:r>
      <w:r w:rsidR="0041709C" w:rsidRPr="002F72F1">
        <w:lastRenderedPageBreak/>
        <w:t xml:space="preserve">jānorāda, kādas ziņas viņš vēlas </w:t>
      </w:r>
      <w:r w:rsidR="000726E7" w:rsidRPr="002F72F1">
        <w:t xml:space="preserve">vēl </w:t>
      </w:r>
      <w:r w:rsidR="0041709C" w:rsidRPr="002F72F1">
        <w:t>iegūt un kā šīs ziņas ietekmēs kreditoru stāvokli</w:t>
      </w:r>
      <w:r w:rsidR="00576DDA" w:rsidRPr="002F72F1">
        <w:t>.</w:t>
      </w:r>
      <w:r w:rsidR="00E10349" w:rsidRPr="002F72F1">
        <w:rPr>
          <w:rStyle w:val="Vresatsauce"/>
        </w:rPr>
        <w:footnoteReference w:id="9"/>
      </w:r>
    </w:p>
    <w:p w14:paraId="1E7A8EEA" w14:textId="55435FB7" w:rsidR="00BE66A2" w:rsidRPr="002F72F1" w:rsidRDefault="00BE66A2" w:rsidP="00276DAF">
      <w:pPr>
        <w:autoSpaceDE w:val="0"/>
        <w:autoSpaceDN w:val="0"/>
        <w:adjustRightInd w:val="0"/>
        <w:spacing w:after="0" w:line="240" w:lineRule="auto"/>
        <w:ind w:firstLine="567"/>
        <w:jc w:val="both"/>
      </w:pPr>
      <w:r w:rsidRPr="002F72F1">
        <w:t>Iesniedzējs nav Parādnieka kreditor</w:t>
      </w:r>
      <w:r w:rsidR="00BB2502" w:rsidRPr="002F72F1">
        <w:t>s.</w:t>
      </w:r>
    </w:p>
    <w:p w14:paraId="073D32D3" w14:textId="26A5C401" w:rsidR="00276DAF" w:rsidRPr="002F72F1" w:rsidRDefault="00276DAF" w:rsidP="00404FD0">
      <w:pPr>
        <w:autoSpaceDE w:val="0"/>
        <w:autoSpaceDN w:val="0"/>
        <w:adjustRightInd w:val="0"/>
        <w:spacing w:after="0" w:line="240" w:lineRule="auto"/>
        <w:ind w:firstLine="567"/>
        <w:jc w:val="both"/>
      </w:pPr>
      <w:r w:rsidRPr="002F72F1">
        <w:t>Saskaņā ar Administratore</w:t>
      </w:r>
      <w:r w:rsidR="001B5ED6" w:rsidRPr="002F72F1">
        <w:t>s sniegtajiem paskaidrojumiem</w:t>
      </w:r>
      <w:r w:rsidRPr="002F72F1">
        <w:t xml:space="preserve"> to sagatavošanas brīdī </w:t>
      </w:r>
      <w:r w:rsidR="001B5ED6" w:rsidRPr="002F72F1">
        <w:t xml:space="preserve">Administratorei </w:t>
      </w:r>
      <w:r w:rsidRPr="002F72F1">
        <w:t>nav zināms, kādi dokumenti iztrūkst</w:t>
      </w:r>
      <w:r w:rsidR="00AB6214" w:rsidRPr="002F72F1">
        <w:t xml:space="preserve"> Parādnieka nodotajā</w:t>
      </w:r>
      <w:r w:rsidR="00F82E6C" w:rsidRPr="002F72F1">
        <w:t xml:space="preserve"> Dzīvojamās mājas lietā</w:t>
      </w:r>
      <w:r w:rsidRPr="002F72F1">
        <w:t xml:space="preserve">, jo </w:t>
      </w:r>
      <w:r w:rsidR="00553419" w:rsidRPr="002F72F1">
        <w:t>Iesniedzējs to neprecizē.</w:t>
      </w:r>
      <w:r w:rsidR="007A1413" w:rsidRPr="002F72F1">
        <w:t xml:space="preserve"> </w:t>
      </w:r>
      <w:r w:rsidR="003B7D13" w:rsidRPr="002F72F1">
        <w:t xml:space="preserve">Minētais, Administratores ieskatā, liedz Administratorei iespēju </w:t>
      </w:r>
      <w:r w:rsidR="0061106F" w:rsidRPr="002F72F1">
        <w:t>tos meklēt</w:t>
      </w:r>
      <w:r w:rsidR="008253AA" w:rsidRPr="002F72F1">
        <w:t xml:space="preserve"> un nodot Iesniedzējam.</w:t>
      </w:r>
    </w:p>
    <w:p w14:paraId="4BE3D904" w14:textId="1FB2B278" w:rsidR="00300EBD" w:rsidRPr="002F72F1" w:rsidRDefault="00300EBD" w:rsidP="00404FD0">
      <w:pPr>
        <w:autoSpaceDE w:val="0"/>
        <w:autoSpaceDN w:val="0"/>
        <w:adjustRightInd w:val="0"/>
        <w:spacing w:after="0" w:line="240" w:lineRule="auto"/>
        <w:ind w:firstLine="567"/>
        <w:jc w:val="both"/>
      </w:pPr>
      <w:r w:rsidRPr="002F72F1">
        <w:t xml:space="preserve">Līdz ar to secināms, ka Iesniedzēja </w:t>
      </w:r>
      <w:r w:rsidR="00D92889" w:rsidRPr="002F72F1">
        <w:t>intereses neaizskar Administratores rīcība, neceļot prasību pret parādnieka pārstāvi</w:t>
      </w:r>
      <w:r w:rsidR="00557659" w:rsidRPr="002F72F1">
        <w:t xml:space="preserve"> Maksātnespējas likuma 72.</w:t>
      </w:r>
      <w:r w:rsidR="00557659" w:rsidRPr="002F72F1">
        <w:rPr>
          <w:vertAlign w:val="superscript"/>
        </w:rPr>
        <w:t>1</w:t>
      </w:r>
      <w:r w:rsidR="00557659" w:rsidRPr="002F72F1">
        <w:t> panta kārtībā</w:t>
      </w:r>
      <w:r w:rsidR="006D6C4E" w:rsidRPr="002F72F1">
        <w:t>. Saskaņā ar Papildu paskaidrojumiem Administratore ir veikusi citas darbības, lai disciplinētu parādnieka pārstāvi</w:t>
      </w:r>
      <w:r w:rsidR="00322986" w:rsidRPr="002F72F1">
        <w:t xml:space="preserve"> nodot Parādnieka dokumentus Administratorei.</w:t>
      </w:r>
    </w:p>
    <w:p w14:paraId="75B4A87A" w14:textId="6FA58928" w:rsidR="001C77C9" w:rsidRPr="002F72F1" w:rsidRDefault="00DF403E" w:rsidP="003D4EF7">
      <w:pPr>
        <w:autoSpaceDE w:val="0"/>
        <w:autoSpaceDN w:val="0"/>
        <w:adjustRightInd w:val="0"/>
        <w:spacing w:after="0" w:line="240" w:lineRule="auto"/>
        <w:ind w:firstLine="567"/>
        <w:jc w:val="both"/>
      </w:pPr>
      <w:r w:rsidRPr="002F72F1">
        <w:t>[</w:t>
      </w:r>
      <w:r w:rsidR="007A7427" w:rsidRPr="002F72F1">
        <w:t>9</w:t>
      </w:r>
      <w:r w:rsidRPr="002F72F1">
        <w:t>.</w:t>
      </w:r>
      <w:r w:rsidR="00753D63" w:rsidRPr="002F72F1">
        <w:t>4</w:t>
      </w:r>
      <w:r w:rsidRPr="002F72F1">
        <w:t>.3] </w:t>
      </w:r>
      <w:r w:rsidR="001C77C9" w:rsidRPr="002F72F1">
        <w:t>Par Iesniedzēja un Administratores saraksti, norādāms turpmāk minētais.</w:t>
      </w:r>
    </w:p>
    <w:p w14:paraId="1A187C30" w14:textId="1FA41B36" w:rsidR="00350237" w:rsidRPr="002F72F1" w:rsidRDefault="00350237" w:rsidP="003D4EF7">
      <w:pPr>
        <w:autoSpaceDE w:val="0"/>
        <w:autoSpaceDN w:val="0"/>
        <w:adjustRightInd w:val="0"/>
        <w:spacing w:after="0" w:line="240" w:lineRule="auto"/>
        <w:ind w:firstLine="567"/>
        <w:jc w:val="both"/>
        <w:rPr>
          <w:rFonts w:eastAsia="Times New Roman"/>
        </w:rPr>
      </w:pPr>
      <w:r w:rsidRPr="002F72F1">
        <w:rPr>
          <w:rFonts w:eastAsia="Times New Roman"/>
        </w:rPr>
        <w:t xml:space="preserve">Likumdevējs ir paredzējis noteiktu kārtību, kas maksātnespējas procesā iesaistītajām personām ļauj īstenot tām likumā noteiktās tiesības, proti, maksātnespējas procesā iesaistītā persona var vērsties pie maksātnespējas procesa administratora ar informācijas pieprasījumu, tostarp pieprasīt dokumentus, kas nepieciešami to tiesisko interešu aizsardzībai. </w:t>
      </w:r>
    </w:p>
    <w:p w14:paraId="0C563E09" w14:textId="187530BC" w:rsidR="00C5390A" w:rsidRPr="002F72F1" w:rsidRDefault="007677A6" w:rsidP="00C5390A">
      <w:pPr>
        <w:autoSpaceDE w:val="0"/>
        <w:autoSpaceDN w:val="0"/>
        <w:adjustRightInd w:val="0"/>
        <w:spacing w:after="0" w:line="240" w:lineRule="auto"/>
        <w:ind w:firstLine="567"/>
        <w:jc w:val="both"/>
        <w:rPr>
          <w:rFonts w:eastAsia="Times New Roman"/>
        </w:rPr>
      </w:pPr>
      <w:r w:rsidRPr="002F72F1">
        <w:rPr>
          <w:rFonts w:eastAsia="Times New Roman"/>
        </w:rPr>
        <w:t xml:space="preserve">Iesniedzējs </w:t>
      </w:r>
      <w:r w:rsidR="00550FAE" w:rsidRPr="002F72F1">
        <w:rPr>
          <w:rFonts w:eastAsia="Times New Roman"/>
        </w:rPr>
        <w:t>2024. gada 23. janvāra vēstulē</w:t>
      </w:r>
      <w:r w:rsidR="00302B53" w:rsidRPr="002F72F1">
        <w:rPr>
          <w:rFonts w:eastAsia="Times New Roman"/>
        </w:rPr>
        <w:t xml:space="preserve"> Administratorei </w:t>
      </w:r>
      <w:r w:rsidR="0040654F" w:rsidRPr="002F72F1">
        <w:rPr>
          <w:rFonts w:eastAsia="Times New Roman"/>
        </w:rPr>
        <w:t>norādīja, ka, i</w:t>
      </w:r>
      <w:r w:rsidR="008B63F3" w:rsidRPr="002F72F1">
        <w:rPr>
          <w:rFonts w:eastAsia="Times New Roman"/>
        </w:rPr>
        <w:t>zbeidzoties Dzīvojamās mājas pārvaldīšanas līgumam</w:t>
      </w:r>
      <w:r w:rsidR="0040654F" w:rsidRPr="002F72F1">
        <w:rPr>
          <w:rFonts w:eastAsia="Times New Roman"/>
        </w:rPr>
        <w:t>,</w:t>
      </w:r>
      <w:r w:rsidR="00326B8B" w:rsidRPr="002F72F1">
        <w:rPr>
          <w:rFonts w:eastAsia="Times New Roman"/>
        </w:rPr>
        <w:t xml:space="preserve"> Parādnieks nav nodevis Iesniedzējam Dzīvojamās mājas lietu atbilstoši normatīvajos aktos </w:t>
      </w:r>
      <w:r w:rsidR="0075082F" w:rsidRPr="002F72F1">
        <w:rPr>
          <w:rFonts w:eastAsia="Times New Roman"/>
        </w:rPr>
        <w:t>noteiktajām prasībām par mājas lietas vešanu.</w:t>
      </w:r>
      <w:r w:rsidR="00867A63" w:rsidRPr="002F72F1">
        <w:rPr>
          <w:rFonts w:eastAsia="Times New Roman"/>
        </w:rPr>
        <w:t xml:space="preserve"> </w:t>
      </w:r>
      <w:r w:rsidR="00C356FF" w:rsidRPr="002F72F1">
        <w:rPr>
          <w:rFonts w:eastAsia="Times New Roman"/>
        </w:rPr>
        <w:t xml:space="preserve">Iesniedzējs norādīja, ka </w:t>
      </w:r>
      <w:r w:rsidR="005108DC" w:rsidRPr="002F72F1">
        <w:rPr>
          <w:rFonts w:eastAsia="Times New Roman"/>
        </w:rPr>
        <w:t xml:space="preserve">Parādnieks </w:t>
      </w:r>
      <w:r w:rsidR="00C356FF" w:rsidRPr="002F72F1">
        <w:rPr>
          <w:rFonts w:eastAsia="Times New Roman"/>
        </w:rPr>
        <w:t xml:space="preserve">ir </w:t>
      </w:r>
      <w:r w:rsidR="005108DC" w:rsidRPr="002F72F1">
        <w:rPr>
          <w:rFonts w:eastAsia="Times New Roman"/>
        </w:rPr>
        <w:t>atteicies pildīt savu likumā noteikto pienākumu, norādot, ka nodotais dokumentu kopums ir uzskatāms par atbilstošu Dzīvojamo māju pārvaldīšanas likuma 12. panta tre</w:t>
      </w:r>
      <w:r w:rsidR="003C34E4" w:rsidRPr="002F72F1">
        <w:rPr>
          <w:rFonts w:eastAsia="Times New Roman"/>
        </w:rPr>
        <w:t>š</w:t>
      </w:r>
      <w:r w:rsidR="005108DC" w:rsidRPr="002F72F1">
        <w:rPr>
          <w:rFonts w:eastAsia="Times New Roman"/>
        </w:rPr>
        <w:t>ās daļas izpildei.</w:t>
      </w:r>
      <w:r w:rsidR="003C34E4" w:rsidRPr="002F72F1">
        <w:rPr>
          <w:rFonts w:eastAsia="Times New Roman"/>
        </w:rPr>
        <w:t xml:space="preserve"> </w:t>
      </w:r>
      <w:r w:rsidR="007F03DD" w:rsidRPr="002F72F1">
        <w:rPr>
          <w:rFonts w:eastAsia="Times New Roman"/>
        </w:rPr>
        <w:t>Tā kā Dzīvojamās mājas lietas ceturtā sadaļa ir nepilnīga un nedod Iesniedzējam pilnīgu priekšstatu par Parādnieka veiktajām Dzīvojamās mājas pārvaldīšanas darbībām, Iesniedzēj</w:t>
      </w:r>
      <w:r w:rsidR="00D9664F" w:rsidRPr="002F72F1">
        <w:rPr>
          <w:rFonts w:eastAsia="Times New Roman"/>
        </w:rPr>
        <w:t>am</w:t>
      </w:r>
      <w:r w:rsidR="007F03DD" w:rsidRPr="002F72F1">
        <w:rPr>
          <w:rFonts w:eastAsia="Times New Roman"/>
        </w:rPr>
        <w:t xml:space="preserve"> ir </w:t>
      </w:r>
      <w:r w:rsidR="007B2F76" w:rsidRPr="002F72F1">
        <w:rPr>
          <w:rFonts w:eastAsia="Times New Roman"/>
        </w:rPr>
        <w:t>apgrūtināta</w:t>
      </w:r>
      <w:r w:rsidR="00D9664F" w:rsidRPr="002F72F1">
        <w:rPr>
          <w:rFonts w:eastAsia="Times New Roman"/>
        </w:rPr>
        <w:t xml:space="preserve"> iespēja</w:t>
      </w:r>
      <w:r w:rsidR="007F03DD" w:rsidRPr="002F72F1">
        <w:rPr>
          <w:rFonts w:eastAsia="Times New Roman"/>
        </w:rPr>
        <w:t xml:space="preserve"> turpināt pildīt Dzīvojamās mājas pārvaldības darbības. </w:t>
      </w:r>
      <w:r w:rsidR="00C5390A" w:rsidRPr="002F72F1">
        <w:rPr>
          <w:rFonts w:eastAsia="Times New Roman"/>
        </w:rPr>
        <w:t>Līdz ar to Iesniedzējs Administratorei lūdz</w:t>
      </w:r>
      <w:r w:rsidR="007D2AB8" w:rsidRPr="002F72F1">
        <w:rPr>
          <w:rFonts w:eastAsia="Times New Roman"/>
        </w:rPr>
        <w:t>a</w:t>
      </w:r>
      <w:r w:rsidR="00C5390A" w:rsidRPr="002F72F1">
        <w:rPr>
          <w:rFonts w:eastAsia="Times New Roman"/>
        </w:rPr>
        <w:t xml:space="preserve"> nodot</w:t>
      </w:r>
      <w:r w:rsidR="007D2AB8" w:rsidRPr="002F72F1">
        <w:rPr>
          <w:rFonts w:eastAsia="Times New Roman"/>
        </w:rPr>
        <w:t xml:space="preserve"> </w:t>
      </w:r>
      <w:r w:rsidR="0008592A" w:rsidRPr="002F72F1">
        <w:rPr>
          <w:rFonts w:eastAsia="Times New Roman"/>
        </w:rPr>
        <w:t xml:space="preserve">Dzīvojamās mājas lietu (skatīt arī šā lēmuma </w:t>
      </w:r>
      <w:r w:rsidR="00B22AA2" w:rsidRPr="002F72F1">
        <w:rPr>
          <w:rFonts w:eastAsia="Times New Roman"/>
        </w:rPr>
        <w:t>4.1. punktu)</w:t>
      </w:r>
      <w:r w:rsidR="0008592A" w:rsidRPr="002F72F1">
        <w:rPr>
          <w:rFonts w:eastAsia="Times New Roman"/>
        </w:rPr>
        <w:t xml:space="preserve">. </w:t>
      </w:r>
    </w:p>
    <w:p w14:paraId="381F27D1" w14:textId="718859C6" w:rsidR="00F651AA" w:rsidRPr="002F72F1" w:rsidRDefault="00550FAE" w:rsidP="003D4EF7">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 2024. gada 19. februāra vēstulē </w:t>
      </w:r>
      <w:r w:rsidR="00615229" w:rsidRPr="002F72F1">
        <w:rPr>
          <w:rFonts w:eastAsia="Times New Roman"/>
        </w:rPr>
        <w:t>/vēstules numurs/</w:t>
      </w:r>
      <w:r w:rsidR="009D1D7F" w:rsidRPr="002F72F1">
        <w:rPr>
          <w:rFonts w:eastAsia="Times New Roman"/>
        </w:rPr>
        <w:t xml:space="preserve"> </w:t>
      </w:r>
      <w:r w:rsidR="00A13150" w:rsidRPr="002F72F1">
        <w:rPr>
          <w:rFonts w:eastAsia="Times New Roman"/>
        </w:rPr>
        <w:t>sniedza atbildi, ka Iesniedzēja vēstuli ir saņēmusi 2024. gada 14. februārī</w:t>
      </w:r>
      <w:r w:rsidR="00F651AA" w:rsidRPr="002F72F1">
        <w:rPr>
          <w:rFonts w:eastAsia="Times New Roman"/>
        </w:rPr>
        <w:t>. Administratore atbildes vēstulē norād</w:t>
      </w:r>
      <w:r w:rsidR="00B22AA2" w:rsidRPr="002F72F1">
        <w:rPr>
          <w:rFonts w:eastAsia="Times New Roman"/>
        </w:rPr>
        <w:t>īja</w:t>
      </w:r>
      <w:r w:rsidR="00F651AA" w:rsidRPr="002F72F1">
        <w:rPr>
          <w:rFonts w:eastAsia="Times New Roman"/>
        </w:rPr>
        <w:t xml:space="preserve">, ka no </w:t>
      </w:r>
      <w:r w:rsidR="00B730EE" w:rsidRPr="002F72F1">
        <w:rPr>
          <w:rFonts w:eastAsia="Times New Roman"/>
        </w:rPr>
        <w:t xml:space="preserve">aktiem izriet, ka Iesniedzēja valdes locekļi ir pieņēmuši virkni dokumentu, tostarp veikto darbu sarakstus uz </w:t>
      </w:r>
      <w:r w:rsidR="009749EA" w:rsidRPr="002F72F1">
        <w:rPr>
          <w:rFonts w:eastAsia="Times New Roman"/>
        </w:rPr>
        <w:t>115</w:t>
      </w:r>
      <w:r w:rsidR="00B22AA2" w:rsidRPr="002F72F1">
        <w:rPr>
          <w:rFonts w:eastAsia="Times New Roman"/>
        </w:rPr>
        <w:t> </w:t>
      </w:r>
      <w:r w:rsidR="009749EA" w:rsidRPr="002F72F1">
        <w:rPr>
          <w:rFonts w:eastAsia="Times New Roman"/>
        </w:rPr>
        <w:t xml:space="preserve">lapām, ieņēmumu un izdevumu pārskatus, tāmes, darbu plānus </w:t>
      </w:r>
      <w:r w:rsidR="0048763D" w:rsidRPr="002F72F1">
        <w:rPr>
          <w:rFonts w:eastAsia="Times New Roman"/>
        </w:rPr>
        <w:t>(dokumentu kopums uz 33 lapām) un citus dokumentus, kuri detalizēti uzskaitīti aktos.</w:t>
      </w:r>
      <w:r w:rsidR="00B22AA2" w:rsidRPr="002F72F1">
        <w:rPr>
          <w:rFonts w:eastAsia="Times New Roman"/>
        </w:rPr>
        <w:t xml:space="preserve"> </w:t>
      </w:r>
    </w:p>
    <w:p w14:paraId="270B0676" w14:textId="05DC487C" w:rsidR="00947603" w:rsidRPr="002F72F1" w:rsidRDefault="00947603" w:rsidP="003D4EF7">
      <w:pPr>
        <w:autoSpaceDE w:val="0"/>
        <w:autoSpaceDN w:val="0"/>
        <w:adjustRightInd w:val="0"/>
        <w:spacing w:after="0" w:line="240" w:lineRule="auto"/>
        <w:ind w:firstLine="567"/>
        <w:jc w:val="both"/>
        <w:rPr>
          <w:rFonts w:eastAsia="Times New Roman"/>
        </w:rPr>
      </w:pPr>
      <w:r w:rsidRPr="002F72F1">
        <w:rPr>
          <w:rFonts w:eastAsia="Times New Roman"/>
        </w:rPr>
        <w:t xml:space="preserve">Uz </w:t>
      </w:r>
      <w:r w:rsidR="00B22AA2" w:rsidRPr="002F72F1">
        <w:rPr>
          <w:rFonts w:eastAsia="Times New Roman"/>
        </w:rPr>
        <w:t xml:space="preserve">2022. gada </w:t>
      </w:r>
      <w:r w:rsidRPr="002F72F1">
        <w:rPr>
          <w:rFonts w:eastAsia="Times New Roman"/>
        </w:rPr>
        <w:t>31. augusta akta izdarīta atzīme, ka domstarpību protokols tiks sagatavots pēc iepazīšanās ar saturu</w:t>
      </w:r>
      <w:r w:rsidR="00554052" w:rsidRPr="002F72F1">
        <w:rPr>
          <w:rFonts w:eastAsia="Times New Roman"/>
        </w:rPr>
        <w:t xml:space="preserve">. </w:t>
      </w:r>
      <w:r w:rsidR="00D50251" w:rsidRPr="002F72F1">
        <w:rPr>
          <w:rFonts w:eastAsia="Times New Roman"/>
        </w:rPr>
        <w:t xml:space="preserve">Savukārt </w:t>
      </w:r>
      <w:r w:rsidR="00554052" w:rsidRPr="002F72F1">
        <w:rPr>
          <w:rFonts w:eastAsia="Times New Roman"/>
        </w:rPr>
        <w:t xml:space="preserve">Administratores rīcībā nav </w:t>
      </w:r>
      <w:r w:rsidR="0076653F" w:rsidRPr="002F72F1">
        <w:rPr>
          <w:rFonts w:eastAsia="Times New Roman"/>
        </w:rPr>
        <w:t xml:space="preserve">domstarpību protokola. </w:t>
      </w:r>
    </w:p>
    <w:p w14:paraId="3F40950F" w14:textId="45CC7E4A" w:rsidR="00947603" w:rsidRPr="002F72F1" w:rsidRDefault="00B9367F" w:rsidP="003D4EF7">
      <w:pPr>
        <w:autoSpaceDE w:val="0"/>
        <w:autoSpaceDN w:val="0"/>
        <w:adjustRightInd w:val="0"/>
        <w:spacing w:after="0" w:line="240" w:lineRule="auto"/>
        <w:ind w:firstLine="567"/>
        <w:jc w:val="both"/>
        <w:rPr>
          <w:rFonts w:eastAsia="Times New Roman"/>
        </w:rPr>
      </w:pPr>
      <w:r w:rsidRPr="002F72F1">
        <w:rPr>
          <w:rFonts w:eastAsia="Times New Roman"/>
        </w:rPr>
        <w:t xml:space="preserve">Tāpat </w:t>
      </w:r>
      <w:r w:rsidR="00975A3E" w:rsidRPr="002F72F1">
        <w:rPr>
          <w:rFonts w:eastAsia="Times New Roman"/>
        </w:rPr>
        <w:t>Administratore</w:t>
      </w:r>
      <w:r w:rsidR="006D4C20" w:rsidRPr="002F72F1">
        <w:rPr>
          <w:rFonts w:eastAsia="Times New Roman"/>
        </w:rPr>
        <w:t xml:space="preserve"> atbildes vēstulē norādīja, ka viņa</w:t>
      </w:r>
      <w:r w:rsidR="00975A3E" w:rsidRPr="002F72F1">
        <w:rPr>
          <w:rFonts w:eastAsia="Times New Roman"/>
        </w:rPr>
        <w:t xml:space="preserve">i nav zināms ar aktiem nodoto dokumentu apjoms un detalizēts saturs. </w:t>
      </w:r>
      <w:r w:rsidR="006702C7" w:rsidRPr="002F72F1">
        <w:rPr>
          <w:rFonts w:eastAsia="Times New Roman"/>
        </w:rPr>
        <w:t>Jebkuri iztrūkstošie dokumenti vai informācija Administratorei ir jāpieprasa Parādnieka pārstāvim.</w:t>
      </w:r>
      <w:r w:rsidR="00F3457E" w:rsidRPr="002F72F1">
        <w:rPr>
          <w:rFonts w:eastAsia="Times New Roman"/>
        </w:rPr>
        <w:t xml:space="preserve"> Līdz ar Administratore lūdz</w:t>
      </w:r>
      <w:r w:rsidR="006D4C20" w:rsidRPr="002F72F1">
        <w:rPr>
          <w:rFonts w:eastAsia="Times New Roman"/>
        </w:rPr>
        <w:t>a Iesniedzējam</w:t>
      </w:r>
      <w:r w:rsidR="00DF6E84" w:rsidRPr="002F72F1">
        <w:rPr>
          <w:rFonts w:eastAsia="Times New Roman"/>
        </w:rPr>
        <w:t xml:space="preserve"> precizēt pieprasījumu.</w:t>
      </w:r>
    </w:p>
    <w:p w14:paraId="7D2CE2EC" w14:textId="002261A0" w:rsidR="009C4A2C" w:rsidRPr="002F72F1" w:rsidRDefault="00DF6E84" w:rsidP="003D4EF7">
      <w:pPr>
        <w:autoSpaceDE w:val="0"/>
        <w:autoSpaceDN w:val="0"/>
        <w:adjustRightInd w:val="0"/>
        <w:spacing w:after="0" w:line="240" w:lineRule="auto"/>
        <w:ind w:firstLine="567"/>
        <w:jc w:val="both"/>
        <w:rPr>
          <w:rFonts w:eastAsia="Times New Roman"/>
        </w:rPr>
      </w:pPr>
      <w:r w:rsidRPr="002F72F1">
        <w:rPr>
          <w:rFonts w:eastAsia="Times New Roman"/>
        </w:rPr>
        <w:t xml:space="preserve">Atbildot uz Administratores lūgumu, Iesniedzējs </w:t>
      </w:r>
      <w:r w:rsidR="009C4A2C" w:rsidRPr="002F72F1">
        <w:rPr>
          <w:rFonts w:eastAsia="Times New Roman"/>
        </w:rPr>
        <w:t>2024. gada 5. mart</w:t>
      </w:r>
      <w:r w:rsidR="00AD3ABC" w:rsidRPr="002F72F1">
        <w:rPr>
          <w:rFonts w:eastAsia="Times New Roman"/>
        </w:rPr>
        <w:t>a vēstulē norādīja, ka</w:t>
      </w:r>
      <w:r w:rsidR="009C4A2C" w:rsidRPr="002F72F1">
        <w:rPr>
          <w:rFonts w:eastAsia="Times New Roman"/>
        </w:rPr>
        <w:t xml:space="preserve"> </w:t>
      </w:r>
      <w:r w:rsidR="00D5684C" w:rsidRPr="002F72F1">
        <w:rPr>
          <w:rFonts w:eastAsia="Times New Roman"/>
        </w:rPr>
        <w:t xml:space="preserve">Iesniedzēja ieskatā, no pieprasījuma un tam pievienotajiem dokumentiem izriet, ka ir pamatoti uzskatāms, ka Parādnieks </w:t>
      </w:r>
      <w:r w:rsidR="00C1224B" w:rsidRPr="002F72F1">
        <w:rPr>
          <w:rFonts w:eastAsia="Times New Roman"/>
        </w:rPr>
        <w:t>nav</w:t>
      </w:r>
      <w:r w:rsidR="00D5684C" w:rsidRPr="002F72F1">
        <w:rPr>
          <w:rFonts w:eastAsia="Times New Roman"/>
        </w:rPr>
        <w:t xml:space="preserve"> izpildījis savu pienākumu nodot Dzīvojamās mājas li</w:t>
      </w:r>
      <w:r w:rsidR="00A4422D" w:rsidRPr="002F72F1">
        <w:rPr>
          <w:rFonts w:eastAsia="Times New Roman"/>
        </w:rPr>
        <w:t>etu Dzīvojamās māju pārvaldīšanas likuma 12. panta trešās daļas kārtībā</w:t>
      </w:r>
      <w:r w:rsidR="00AF46E2" w:rsidRPr="002F72F1">
        <w:rPr>
          <w:rFonts w:eastAsia="Times New Roman"/>
        </w:rPr>
        <w:t>.</w:t>
      </w:r>
    </w:p>
    <w:p w14:paraId="52A93BE1" w14:textId="465B76A2" w:rsidR="00AF46E2" w:rsidRPr="002F72F1" w:rsidRDefault="00AD3ABC" w:rsidP="003D4EF7">
      <w:pPr>
        <w:autoSpaceDE w:val="0"/>
        <w:autoSpaceDN w:val="0"/>
        <w:adjustRightInd w:val="0"/>
        <w:spacing w:after="0" w:line="240" w:lineRule="auto"/>
        <w:ind w:firstLine="567"/>
        <w:jc w:val="both"/>
        <w:rPr>
          <w:rFonts w:eastAsia="Times New Roman"/>
        </w:rPr>
      </w:pPr>
      <w:r w:rsidRPr="002F72F1">
        <w:rPr>
          <w:rFonts w:eastAsia="Times New Roman"/>
        </w:rPr>
        <w:t xml:space="preserve">Iesniedzēja ieskatā, </w:t>
      </w:r>
      <w:r w:rsidR="00B07FF5" w:rsidRPr="002F72F1">
        <w:rPr>
          <w:rFonts w:eastAsia="Times New Roman"/>
        </w:rPr>
        <w:t xml:space="preserve">Administratores atbildes vēstulē sniegtie iebildumi par pieprasījumu ir līdzīgi argumentācijai, ko Parādnieks savulaik izvirzīja tiesvedībā civillietā </w:t>
      </w:r>
      <w:r w:rsidR="00615229" w:rsidRPr="002F72F1">
        <w:rPr>
          <w:rFonts w:eastAsia="Times New Roman"/>
        </w:rPr>
        <w:t>/lietas numurs/</w:t>
      </w:r>
      <w:r w:rsidR="00A57163" w:rsidRPr="002F72F1">
        <w:rPr>
          <w:rFonts w:eastAsia="Times New Roman"/>
        </w:rPr>
        <w:t xml:space="preserve">, kurā tika skatīta citas dzīvokļu īpašnieku kopības prasība pret Parādnieku par </w:t>
      </w:r>
      <w:r w:rsidR="00987ECA" w:rsidRPr="002F72F1">
        <w:rPr>
          <w:rFonts w:eastAsia="Times New Roman"/>
        </w:rPr>
        <w:t xml:space="preserve">pienākuma uzlikšanu nodot mājas lietu normatīvajos aktos noteiktajā kārtībā. </w:t>
      </w:r>
      <w:r w:rsidR="00241900" w:rsidRPr="002F72F1">
        <w:rPr>
          <w:rFonts w:eastAsia="Times New Roman"/>
        </w:rPr>
        <w:t xml:space="preserve">Minētajā civillietā ar spēkā stājušos spriedumu atzīts, ka domstarpību protokola neesamība nav šķērslis pieprasīt mājas lietas nodošanu un no sprieduma satura pēc būtības izriet, ka </w:t>
      </w:r>
      <w:r w:rsidR="006F74D5" w:rsidRPr="002F72F1">
        <w:rPr>
          <w:rFonts w:eastAsia="Times New Roman"/>
        </w:rPr>
        <w:t>"</w:t>
      </w:r>
      <w:r w:rsidR="00241900" w:rsidRPr="002F72F1">
        <w:rPr>
          <w:rFonts w:eastAsia="Times New Roman"/>
        </w:rPr>
        <w:t>kaut kādu</w:t>
      </w:r>
      <w:r w:rsidR="006F74D5" w:rsidRPr="002F72F1">
        <w:rPr>
          <w:rFonts w:eastAsia="Times New Roman"/>
        </w:rPr>
        <w:t>"</w:t>
      </w:r>
      <w:r w:rsidR="00241900" w:rsidRPr="002F72F1">
        <w:rPr>
          <w:rFonts w:eastAsia="Times New Roman"/>
        </w:rPr>
        <w:t xml:space="preserve"> nesakārtotu un </w:t>
      </w:r>
      <w:r w:rsidR="001A0D49" w:rsidRPr="002F72F1">
        <w:rPr>
          <w:rFonts w:eastAsia="Times New Roman"/>
        </w:rPr>
        <w:t xml:space="preserve">neapliecinātu dokumentu atvasinājumu nodošana nav uzskatāma par mājas lietas nodošanu </w:t>
      </w:r>
      <w:r w:rsidR="001A0D49" w:rsidRPr="002F72F1">
        <w:rPr>
          <w:rFonts w:eastAsia="Times New Roman"/>
        </w:rPr>
        <w:lastRenderedPageBreak/>
        <w:t xml:space="preserve">Dzīvojamo </w:t>
      </w:r>
      <w:r w:rsidR="00DC3706" w:rsidRPr="002F72F1">
        <w:rPr>
          <w:rFonts w:eastAsia="Times New Roman"/>
        </w:rPr>
        <w:t>māju pārvaldīšanas likuma 12. panta trešās daļas izpratnē.</w:t>
      </w:r>
    </w:p>
    <w:p w14:paraId="348846BB" w14:textId="0301CD90" w:rsidR="006F5DBF" w:rsidRPr="002F72F1" w:rsidRDefault="004B1C9C" w:rsidP="003D4EF7">
      <w:pPr>
        <w:autoSpaceDE w:val="0"/>
        <w:autoSpaceDN w:val="0"/>
        <w:adjustRightInd w:val="0"/>
        <w:spacing w:after="0" w:line="240" w:lineRule="auto"/>
        <w:ind w:firstLine="567"/>
        <w:jc w:val="both"/>
        <w:rPr>
          <w:rFonts w:eastAsia="Times New Roman"/>
        </w:rPr>
      </w:pPr>
      <w:r w:rsidRPr="002F72F1">
        <w:rPr>
          <w:rFonts w:eastAsia="Times New Roman"/>
        </w:rPr>
        <w:t>Tāpat Iesniedzējs norādīja, j</w:t>
      </w:r>
      <w:r w:rsidR="006F5DBF" w:rsidRPr="002F72F1">
        <w:rPr>
          <w:rFonts w:eastAsia="Times New Roman"/>
        </w:rPr>
        <w:t xml:space="preserve">a Administratore uzskata par lietderīgu redzēt, kādi neapliecināti dokumentu atvasinājumi līdz šim Iesniedzējam ir nodoti, </w:t>
      </w:r>
      <w:r w:rsidR="00517AEE" w:rsidRPr="002F72F1">
        <w:rPr>
          <w:rFonts w:eastAsia="Times New Roman"/>
        </w:rPr>
        <w:t>lai izdarītu secinājumus par to, kādu dokumentu oriģināli ir nododami un kāda veida dokumenti pēc izslēgšanas metodes Iesniedzējam nav nodoti vispār</w:t>
      </w:r>
      <w:r w:rsidR="00CE19E9" w:rsidRPr="002F72F1">
        <w:rPr>
          <w:rFonts w:eastAsia="Times New Roman"/>
        </w:rPr>
        <w:t>, tad Iesniedzējs var nodrošināt Administratorei iespēju iepazīties ar Iesniedzējam nodoto neapliecināto dokumentu atvasinājum</w:t>
      </w:r>
      <w:r w:rsidR="0002722A" w:rsidRPr="002F72F1">
        <w:rPr>
          <w:rFonts w:eastAsia="Times New Roman"/>
        </w:rPr>
        <w:t>u</w:t>
      </w:r>
      <w:r w:rsidR="00CE19E9" w:rsidRPr="002F72F1">
        <w:rPr>
          <w:rFonts w:eastAsia="Times New Roman"/>
        </w:rPr>
        <w:t xml:space="preserve"> kopumu.</w:t>
      </w:r>
    </w:p>
    <w:p w14:paraId="3EDC2E9D" w14:textId="3F658951" w:rsidR="00754B02" w:rsidRPr="002F72F1" w:rsidRDefault="00754B02" w:rsidP="003D4EF7">
      <w:pPr>
        <w:autoSpaceDE w:val="0"/>
        <w:autoSpaceDN w:val="0"/>
        <w:adjustRightInd w:val="0"/>
        <w:spacing w:after="0" w:line="240" w:lineRule="auto"/>
        <w:ind w:firstLine="567"/>
        <w:jc w:val="both"/>
        <w:rPr>
          <w:rFonts w:eastAsia="Times New Roman"/>
        </w:rPr>
      </w:pPr>
      <w:r w:rsidRPr="002F72F1">
        <w:rPr>
          <w:rFonts w:eastAsia="Times New Roman"/>
        </w:rPr>
        <w:t xml:space="preserve">No Administratores sniegtajiem paskaidrojumiem izriet, ka Administratore Iesniedzēja 2024. gada 5. marta vēstuli uzskata par atbildi, </w:t>
      </w:r>
      <w:r w:rsidR="009209BF" w:rsidRPr="002F72F1">
        <w:rPr>
          <w:rFonts w:eastAsia="Times New Roman"/>
        </w:rPr>
        <w:t>uz kuru nav sniedzama atbilde.</w:t>
      </w:r>
    </w:p>
    <w:p w14:paraId="1EECAC63" w14:textId="56C065C6" w:rsidR="00EE24DE" w:rsidRPr="002F72F1" w:rsidRDefault="00EE24DE" w:rsidP="003D4EF7">
      <w:pPr>
        <w:autoSpaceDE w:val="0"/>
        <w:autoSpaceDN w:val="0"/>
        <w:adjustRightInd w:val="0"/>
        <w:spacing w:after="0" w:line="240" w:lineRule="auto"/>
        <w:ind w:firstLine="567"/>
        <w:jc w:val="both"/>
        <w:rPr>
          <w:rFonts w:eastAsia="Times New Roman"/>
        </w:rPr>
      </w:pPr>
      <w:r w:rsidRPr="002F72F1">
        <w:rPr>
          <w:rFonts w:eastAsia="Times New Roman"/>
        </w:rPr>
        <w:t xml:space="preserve">Vienlaikus Administratore 2024. gada 22. maija vēstulē </w:t>
      </w:r>
      <w:r w:rsidR="00615229" w:rsidRPr="002F72F1">
        <w:rPr>
          <w:rFonts w:eastAsia="Times New Roman"/>
        </w:rPr>
        <w:t>/vēstules numurs/</w:t>
      </w:r>
      <w:r w:rsidR="00430C9A" w:rsidRPr="002F72F1">
        <w:rPr>
          <w:rFonts w:eastAsia="Times New Roman"/>
        </w:rPr>
        <w:t xml:space="preserve">, tas ir, </w:t>
      </w:r>
      <w:r w:rsidR="003B4662" w:rsidRPr="002F72F1">
        <w:rPr>
          <w:rFonts w:eastAsia="Times New Roman"/>
        </w:rPr>
        <w:t>vairāk nekā divus mēnešus pēc Iesniedzēja 2024. gada 5. marta atbildes vēstules saņemšanas</w:t>
      </w:r>
      <w:r w:rsidR="006829E7" w:rsidRPr="002F72F1">
        <w:rPr>
          <w:rFonts w:eastAsia="Times New Roman"/>
        </w:rPr>
        <w:t>,</w:t>
      </w:r>
      <w:r w:rsidR="003B4662" w:rsidRPr="002F72F1">
        <w:rPr>
          <w:rFonts w:eastAsia="Times New Roman"/>
        </w:rPr>
        <w:t xml:space="preserve"> </w:t>
      </w:r>
      <w:r w:rsidR="00424B46" w:rsidRPr="002F72F1">
        <w:rPr>
          <w:rFonts w:eastAsia="Times New Roman"/>
        </w:rPr>
        <w:t xml:space="preserve">Iesniedzējam atkārtoti </w:t>
      </w:r>
      <w:r w:rsidR="005F40BC" w:rsidRPr="002F72F1">
        <w:rPr>
          <w:rFonts w:eastAsia="Times New Roman"/>
        </w:rPr>
        <w:t xml:space="preserve">paskaidroja par šķēršļiem, kas liedz apmierināt Iesniedzēja lūgumu </w:t>
      </w:r>
      <w:r w:rsidR="00033FB1" w:rsidRPr="002F72F1">
        <w:rPr>
          <w:rFonts w:eastAsia="Times New Roman"/>
        </w:rPr>
        <w:t>saistībā ar</w:t>
      </w:r>
      <w:r w:rsidR="005F40BC" w:rsidRPr="002F72F1">
        <w:rPr>
          <w:rFonts w:eastAsia="Times New Roman"/>
        </w:rPr>
        <w:t xml:space="preserve"> Dzīvojamās mājas lietu.</w:t>
      </w:r>
      <w:r w:rsidR="00430C9A" w:rsidRPr="002F72F1">
        <w:rPr>
          <w:rFonts w:eastAsia="Times New Roman"/>
        </w:rPr>
        <w:t xml:space="preserve"> </w:t>
      </w:r>
    </w:p>
    <w:p w14:paraId="4989453B" w14:textId="68E8126E" w:rsidR="00866087" w:rsidRPr="002F72F1" w:rsidRDefault="00C35C32" w:rsidP="00AC0B74">
      <w:pPr>
        <w:autoSpaceDE w:val="0"/>
        <w:autoSpaceDN w:val="0"/>
        <w:adjustRightInd w:val="0"/>
        <w:spacing w:after="0" w:line="240" w:lineRule="auto"/>
        <w:ind w:firstLine="567"/>
        <w:jc w:val="both"/>
        <w:rPr>
          <w:rFonts w:eastAsia="Times New Roman"/>
        </w:rPr>
      </w:pPr>
      <w:r w:rsidRPr="002F72F1">
        <w:rPr>
          <w:rFonts w:eastAsia="Times New Roman"/>
        </w:rPr>
        <w:t>Administratore 2024. gada 22. maija vēstulē norādīja, ka Iesniedzējs atbildē nav konkretizēj</w:t>
      </w:r>
      <w:r w:rsidR="00AC0B74" w:rsidRPr="002F72F1">
        <w:rPr>
          <w:rFonts w:eastAsia="Times New Roman"/>
        </w:rPr>
        <w:t>is</w:t>
      </w:r>
      <w:r w:rsidRPr="002F72F1">
        <w:rPr>
          <w:rFonts w:eastAsia="Times New Roman"/>
        </w:rPr>
        <w:t xml:space="preserve"> nepie</w:t>
      </w:r>
      <w:r w:rsidR="00AC0B74" w:rsidRPr="002F72F1">
        <w:rPr>
          <w:rFonts w:eastAsia="Times New Roman"/>
        </w:rPr>
        <w:t xml:space="preserve">ciešamo </w:t>
      </w:r>
      <w:r w:rsidR="00866087" w:rsidRPr="002F72F1">
        <w:rPr>
          <w:rFonts w:eastAsia="Times New Roman"/>
        </w:rPr>
        <w:t>dokumentu apjomu, bet gan</w:t>
      </w:r>
      <w:r w:rsidR="00AC0B74" w:rsidRPr="002F72F1">
        <w:rPr>
          <w:rFonts w:eastAsia="Times New Roman"/>
        </w:rPr>
        <w:t xml:space="preserve"> izteicis</w:t>
      </w:r>
      <w:r w:rsidR="00866087" w:rsidRPr="002F72F1">
        <w:rPr>
          <w:rFonts w:eastAsia="Times New Roman"/>
        </w:rPr>
        <w:t xml:space="preserve"> vispārīgu pie</w:t>
      </w:r>
      <w:r w:rsidR="00AC0B74" w:rsidRPr="002F72F1">
        <w:rPr>
          <w:rFonts w:eastAsia="Times New Roman"/>
        </w:rPr>
        <w:t>p</w:t>
      </w:r>
      <w:r w:rsidR="00866087" w:rsidRPr="002F72F1">
        <w:rPr>
          <w:rFonts w:eastAsia="Times New Roman"/>
        </w:rPr>
        <w:t>ras</w:t>
      </w:r>
      <w:r w:rsidR="00AC0B74" w:rsidRPr="002F72F1">
        <w:rPr>
          <w:rFonts w:eastAsia="Times New Roman"/>
        </w:rPr>
        <w:t>ī</w:t>
      </w:r>
      <w:r w:rsidR="00866087" w:rsidRPr="002F72F1">
        <w:rPr>
          <w:rFonts w:eastAsia="Times New Roman"/>
        </w:rPr>
        <w:t xml:space="preserve">jumu nekavējoties nodot </w:t>
      </w:r>
      <w:r w:rsidR="00AC0B74" w:rsidRPr="002F72F1">
        <w:rPr>
          <w:rFonts w:eastAsia="Times New Roman"/>
        </w:rPr>
        <w:t>Iesniedzējam</w:t>
      </w:r>
      <w:r w:rsidR="00866087" w:rsidRPr="002F72F1">
        <w:rPr>
          <w:rFonts w:eastAsia="Times New Roman"/>
        </w:rPr>
        <w:t xml:space="preserve"> Dzīvojamās mājas lietu, kurā ietverti pilnīgi visi dokumenti. </w:t>
      </w:r>
    </w:p>
    <w:p w14:paraId="3BF951F4" w14:textId="310EDD7A" w:rsidR="00866087" w:rsidRPr="002F72F1" w:rsidRDefault="00AC0B74" w:rsidP="002E2A49">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 atkārtoti izskaidroja, ka </w:t>
      </w:r>
      <w:r w:rsidR="002E2A49" w:rsidRPr="002F72F1">
        <w:rPr>
          <w:rFonts w:eastAsia="Times New Roman"/>
        </w:rPr>
        <w:t xml:space="preserve">viņa iecelta par Parādnieka maksātnespējas procesa administratori </w:t>
      </w:r>
      <w:r w:rsidR="00615229" w:rsidRPr="002F72F1">
        <w:rPr>
          <w:rFonts w:eastAsia="Times New Roman"/>
        </w:rPr>
        <w:t>/datums/</w:t>
      </w:r>
      <w:r w:rsidR="002E2A49" w:rsidRPr="002F72F1">
        <w:rPr>
          <w:rFonts w:eastAsia="Times New Roman"/>
        </w:rPr>
        <w:t xml:space="preserve"> līdz ar to </w:t>
      </w:r>
      <w:r w:rsidR="00866087" w:rsidRPr="002F72F1">
        <w:rPr>
          <w:rFonts w:eastAsia="Times New Roman"/>
        </w:rPr>
        <w:t xml:space="preserve">nav piedalījusies ne </w:t>
      </w:r>
      <w:r w:rsidR="002E2A49" w:rsidRPr="002F72F1">
        <w:rPr>
          <w:rFonts w:eastAsia="Times New Roman"/>
        </w:rPr>
        <w:t>Dzīvojamās mājas</w:t>
      </w:r>
      <w:r w:rsidR="00866087" w:rsidRPr="002F72F1">
        <w:rPr>
          <w:rFonts w:eastAsia="Times New Roman"/>
        </w:rPr>
        <w:t xml:space="preserve"> pārvaldīšanā un mājās lietas vešanā, ne </w:t>
      </w:r>
      <w:r w:rsidR="002E2A49" w:rsidRPr="002F72F1">
        <w:rPr>
          <w:rFonts w:eastAsia="Times New Roman"/>
        </w:rPr>
        <w:t>2022. gada 1.</w:t>
      </w:r>
      <w:r w:rsidR="00185622" w:rsidRPr="002F72F1">
        <w:rPr>
          <w:rFonts w:eastAsia="Times New Roman"/>
        </w:rPr>
        <w:t> un</w:t>
      </w:r>
      <w:r w:rsidR="002E2A49" w:rsidRPr="002F72F1">
        <w:rPr>
          <w:rFonts w:eastAsia="Times New Roman"/>
        </w:rPr>
        <w:t xml:space="preserve"> 31. augustā </w:t>
      </w:r>
      <w:r w:rsidR="00917B7B" w:rsidRPr="002F72F1">
        <w:rPr>
          <w:rFonts w:eastAsia="Times New Roman"/>
        </w:rPr>
        <w:t xml:space="preserve">notikušajā </w:t>
      </w:r>
      <w:r w:rsidR="00866087" w:rsidRPr="002F72F1">
        <w:rPr>
          <w:rFonts w:eastAsia="Times New Roman"/>
        </w:rPr>
        <w:t xml:space="preserve">dokumentu nodošanas un pieņemšanas procesā. Pat, ja </w:t>
      </w:r>
      <w:r w:rsidR="00917B7B" w:rsidRPr="002F72F1">
        <w:rPr>
          <w:rFonts w:eastAsia="Times New Roman"/>
        </w:rPr>
        <w:t>A</w:t>
      </w:r>
      <w:r w:rsidR="00866087" w:rsidRPr="002F72F1">
        <w:rPr>
          <w:rFonts w:eastAsia="Times New Roman"/>
        </w:rPr>
        <w:t xml:space="preserve">dministratore ierastos </w:t>
      </w:r>
      <w:r w:rsidR="00917B7B" w:rsidRPr="002F72F1">
        <w:rPr>
          <w:rFonts w:eastAsia="Times New Roman"/>
        </w:rPr>
        <w:t>pie Iesniedzēja</w:t>
      </w:r>
      <w:r w:rsidR="00866087" w:rsidRPr="002F72F1">
        <w:rPr>
          <w:rFonts w:eastAsia="Times New Roman"/>
        </w:rPr>
        <w:t xml:space="preserve"> uz nodoto dokumentu apskati, tas nesniegtu </w:t>
      </w:r>
      <w:r w:rsidR="00917B7B" w:rsidRPr="002F72F1">
        <w:rPr>
          <w:rFonts w:eastAsia="Times New Roman"/>
        </w:rPr>
        <w:t>A</w:t>
      </w:r>
      <w:r w:rsidR="00866087" w:rsidRPr="002F72F1">
        <w:rPr>
          <w:rFonts w:eastAsia="Times New Roman"/>
        </w:rPr>
        <w:t>dministratorei atbildes</w:t>
      </w:r>
      <w:r w:rsidR="00917B7B" w:rsidRPr="002F72F1">
        <w:rPr>
          <w:rFonts w:eastAsia="Times New Roman"/>
        </w:rPr>
        <w:t>,</w:t>
      </w:r>
      <w:r w:rsidR="00866087" w:rsidRPr="002F72F1">
        <w:rPr>
          <w:rFonts w:eastAsia="Times New Roman"/>
        </w:rPr>
        <w:t xml:space="preserve"> kādi dokumenti</w:t>
      </w:r>
      <w:r w:rsidR="00185622" w:rsidRPr="002F72F1">
        <w:rPr>
          <w:rFonts w:eastAsia="Times New Roman"/>
        </w:rPr>
        <w:t>,</w:t>
      </w:r>
      <w:r w:rsidR="00866087" w:rsidRPr="002F72F1">
        <w:rPr>
          <w:rFonts w:eastAsia="Times New Roman"/>
        </w:rPr>
        <w:t xml:space="preserve"> </w:t>
      </w:r>
      <w:r w:rsidR="00917B7B" w:rsidRPr="002F72F1">
        <w:rPr>
          <w:rFonts w:eastAsia="Times New Roman"/>
        </w:rPr>
        <w:t>Iesniedzēja</w:t>
      </w:r>
      <w:r w:rsidR="00866087" w:rsidRPr="002F72F1">
        <w:rPr>
          <w:rFonts w:eastAsia="Times New Roman"/>
        </w:rPr>
        <w:t xml:space="preserve"> ieskatā</w:t>
      </w:r>
      <w:r w:rsidR="00185622" w:rsidRPr="002F72F1">
        <w:rPr>
          <w:rFonts w:eastAsia="Times New Roman"/>
        </w:rPr>
        <w:t>,</w:t>
      </w:r>
      <w:r w:rsidR="00866087" w:rsidRPr="002F72F1">
        <w:rPr>
          <w:rFonts w:eastAsia="Times New Roman"/>
        </w:rPr>
        <w:t xml:space="preserve"> iztrūkst un nav nodoti</w:t>
      </w:r>
      <w:r w:rsidR="00917B7B" w:rsidRPr="002F72F1">
        <w:rPr>
          <w:rFonts w:eastAsia="Times New Roman"/>
        </w:rPr>
        <w:t>. Iesniedzējam</w:t>
      </w:r>
      <w:r w:rsidR="00866087" w:rsidRPr="002F72F1">
        <w:rPr>
          <w:rFonts w:eastAsia="Times New Roman"/>
        </w:rPr>
        <w:t xml:space="preserve"> ir jāspēj norādīt precīzi, kādi dokumenti iztrūkst, tieši kādi dokumentu oriģināli nav nodoti u.</w:t>
      </w:r>
      <w:r w:rsidR="00E1585A" w:rsidRPr="002F72F1">
        <w:rPr>
          <w:rFonts w:eastAsia="Times New Roman"/>
        </w:rPr>
        <w:t> </w:t>
      </w:r>
      <w:r w:rsidR="00866087" w:rsidRPr="002F72F1">
        <w:rPr>
          <w:rFonts w:eastAsia="Times New Roman"/>
        </w:rPr>
        <w:t xml:space="preserve">tml. </w:t>
      </w:r>
    </w:p>
    <w:p w14:paraId="66FACB43" w14:textId="6265F3D5" w:rsidR="00866087" w:rsidRPr="002F72F1" w:rsidRDefault="00E1585A" w:rsidP="00866087">
      <w:pPr>
        <w:autoSpaceDE w:val="0"/>
        <w:autoSpaceDN w:val="0"/>
        <w:adjustRightInd w:val="0"/>
        <w:spacing w:after="0" w:line="240" w:lineRule="auto"/>
        <w:ind w:firstLine="567"/>
        <w:jc w:val="both"/>
        <w:rPr>
          <w:rFonts w:eastAsia="Times New Roman"/>
        </w:rPr>
      </w:pPr>
      <w:r w:rsidRPr="002F72F1">
        <w:rPr>
          <w:rFonts w:eastAsia="Times New Roman"/>
        </w:rPr>
        <w:t xml:space="preserve">Līdz ar to Administratore atkārtoti aicināja Iesniedzēju </w:t>
      </w:r>
      <w:r w:rsidR="00866087" w:rsidRPr="002F72F1">
        <w:rPr>
          <w:rFonts w:eastAsia="Times New Roman"/>
        </w:rPr>
        <w:t xml:space="preserve">uz konstruktīvu pieeju minētā jautājuma risināšanā. Ja </w:t>
      </w:r>
      <w:r w:rsidRPr="002F72F1">
        <w:rPr>
          <w:rFonts w:eastAsia="Times New Roman"/>
        </w:rPr>
        <w:t>Iesniedzējs</w:t>
      </w:r>
      <w:r w:rsidR="00866087" w:rsidRPr="002F72F1">
        <w:rPr>
          <w:rFonts w:eastAsia="Times New Roman"/>
        </w:rPr>
        <w:t xml:space="preserve"> norādīs konkrēti kādi dokumenti </w:t>
      </w:r>
      <w:r w:rsidRPr="002F72F1">
        <w:rPr>
          <w:rFonts w:eastAsia="Times New Roman"/>
        </w:rPr>
        <w:t>t</w:t>
      </w:r>
      <w:r w:rsidR="00610C77" w:rsidRPr="002F72F1">
        <w:rPr>
          <w:rFonts w:eastAsia="Times New Roman"/>
        </w:rPr>
        <w:t>am</w:t>
      </w:r>
      <w:r w:rsidR="00866087" w:rsidRPr="002F72F1">
        <w:rPr>
          <w:rFonts w:eastAsia="Times New Roman"/>
        </w:rPr>
        <w:t xml:space="preserve"> 2022.</w:t>
      </w:r>
      <w:r w:rsidR="00610C77" w:rsidRPr="002F72F1">
        <w:rPr>
          <w:rFonts w:eastAsia="Times New Roman"/>
        </w:rPr>
        <w:t> </w:t>
      </w:r>
      <w:r w:rsidR="00866087" w:rsidRPr="002F72F1">
        <w:rPr>
          <w:rFonts w:eastAsia="Times New Roman"/>
        </w:rPr>
        <w:t xml:space="preserve">gada augustā nav nodoti, </w:t>
      </w:r>
      <w:r w:rsidR="00610C77" w:rsidRPr="002F72F1">
        <w:rPr>
          <w:rFonts w:eastAsia="Times New Roman"/>
        </w:rPr>
        <w:t>A</w:t>
      </w:r>
      <w:r w:rsidR="00866087" w:rsidRPr="002F72F1">
        <w:rPr>
          <w:rFonts w:eastAsia="Times New Roman"/>
        </w:rPr>
        <w:t xml:space="preserve">dministratore šo jautājumu risinās, pieprasot tos bijušajam </w:t>
      </w:r>
      <w:r w:rsidR="00610C77" w:rsidRPr="002F72F1">
        <w:rPr>
          <w:rFonts w:eastAsia="Times New Roman"/>
        </w:rPr>
        <w:t>Parādnieka</w:t>
      </w:r>
      <w:r w:rsidR="00866087" w:rsidRPr="002F72F1">
        <w:rPr>
          <w:rFonts w:eastAsia="Times New Roman"/>
        </w:rPr>
        <w:t xml:space="preserve"> valdes loceklim Artim Zariņam.  </w:t>
      </w:r>
    </w:p>
    <w:p w14:paraId="512D0010" w14:textId="2F56D439" w:rsidR="00866087" w:rsidRPr="002F72F1" w:rsidRDefault="00846C91" w:rsidP="00866087">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 ņemot vērā, ka Parādnieks ar 2022. gada 1. augusta aktu un 2022. gada 31. augusta aktu nodeva un Iesniedzējs pieņēma dokumentus </w:t>
      </w:r>
      <w:r w:rsidR="0056177E" w:rsidRPr="002F72F1">
        <w:rPr>
          <w:rFonts w:eastAsia="Times New Roman"/>
        </w:rPr>
        <w:t xml:space="preserve">par Dzīvojamo māju, atkārtoti lūdza Iesniedzējam līdz </w:t>
      </w:r>
      <w:r w:rsidR="00866087" w:rsidRPr="002F72F1">
        <w:rPr>
          <w:rFonts w:eastAsia="Times New Roman"/>
        </w:rPr>
        <w:t>2024.</w:t>
      </w:r>
      <w:r w:rsidR="0056177E" w:rsidRPr="002F72F1">
        <w:rPr>
          <w:rFonts w:eastAsia="Times New Roman"/>
        </w:rPr>
        <w:t> </w:t>
      </w:r>
      <w:r w:rsidR="00866087" w:rsidRPr="002F72F1">
        <w:rPr>
          <w:rFonts w:eastAsia="Times New Roman"/>
        </w:rPr>
        <w:t>gada 3.</w:t>
      </w:r>
      <w:r w:rsidR="0056177E" w:rsidRPr="002F72F1">
        <w:rPr>
          <w:rFonts w:eastAsia="Times New Roman"/>
        </w:rPr>
        <w:t> </w:t>
      </w:r>
      <w:r w:rsidR="00866087" w:rsidRPr="002F72F1">
        <w:rPr>
          <w:rFonts w:eastAsia="Times New Roman"/>
        </w:rPr>
        <w:t>jūnijam:</w:t>
      </w:r>
    </w:p>
    <w:p w14:paraId="46683CBB" w14:textId="0CB10679" w:rsidR="00866087" w:rsidRPr="002F72F1" w:rsidRDefault="0056177E" w:rsidP="00866087">
      <w:pPr>
        <w:autoSpaceDE w:val="0"/>
        <w:autoSpaceDN w:val="0"/>
        <w:adjustRightInd w:val="0"/>
        <w:spacing w:after="0" w:line="240" w:lineRule="auto"/>
        <w:ind w:firstLine="567"/>
        <w:jc w:val="both"/>
        <w:rPr>
          <w:rFonts w:eastAsia="Times New Roman"/>
        </w:rPr>
      </w:pPr>
      <w:r w:rsidRPr="002F72F1">
        <w:rPr>
          <w:rFonts w:eastAsia="Times New Roman"/>
        </w:rPr>
        <w:t>1) </w:t>
      </w:r>
      <w:r w:rsidR="00866087" w:rsidRPr="002F72F1">
        <w:rPr>
          <w:rFonts w:eastAsia="Times New Roman"/>
        </w:rPr>
        <w:t xml:space="preserve">precizēt pieprasījumu par mājas lietas, grāmatvedības dokumentu nodošanu un detalizēti uzskaitīt dokumentu sarakstu (norādot dokumenta nosaukumu un datumus vai laika periodu, uz kuru attiecināms), kuri nav nodoti </w:t>
      </w:r>
      <w:r w:rsidRPr="002F72F1">
        <w:rPr>
          <w:rFonts w:eastAsia="Times New Roman"/>
        </w:rPr>
        <w:t>Iesniedzējam</w:t>
      </w:r>
      <w:r w:rsidR="00866087" w:rsidRPr="002F72F1">
        <w:rPr>
          <w:rFonts w:eastAsia="Times New Roman"/>
        </w:rPr>
        <w:t>;</w:t>
      </w:r>
    </w:p>
    <w:p w14:paraId="27EEA063" w14:textId="0168B203" w:rsidR="00866087" w:rsidRPr="002F72F1" w:rsidRDefault="0056177E" w:rsidP="00866087">
      <w:pPr>
        <w:autoSpaceDE w:val="0"/>
        <w:autoSpaceDN w:val="0"/>
        <w:adjustRightInd w:val="0"/>
        <w:spacing w:after="0" w:line="240" w:lineRule="auto"/>
        <w:ind w:firstLine="567"/>
        <w:jc w:val="both"/>
        <w:rPr>
          <w:rFonts w:eastAsia="Times New Roman"/>
        </w:rPr>
      </w:pPr>
      <w:r w:rsidRPr="002F72F1">
        <w:rPr>
          <w:rFonts w:eastAsia="Times New Roman"/>
        </w:rPr>
        <w:t>2) </w:t>
      </w:r>
      <w:r w:rsidR="00866087" w:rsidRPr="002F72F1">
        <w:rPr>
          <w:rFonts w:eastAsia="Times New Roman"/>
        </w:rPr>
        <w:t xml:space="preserve">iesniegt visus </w:t>
      </w:r>
      <w:r w:rsidR="00C14C6C" w:rsidRPr="002F72F1">
        <w:rPr>
          <w:rFonts w:eastAsia="Times New Roman"/>
        </w:rPr>
        <w:t xml:space="preserve">Parādniekam </w:t>
      </w:r>
      <w:r w:rsidR="00866087" w:rsidRPr="002F72F1">
        <w:rPr>
          <w:rFonts w:eastAsia="Times New Roman"/>
        </w:rPr>
        <w:t xml:space="preserve">laika periodā no </w:t>
      </w:r>
      <w:r w:rsidRPr="002F72F1">
        <w:rPr>
          <w:rFonts w:eastAsia="Times New Roman"/>
        </w:rPr>
        <w:t>2022. gada 31. augusta līdz 202</w:t>
      </w:r>
      <w:r w:rsidR="00EC0CB4" w:rsidRPr="002F72F1">
        <w:rPr>
          <w:rFonts w:eastAsia="Times New Roman"/>
        </w:rPr>
        <w:t xml:space="preserve">3. gada 23. augustam Iesniedzēja </w:t>
      </w:r>
      <w:r w:rsidR="00866087" w:rsidRPr="002F72F1">
        <w:rPr>
          <w:rFonts w:eastAsia="Times New Roman"/>
        </w:rPr>
        <w:t>pieprasījum</w:t>
      </w:r>
      <w:r w:rsidR="00EC0CB4" w:rsidRPr="002F72F1">
        <w:rPr>
          <w:rFonts w:eastAsia="Times New Roman"/>
        </w:rPr>
        <w:t>u</w:t>
      </w:r>
      <w:r w:rsidR="00866087" w:rsidRPr="002F72F1">
        <w:rPr>
          <w:rFonts w:eastAsia="Times New Roman"/>
        </w:rPr>
        <w:t xml:space="preserve">s un izteiktās pretenzijas par nenodotiem dokumentiem. </w:t>
      </w:r>
    </w:p>
    <w:p w14:paraId="02C7C04C" w14:textId="6A7FD153" w:rsidR="00866087" w:rsidRPr="002F72F1" w:rsidRDefault="007411A3" w:rsidP="00866087">
      <w:pPr>
        <w:autoSpaceDE w:val="0"/>
        <w:autoSpaceDN w:val="0"/>
        <w:adjustRightInd w:val="0"/>
        <w:spacing w:after="0" w:line="240" w:lineRule="auto"/>
        <w:ind w:firstLine="567"/>
        <w:jc w:val="both"/>
        <w:rPr>
          <w:rFonts w:eastAsia="Times New Roman"/>
        </w:rPr>
      </w:pPr>
      <w:r w:rsidRPr="002F72F1">
        <w:rPr>
          <w:rFonts w:eastAsia="Times New Roman"/>
        </w:rPr>
        <w:t xml:space="preserve">Papildus Administratore izskaidroja, </w:t>
      </w:r>
      <w:r w:rsidR="00866087" w:rsidRPr="002F72F1">
        <w:rPr>
          <w:rFonts w:eastAsia="Times New Roman"/>
        </w:rPr>
        <w:t xml:space="preserve">ka gadījumā, ja </w:t>
      </w:r>
      <w:r w:rsidRPr="002F72F1">
        <w:rPr>
          <w:rFonts w:eastAsia="Times New Roman"/>
        </w:rPr>
        <w:t>Iesniedzējs</w:t>
      </w:r>
      <w:r w:rsidR="00866087" w:rsidRPr="002F72F1">
        <w:rPr>
          <w:rFonts w:eastAsia="Times New Roman"/>
        </w:rPr>
        <w:t xml:space="preserve"> neiesniegs pieprasīto informāciju, </w:t>
      </w:r>
      <w:r w:rsidRPr="002F72F1">
        <w:rPr>
          <w:rFonts w:eastAsia="Times New Roman"/>
        </w:rPr>
        <w:t>A</w:t>
      </w:r>
      <w:r w:rsidR="00866087" w:rsidRPr="002F72F1">
        <w:rPr>
          <w:rFonts w:eastAsia="Times New Roman"/>
        </w:rPr>
        <w:t>dministratore</w:t>
      </w:r>
      <w:r w:rsidR="00D059BA" w:rsidRPr="002F72F1">
        <w:rPr>
          <w:rFonts w:eastAsia="Times New Roman"/>
        </w:rPr>
        <w:t>i nebūs iespējams izpildīt</w:t>
      </w:r>
      <w:r w:rsidR="00866087" w:rsidRPr="002F72F1">
        <w:rPr>
          <w:rFonts w:eastAsia="Times New Roman"/>
        </w:rPr>
        <w:t xml:space="preserve"> </w:t>
      </w:r>
      <w:r w:rsidRPr="002F72F1">
        <w:rPr>
          <w:rFonts w:eastAsia="Times New Roman"/>
        </w:rPr>
        <w:t>Iesniedzēja</w:t>
      </w:r>
      <w:r w:rsidR="00866087" w:rsidRPr="002F72F1">
        <w:rPr>
          <w:rFonts w:eastAsia="Times New Roman"/>
        </w:rPr>
        <w:t xml:space="preserve"> pieprasījumu par mājas lietas un grāmatvedības dokumentu nodošanu.</w:t>
      </w:r>
    </w:p>
    <w:p w14:paraId="0FF5731F" w14:textId="77777777" w:rsidR="00885313" w:rsidRPr="002F72F1" w:rsidRDefault="00885313" w:rsidP="00885313">
      <w:pPr>
        <w:tabs>
          <w:tab w:val="left" w:pos="993"/>
          <w:tab w:val="left" w:pos="1134"/>
        </w:tabs>
        <w:spacing w:after="0" w:line="240" w:lineRule="auto"/>
        <w:ind w:firstLine="567"/>
        <w:jc w:val="both"/>
        <w:rPr>
          <w:rFonts w:eastAsia="Times New Roman"/>
        </w:rPr>
      </w:pPr>
      <w:r w:rsidRPr="002F72F1">
        <w:rPr>
          <w:rFonts w:eastAsia="Times New Roman"/>
        </w:rPr>
        <w:t>Informācijas pieprasītāja un administratora viedokļi par pieprasīto informāciju un sniedzamo atbildi var atšķirties saistībā ar subjektīvo izpratni. Viedokļu atšķirība vēl nav pamats, lai administratora rīcībā atzītu pārkāpumu. Ja atbilde pēc formas vai satura neatbilst tam, ko cer saņemt iesniedzējs, vēl nav pamats uzskatīt, ka atbilde nav sniegta pēc būtības.</w:t>
      </w:r>
    </w:p>
    <w:p w14:paraId="34F98F3A" w14:textId="53E69CA8" w:rsidR="00AE2534" w:rsidRPr="002F72F1" w:rsidRDefault="00DA350B" w:rsidP="00DA350B">
      <w:pPr>
        <w:autoSpaceDE w:val="0"/>
        <w:autoSpaceDN w:val="0"/>
        <w:adjustRightInd w:val="0"/>
        <w:spacing w:after="0" w:line="240" w:lineRule="auto"/>
        <w:ind w:firstLine="567"/>
        <w:jc w:val="both"/>
        <w:rPr>
          <w:rFonts w:eastAsia="Times New Roman"/>
        </w:rPr>
      </w:pPr>
      <w:r w:rsidRPr="002F72F1">
        <w:rPr>
          <w:rFonts w:eastAsia="Times New Roman"/>
        </w:rPr>
        <w:t xml:space="preserve">Vienlaikus </w:t>
      </w:r>
      <w:r w:rsidR="00AE2534" w:rsidRPr="002F72F1">
        <w:rPr>
          <w:rFonts w:eastAsia="Times New Roman"/>
        </w:rPr>
        <w:t>konkrētajā gadījumā atzīstams, ka Administratore nepamatoti uzskatīja, ka Iesniedzēja 2024. gada 5. marta vēstule ir atbilde, uz kuru nav nepieciešams sniegt Administratores atbildi par savu turpmāko rīcību.</w:t>
      </w:r>
    </w:p>
    <w:p w14:paraId="64F87836" w14:textId="1D4B0B9C" w:rsidR="00AE2534" w:rsidRPr="002F72F1" w:rsidRDefault="00AE2534" w:rsidP="00AE2534">
      <w:pPr>
        <w:tabs>
          <w:tab w:val="left" w:pos="993"/>
          <w:tab w:val="left" w:pos="1134"/>
        </w:tabs>
        <w:spacing w:after="0" w:line="240" w:lineRule="auto"/>
        <w:ind w:firstLine="567"/>
        <w:jc w:val="both"/>
        <w:rPr>
          <w:rFonts w:eastAsia="Times New Roman"/>
        </w:rPr>
      </w:pPr>
      <w:r w:rsidRPr="002F72F1">
        <w:rPr>
          <w:rFonts w:eastAsia="Times New Roman"/>
        </w:rPr>
        <w:t>Iesniedzējs 2024. gada 5. marta vēstulē izklāstīja savu viedokli, kāpēc Iesniedzējam nav jāprecizē savu pieprasījumu. Tādējādi Iesniedzējs, sniedzot atbildi, Administratorei norādīja, ka uztur sākotnējo pieprasījumu.</w:t>
      </w:r>
    </w:p>
    <w:p w14:paraId="52D3FE20" w14:textId="09AE4F3E" w:rsidR="00AE2534" w:rsidRPr="002F72F1" w:rsidRDefault="003C33C0" w:rsidP="00AE2534">
      <w:pPr>
        <w:tabs>
          <w:tab w:val="left" w:pos="993"/>
          <w:tab w:val="left" w:pos="1134"/>
        </w:tabs>
        <w:spacing w:after="0" w:line="240" w:lineRule="auto"/>
        <w:ind w:firstLine="567"/>
        <w:jc w:val="both"/>
        <w:rPr>
          <w:rFonts w:eastAsia="Times New Roman"/>
        </w:rPr>
      </w:pPr>
      <w:r w:rsidRPr="002F72F1">
        <w:rPr>
          <w:rFonts w:eastAsia="Times New Roman"/>
        </w:rPr>
        <w:t xml:space="preserve">Ievērojot minēto, </w:t>
      </w:r>
      <w:r w:rsidR="00AE2534" w:rsidRPr="002F72F1">
        <w:rPr>
          <w:rFonts w:eastAsia="Times New Roman"/>
        </w:rPr>
        <w:t xml:space="preserve">bija sagaidāms, ka Administratore, uzskatot, ka nav iespējams izpildīt Iesniedzēja lūgumu, par to informēs Iesniedzēju. Administratore </w:t>
      </w:r>
      <w:r w:rsidR="008B706D" w:rsidRPr="002F72F1">
        <w:rPr>
          <w:rFonts w:eastAsia="Times New Roman"/>
        </w:rPr>
        <w:t>šo pienākumu izpildīja novēloti</w:t>
      </w:r>
      <w:r w:rsidR="00396709" w:rsidRPr="002F72F1">
        <w:rPr>
          <w:rFonts w:eastAsia="Times New Roman"/>
        </w:rPr>
        <w:t>. Administratore</w:t>
      </w:r>
      <w:r w:rsidR="008B706D" w:rsidRPr="002F72F1">
        <w:rPr>
          <w:rFonts w:eastAsia="Times New Roman"/>
        </w:rPr>
        <w:t xml:space="preserve"> </w:t>
      </w:r>
      <w:r w:rsidR="00AE2534" w:rsidRPr="002F72F1">
        <w:rPr>
          <w:rFonts w:eastAsia="Times New Roman"/>
        </w:rPr>
        <w:t xml:space="preserve">Iesniedzēju informēja </w:t>
      </w:r>
      <w:r w:rsidR="002D0C08" w:rsidRPr="002F72F1">
        <w:rPr>
          <w:rFonts w:eastAsia="Times New Roman"/>
        </w:rPr>
        <w:t xml:space="preserve">2024. gada 22. maija vēstulē, tas ir, </w:t>
      </w:r>
      <w:r w:rsidR="00AE2534" w:rsidRPr="002F72F1">
        <w:rPr>
          <w:rFonts w:eastAsia="Times New Roman"/>
        </w:rPr>
        <w:t xml:space="preserve">vēlāk nekā </w:t>
      </w:r>
      <w:r w:rsidR="00AE2534" w:rsidRPr="002F72F1">
        <w:rPr>
          <w:rFonts w:eastAsia="Times New Roman"/>
        </w:rPr>
        <w:lastRenderedPageBreak/>
        <w:t>divus mēnešus pēc Iesniedzēja 2024. gada 5. marta vēstules saņemšanas.</w:t>
      </w:r>
    </w:p>
    <w:p w14:paraId="1BBBE8E1" w14:textId="77777777" w:rsidR="00AE2534" w:rsidRPr="002F72F1" w:rsidRDefault="00AE2534" w:rsidP="00AE2534">
      <w:pPr>
        <w:widowControl/>
        <w:spacing w:after="0" w:line="240" w:lineRule="auto"/>
        <w:ind w:firstLine="567"/>
        <w:jc w:val="both"/>
        <w:rPr>
          <w:iCs/>
          <w:lang w:eastAsia="en-US"/>
        </w:rPr>
      </w:pPr>
      <w:r w:rsidRPr="002F72F1">
        <w:t xml:space="preserve">Administratoram kā </w:t>
      </w:r>
      <w:r w:rsidRPr="002F72F1">
        <w:rPr>
          <w:iCs/>
          <w:lang w:eastAsia="en-US"/>
        </w:rPr>
        <w:t xml:space="preserve">valsts amatpersonai, kurai ir saistoši ārējie normatīvie akti un tiesību principi, ciktāl tas ir nepieciešams Maksātnespējas likuma un maksātnespējas procesa un administratora darbības mērķa sasniegšanai, ievērojot personu tiesības saņemt to tiesisko interešu aizsardzībai nepieciešamo informāciju saprātīgā termiņā, atbilde uz iesniegumu jāsniedz, vadoties no Iesniegumu likumā noteiktā. Proti, atbilde uz pieprasījumu pēc būtības jāsniedz saprātīgā termiņā, ņemot vērā tajā minētā jautājuma risināšanas steidzamību, bet ne vēlāk kā viena mēneša laikā no pieprasījuma saņemšanas. Jāņem vērā, ka, personai, vēršoties pie maksātnespējas procesa administratora, kurš pēc būtības pilda arī publisku uzdevumu, ir pamats paļauties, ka saprātīgā termiņā, bet vismaz mēneša laikā, saņems informāciju saistībā ar iesniegumu. </w:t>
      </w:r>
    </w:p>
    <w:p w14:paraId="12E1C4D3" w14:textId="51B90FDA" w:rsidR="00AE2534" w:rsidRPr="002F72F1" w:rsidRDefault="00AE2534" w:rsidP="00AE2534">
      <w:pPr>
        <w:tabs>
          <w:tab w:val="left" w:pos="993"/>
          <w:tab w:val="left" w:pos="1134"/>
        </w:tabs>
        <w:spacing w:after="0" w:line="240" w:lineRule="auto"/>
        <w:ind w:firstLine="567"/>
        <w:jc w:val="both"/>
        <w:rPr>
          <w:rFonts w:eastAsia="Times New Roman"/>
        </w:rPr>
      </w:pPr>
      <w:r w:rsidRPr="002F72F1">
        <w:rPr>
          <w:rFonts w:eastAsia="Times New Roman"/>
        </w:rPr>
        <w:t>Ievērojot minēto, atzīstams, ka Administratore nav savlaicīgi Iesniedzējam sniegusi atbildi uz Iesniedzēja 2024. gada 5. marta vēstuli, tādējādi neievērojot Maksātnespējas likuma 26. panta otr</w:t>
      </w:r>
      <w:r w:rsidR="003C7A41" w:rsidRPr="002F72F1">
        <w:rPr>
          <w:rFonts w:eastAsia="Times New Roman"/>
        </w:rPr>
        <w:t>ā</w:t>
      </w:r>
      <w:r w:rsidRPr="002F72F1">
        <w:rPr>
          <w:rFonts w:eastAsia="Times New Roman"/>
        </w:rPr>
        <w:t>s daļas un trešās daļas 2. punkta prasības.</w:t>
      </w:r>
    </w:p>
    <w:p w14:paraId="57E8F946" w14:textId="0BAA698F" w:rsidR="00430C9A" w:rsidRPr="002F72F1" w:rsidRDefault="003C086B" w:rsidP="00430C9A">
      <w:pPr>
        <w:autoSpaceDE w:val="0"/>
        <w:autoSpaceDN w:val="0"/>
        <w:adjustRightInd w:val="0"/>
        <w:spacing w:after="0" w:line="240" w:lineRule="auto"/>
        <w:ind w:firstLine="567"/>
        <w:jc w:val="both"/>
        <w:rPr>
          <w:rFonts w:eastAsia="Times New Roman"/>
        </w:rPr>
      </w:pPr>
      <w:r w:rsidRPr="002F72F1">
        <w:rPr>
          <w:rFonts w:eastAsia="Times New Roman"/>
        </w:rPr>
        <w:t>[9.</w:t>
      </w:r>
      <w:r w:rsidR="00753D63" w:rsidRPr="002F72F1">
        <w:rPr>
          <w:rFonts w:eastAsia="Times New Roman"/>
        </w:rPr>
        <w:t>4</w:t>
      </w:r>
      <w:r w:rsidRPr="002F72F1">
        <w:rPr>
          <w:rFonts w:eastAsia="Times New Roman"/>
        </w:rPr>
        <w:t>.4] N</w:t>
      </w:r>
      <w:r w:rsidR="00430C9A" w:rsidRPr="002F72F1">
        <w:rPr>
          <w:rFonts w:eastAsia="Times New Roman"/>
        </w:rPr>
        <w:t>o Sūdzības, Iesniedzēja un Administratores sarakstes</w:t>
      </w:r>
      <w:r w:rsidR="00F3367E" w:rsidRPr="002F72F1">
        <w:rPr>
          <w:rFonts w:eastAsia="Times New Roman"/>
        </w:rPr>
        <w:t xml:space="preserve">, kā arī </w:t>
      </w:r>
      <w:r w:rsidR="00430C9A" w:rsidRPr="002F72F1">
        <w:rPr>
          <w:rFonts w:eastAsia="Times New Roman"/>
        </w:rPr>
        <w:t>Administratores sniegtajiem paskaidrojumiem izriet, ka starp Parādnieku un Iesniedzēju ir strīds par Parādnieka pienākuma nododot Dzīvojamās mājas lietu izpildi. Tāpat Iesniedzējam un Administratorei ir atšķirīgs viedoklis, vai Administratorei ir iespējas konkrētajos apstākļos pilnībā apmierināt Iesniedzēja lūgumu</w:t>
      </w:r>
      <w:r w:rsidR="00F3367E" w:rsidRPr="002F72F1">
        <w:rPr>
          <w:rFonts w:eastAsia="Times New Roman"/>
        </w:rPr>
        <w:t>, proti, izsniegt visu Dzīvojamās māja lietu</w:t>
      </w:r>
      <w:r w:rsidR="00430C9A" w:rsidRPr="002F72F1">
        <w:rPr>
          <w:rFonts w:eastAsia="Times New Roman"/>
        </w:rPr>
        <w:t>.</w:t>
      </w:r>
    </w:p>
    <w:p w14:paraId="3541AA2F" w14:textId="193E414C" w:rsidR="00205863" w:rsidRPr="002F72F1" w:rsidRDefault="00205863" w:rsidP="00430C9A">
      <w:pPr>
        <w:autoSpaceDE w:val="0"/>
        <w:autoSpaceDN w:val="0"/>
        <w:adjustRightInd w:val="0"/>
        <w:spacing w:after="0" w:line="240" w:lineRule="auto"/>
        <w:ind w:firstLine="567"/>
        <w:jc w:val="both"/>
        <w:rPr>
          <w:rFonts w:eastAsia="Times New Roman"/>
        </w:rPr>
      </w:pPr>
      <w:r w:rsidRPr="002F72F1">
        <w:rPr>
          <w:shd w:val="clear" w:color="auto" w:fill="FFFFFF"/>
          <w:lang w:eastAsia="en-US"/>
        </w:rPr>
        <w:t>Izskatāmajā lietā strīds par Dzīvojam</w:t>
      </w:r>
      <w:r w:rsidR="00864F2A" w:rsidRPr="002F72F1">
        <w:rPr>
          <w:shd w:val="clear" w:color="auto" w:fill="FFFFFF"/>
          <w:lang w:eastAsia="en-US"/>
        </w:rPr>
        <w:t>ās</w:t>
      </w:r>
      <w:r w:rsidRPr="002F72F1">
        <w:rPr>
          <w:shd w:val="clear" w:color="auto" w:fill="FFFFFF"/>
          <w:lang w:eastAsia="en-US"/>
        </w:rPr>
        <w:t xml:space="preserve"> māj</w:t>
      </w:r>
      <w:r w:rsidR="00864F2A" w:rsidRPr="002F72F1">
        <w:rPr>
          <w:shd w:val="clear" w:color="auto" w:fill="FFFFFF"/>
          <w:lang w:eastAsia="en-US"/>
        </w:rPr>
        <w:t>as</w:t>
      </w:r>
      <w:r w:rsidRPr="002F72F1">
        <w:rPr>
          <w:shd w:val="clear" w:color="auto" w:fill="FFFFFF"/>
          <w:lang w:eastAsia="en-US"/>
        </w:rPr>
        <w:t xml:space="preserve"> liet</w:t>
      </w:r>
      <w:r w:rsidR="00864F2A" w:rsidRPr="002F72F1">
        <w:rPr>
          <w:shd w:val="clear" w:color="auto" w:fill="FFFFFF"/>
          <w:lang w:eastAsia="en-US"/>
        </w:rPr>
        <w:t>as</w:t>
      </w:r>
      <w:r w:rsidRPr="002F72F1">
        <w:rPr>
          <w:shd w:val="clear" w:color="auto" w:fill="FFFFFF"/>
          <w:lang w:eastAsia="en-US"/>
        </w:rPr>
        <w:t xml:space="preserve"> nodošanu </w:t>
      </w:r>
      <w:r w:rsidR="0019680E" w:rsidRPr="002F72F1">
        <w:rPr>
          <w:shd w:val="clear" w:color="auto" w:fill="FFFFFF"/>
          <w:lang w:eastAsia="en-US"/>
        </w:rPr>
        <w:t>ir</w:t>
      </w:r>
      <w:r w:rsidRPr="002F72F1">
        <w:rPr>
          <w:shd w:val="clear" w:color="auto" w:fill="FFFFFF"/>
          <w:lang w:eastAsia="en-US"/>
        </w:rPr>
        <w:t xml:space="preserve"> starp diviem Dzīvojam</w:t>
      </w:r>
      <w:r w:rsidR="00864F2A" w:rsidRPr="002F72F1">
        <w:rPr>
          <w:shd w:val="clear" w:color="auto" w:fill="FFFFFF"/>
          <w:lang w:eastAsia="en-US"/>
        </w:rPr>
        <w:t>ās</w:t>
      </w:r>
      <w:r w:rsidRPr="002F72F1">
        <w:rPr>
          <w:shd w:val="clear" w:color="auto" w:fill="FFFFFF"/>
          <w:lang w:eastAsia="en-US"/>
        </w:rPr>
        <w:t xml:space="preserve"> māj</w:t>
      </w:r>
      <w:r w:rsidR="00864F2A" w:rsidRPr="002F72F1">
        <w:rPr>
          <w:shd w:val="clear" w:color="auto" w:fill="FFFFFF"/>
          <w:lang w:eastAsia="en-US"/>
        </w:rPr>
        <w:t>as</w:t>
      </w:r>
      <w:r w:rsidRPr="002F72F1">
        <w:rPr>
          <w:shd w:val="clear" w:color="auto" w:fill="FFFFFF"/>
          <w:lang w:eastAsia="en-US"/>
        </w:rPr>
        <w:t xml:space="preserve"> pārvaldniekiem</w:t>
      </w:r>
      <w:r w:rsidR="00FA1C9B" w:rsidRPr="002F72F1">
        <w:rPr>
          <w:shd w:val="clear" w:color="auto" w:fill="FFFFFF"/>
          <w:lang w:eastAsia="en-US"/>
        </w:rPr>
        <w:t xml:space="preserve">: esošo pārvaldnieku un </w:t>
      </w:r>
      <w:r w:rsidR="005F0F92" w:rsidRPr="002F72F1">
        <w:rPr>
          <w:shd w:val="clear" w:color="auto" w:fill="FFFFFF"/>
          <w:lang w:eastAsia="en-US"/>
        </w:rPr>
        <w:t>bijušo p</w:t>
      </w:r>
      <w:r w:rsidR="00FA1C9B" w:rsidRPr="002F72F1">
        <w:rPr>
          <w:shd w:val="clear" w:color="auto" w:fill="FFFFFF"/>
          <w:lang w:eastAsia="en-US"/>
        </w:rPr>
        <w:t>ārvaldnieku, kuram ir mainījusies pārvaldes institūcija, k</w:t>
      </w:r>
      <w:r w:rsidR="005F0F92" w:rsidRPr="002F72F1">
        <w:rPr>
          <w:shd w:val="clear" w:color="auto" w:fill="FFFFFF"/>
          <w:lang w:eastAsia="en-US"/>
        </w:rPr>
        <w:t>ura</w:t>
      </w:r>
      <w:r w:rsidR="00FA1C9B" w:rsidRPr="002F72F1">
        <w:rPr>
          <w:shd w:val="clear" w:color="auto" w:fill="FFFFFF"/>
          <w:lang w:eastAsia="en-US"/>
        </w:rPr>
        <w:t xml:space="preserve"> nav piedalījusies </w:t>
      </w:r>
      <w:r w:rsidR="005F0F92" w:rsidRPr="002F72F1">
        <w:rPr>
          <w:shd w:val="clear" w:color="auto" w:fill="FFFFFF"/>
          <w:lang w:eastAsia="en-US"/>
        </w:rPr>
        <w:t>Dzīvojamās mājas lietas nodošanā.</w:t>
      </w:r>
    </w:p>
    <w:p w14:paraId="55198663" w14:textId="412AAB8E" w:rsidR="00866087" w:rsidRPr="002F72F1" w:rsidRDefault="00843034" w:rsidP="003D4EF7">
      <w:pPr>
        <w:autoSpaceDE w:val="0"/>
        <w:autoSpaceDN w:val="0"/>
        <w:adjustRightInd w:val="0"/>
        <w:spacing w:after="0" w:line="240" w:lineRule="auto"/>
        <w:ind w:firstLine="567"/>
        <w:jc w:val="both"/>
        <w:rPr>
          <w:rFonts w:eastAsia="Times New Roman"/>
        </w:rPr>
      </w:pPr>
      <w:r w:rsidRPr="002F72F1">
        <w:rPr>
          <w:rFonts w:eastAsia="Times New Roman"/>
        </w:rPr>
        <w:t xml:space="preserve">Pirmšķietami, ne Iesniedzējs, ne Administratore </w:t>
      </w:r>
      <w:r w:rsidR="00045402" w:rsidRPr="002F72F1">
        <w:rPr>
          <w:rFonts w:eastAsia="Times New Roman"/>
        </w:rPr>
        <w:t>nezina, k</w:t>
      </w:r>
      <w:r w:rsidR="001F625A" w:rsidRPr="002F72F1">
        <w:rPr>
          <w:rFonts w:eastAsia="Times New Roman"/>
        </w:rPr>
        <w:t>ādi</w:t>
      </w:r>
      <w:r w:rsidR="00045402" w:rsidRPr="002F72F1">
        <w:rPr>
          <w:rFonts w:eastAsia="Times New Roman"/>
        </w:rPr>
        <w:t xml:space="preserve"> tieši </w:t>
      </w:r>
      <w:r w:rsidR="001F625A" w:rsidRPr="002F72F1">
        <w:rPr>
          <w:rFonts w:eastAsia="Times New Roman"/>
        </w:rPr>
        <w:t>dokumenti ietilp</w:t>
      </w:r>
      <w:r w:rsidR="00616C2F" w:rsidRPr="002F72F1">
        <w:rPr>
          <w:rFonts w:eastAsia="Times New Roman"/>
        </w:rPr>
        <w:t xml:space="preserve">a </w:t>
      </w:r>
      <w:r w:rsidR="001F625A" w:rsidRPr="002F72F1">
        <w:rPr>
          <w:rFonts w:eastAsia="Times New Roman"/>
        </w:rPr>
        <w:t>Dzīvojamās mājas liet</w:t>
      </w:r>
      <w:r w:rsidR="00616C2F" w:rsidRPr="002F72F1">
        <w:rPr>
          <w:rFonts w:eastAsia="Times New Roman"/>
        </w:rPr>
        <w:t>ā laikā, kad Dzīvojamās mājas pārvaldnieka pienākumus pildīja Parādnieks,</w:t>
      </w:r>
      <w:r w:rsidR="001F625A" w:rsidRPr="002F72F1">
        <w:rPr>
          <w:rFonts w:eastAsia="Times New Roman"/>
        </w:rPr>
        <w:t xml:space="preserve"> </w:t>
      </w:r>
      <w:r w:rsidR="000C1099" w:rsidRPr="002F72F1">
        <w:rPr>
          <w:rFonts w:eastAsia="Times New Roman"/>
        </w:rPr>
        <w:t xml:space="preserve">un kādi Dzīvojamās mājas lietas dokumenti </w:t>
      </w:r>
      <w:r w:rsidR="001F625A" w:rsidRPr="002F72F1">
        <w:rPr>
          <w:rFonts w:eastAsia="Times New Roman"/>
        </w:rPr>
        <w:t>nav no</w:t>
      </w:r>
      <w:r w:rsidR="00006784" w:rsidRPr="002F72F1">
        <w:rPr>
          <w:rFonts w:eastAsia="Times New Roman"/>
        </w:rPr>
        <w:t>doti Iesniedzējam.</w:t>
      </w:r>
    </w:p>
    <w:p w14:paraId="4B5F94F5" w14:textId="7F0F7980" w:rsidR="00006784" w:rsidRPr="002F72F1" w:rsidRDefault="00006784" w:rsidP="003D4EF7">
      <w:pPr>
        <w:autoSpaceDE w:val="0"/>
        <w:autoSpaceDN w:val="0"/>
        <w:adjustRightInd w:val="0"/>
        <w:spacing w:after="0" w:line="240" w:lineRule="auto"/>
        <w:ind w:firstLine="567"/>
        <w:jc w:val="both"/>
        <w:rPr>
          <w:rFonts w:eastAsia="Times New Roman"/>
        </w:rPr>
      </w:pPr>
      <w:r w:rsidRPr="002F72F1">
        <w:rPr>
          <w:rFonts w:eastAsia="Times New Roman"/>
        </w:rPr>
        <w:t>No Administratores un Iesniedzēja sarakstes izriet, ka Administratore lūdz Iesniedzēju precizēt, kādi dokumenti Iesniedzējam vēl nepieciešami, savukārt Iesniedzējs uzskata, ka Administratore apzināti slēpj</w:t>
      </w:r>
      <w:r w:rsidR="00A77F7D" w:rsidRPr="002F72F1">
        <w:rPr>
          <w:rFonts w:eastAsia="Times New Roman"/>
        </w:rPr>
        <w:t xml:space="preserve"> Dzīvojamās mājas lietas dokumentus un neizsniedz tos Iesniedzējam.</w:t>
      </w:r>
    </w:p>
    <w:p w14:paraId="21E4EE45" w14:textId="77777777" w:rsidR="00055D05" w:rsidRPr="002F72F1" w:rsidRDefault="00055D05" w:rsidP="00055D05">
      <w:pPr>
        <w:autoSpaceDE w:val="0"/>
        <w:autoSpaceDN w:val="0"/>
        <w:adjustRightInd w:val="0"/>
        <w:spacing w:after="0" w:line="240" w:lineRule="auto"/>
        <w:ind w:firstLine="567"/>
        <w:jc w:val="both"/>
        <w:rPr>
          <w:rFonts w:eastAsia="Times New Roman"/>
        </w:rPr>
      </w:pPr>
      <w:r w:rsidRPr="002F72F1">
        <w:rPr>
          <w:rFonts w:eastAsia="Times New Roman"/>
        </w:rPr>
        <w:t>Lai maksātnespējas procesa norise būtu efektīva un likumīga, ir nepieciešama maksātnespējas procesā iesaistīto personu savstarpēja likumiska un konstruktīva sadarbība. Proti, izvēloties konstruktīvu sadarbību, ir iespējams rast tiesiskus risinājumus.</w:t>
      </w:r>
    </w:p>
    <w:p w14:paraId="2C13B30F" w14:textId="0615D545" w:rsidR="00C74ADD" w:rsidRPr="002F72F1" w:rsidRDefault="005B2CA9" w:rsidP="003B3F8F">
      <w:pPr>
        <w:autoSpaceDE w:val="0"/>
        <w:autoSpaceDN w:val="0"/>
        <w:adjustRightInd w:val="0"/>
        <w:spacing w:after="0" w:line="240" w:lineRule="auto"/>
        <w:ind w:firstLine="567"/>
        <w:jc w:val="both"/>
      </w:pPr>
      <w:r w:rsidRPr="002F72F1">
        <w:rPr>
          <w:rFonts w:eastAsia="Times New Roman"/>
        </w:rPr>
        <w:t xml:space="preserve">Izskatot Sūdzību, šā lēmuma pieņemšanas brīdī Maksātnespējas kontroles dienestam nav pamata uzskatīt, ka Administratore </w:t>
      </w:r>
      <w:r w:rsidR="00C60B8B" w:rsidRPr="002F72F1">
        <w:rPr>
          <w:rFonts w:eastAsia="Times New Roman"/>
        </w:rPr>
        <w:t>slēpj Dzīvojamās mājas lietas dokumentus.</w:t>
      </w:r>
      <w:r w:rsidR="003B3F8F" w:rsidRPr="002F72F1">
        <w:rPr>
          <w:rFonts w:eastAsia="Times New Roman"/>
        </w:rPr>
        <w:t xml:space="preserve"> Izvērtējot Administratores sniegtos paskaidrojumus, </w:t>
      </w:r>
      <w:r w:rsidR="00C74ADD" w:rsidRPr="002F72F1">
        <w:t xml:space="preserve">Maksātnespējas kontroles dienestam ir pamats </w:t>
      </w:r>
      <w:r w:rsidR="005A3AA6" w:rsidRPr="002F72F1">
        <w:t>secināt</w:t>
      </w:r>
      <w:r w:rsidR="00C74ADD" w:rsidRPr="002F72F1">
        <w:t xml:space="preserve">, ka Administratores rīcība ir vērsta uz konstruktīvu sadarbību ar Iesniedzēju. Līdz ar to Maksātnespējas kontroles dienestam nav pamata </w:t>
      </w:r>
      <w:r w:rsidR="005A3AA6" w:rsidRPr="002F72F1">
        <w:t>atzīt</w:t>
      </w:r>
      <w:r w:rsidR="00C74ADD" w:rsidRPr="002F72F1">
        <w:t xml:space="preserve">, ka Administratore ir atteikusies Iesniedzējam izsniegt Parādnieka dokumentus ar mērķi aizskart Iesniedzēja tiesības. </w:t>
      </w:r>
    </w:p>
    <w:p w14:paraId="4376112F" w14:textId="1CC10A07" w:rsidR="009D1EFA" w:rsidRPr="002F72F1" w:rsidRDefault="002B79DF" w:rsidP="009D1EFA">
      <w:pPr>
        <w:autoSpaceDE w:val="0"/>
        <w:autoSpaceDN w:val="0"/>
        <w:adjustRightInd w:val="0"/>
        <w:spacing w:after="0" w:line="240" w:lineRule="auto"/>
        <w:ind w:firstLine="567"/>
        <w:jc w:val="both"/>
        <w:rPr>
          <w:rFonts w:eastAsia="Times New Roman"/>
        </w:rPr>
      </w:pPr>
      <w:r w:rsidRPr="002F72F1">
        <w:rPr>
          <w:rFonts w:eastAsia="Times New Roman"/>
        </w:rPr>
        <w:t>M</w:t>
      </w:r>
      <w:r w:rsidR="009D1EFA" w:rsidRPr="002F72F1">
        <w:rPr>
          <w:rFonts w:eastAsia="Times New Roman"/>
        </w:rPr>
        <w:t>aksātnespējas procesā iesaistītajām personām nevajadzētu atteikties administratoram sniegt vai precizēt to rīcībā esošās ziņas par parādnieku.</w:t>
      </w:r>
      <w:r w:rsidR="00FA69EE" w:rsidRPr="002F72F1">
        <w:rPr>
          <w:rFonts w:eastAsia="Times New Roman"/>
        </w:rPr>
        <w:t xml:space="preserve"> </w:t>
      </w:r>
      <w:r w:rsidR="009D1EFA" w:rsidRPr="002F72F1">
        <w:rPr>
          <w:rFonts w:eastAsia="Times New Roman"/>
        </w:rPr>
        <w:t xml:space="preserve">Tādējādi būtu ieteicams Iesniedzējam izvēlēties konstruktīvu sadarbību un </w:t>
      </w:r>
      <w:r w:rsidR="0069700F" w:rsidRPr="002F72F1">
        <w:rPr>
          <w:rFonts w:eastAsia="Times New Roman"/>
        </w:rPr>
        <w:t xml:space="preserve">iespēju robežās </w:t>
      </w:r>
      <w:r w:rsidR="009D1EFA" w:rsidRPr="002F72F1">
        <w:rPr>
          <w:rFonts w:eastAsia="Times New Roman"/>
        </w:rPr>
        <w:t xml:space="preserve">sniegt ziņas Administratorei, kādi tieši dokumenti iztrūkst Dzīvojamās </w:t>
      </w:r>
      <w:r w:rsidR="005F01F3" w:rsidRPr="002F72F1">
        <w:rPr>
          <w:rFonts w:eastAsia="Times New Roman"/>
        </w:rPr>
        <w:t>mājas lietā.</w:t>
      </w:r>
    </w:p>
    <w:p w14:paraId="22C87C1C" w14:textId="3194128D" w:rsidR="000417B6" w:rsidRPr="002F72F1" w:rsidRDefault="005F01F3" w:rsidP="007F5430">
      <w:pPr>
        <w:autoSpaceDE w:val="0"/>
        <w:autoSpaceDN w:val="0"/>
        <w:adjustRightInd w:val="0"/>
        <w:spacing w:after="0" w:line="240" w:lineRule="auto"/>
        <w:ind w:firstLine="567"/>
        <w:jc w:val="both"/>
        <w:rPr>
          <w:rFonts w:eastAsia="Times New Roman"/>
        </w:rPr>
      </w:pPr>
      <w:r w:rsidRPr="002F72F1">
        <w:rPr>
          <w:rFonts w:eastAsia="Times New Roman"/>
        </w:rPr>
        <w:t xml:space="preserve">Papildus vēršama uzmanība, ka Administratore Papildu paskaidrojumos ir </w:t>
      </w:r>
      <w:r w:rsidR="007F5430" w:rsidRPr="002F72F1">
        <w:rPr>
          <w:rFonts w:eastAsia="Times New Roman"/>
        </w:rPr>
        <w:t>norādījusi</w:t>
      </w:r>
      <w:r w:rsidRPr="002F72F1">
        <w:rPr>
          <w:rFonts w:eastAsia="Times New Roman"/>
        </w:rPr>
        <w:t>, ka</w:t>
      </w:r>
      <w:r w:rsidR="007F5430" w:rsidRPr="002F72F1">
        <w:rPr>
          <w:rFonts w:eastAsia="Times New Roman"/>
        </w:rPr>
        <w:t xml:space="preserve">, ja ar kredītiestādes apliecinātu </w:t>
      </w:r>
      <w:r w:rsidR="0097327D" w:rsidRPr="002F72F1">
        <w:rPr>
          <w:rFonts w:eastAsia="Times New Roman"/>
        </w:rPr>
        <w:t>D</w:t>
      </w:r>
      <w:r w:rsidR="007F5430" w:rsidRPr="002F72F1">
        <w:rPr>
          <w:rFonts w:eastAsia="Times New Roman"/>
        </w:rPr>
        <w:t>zīvojamās mājas faktisko ieņēmumu un izdevumu pārskatu ir domāts norēķinu kont</w:t>
      </w:r>
      <w:r w:rsidR="00E550FD" w:rsidRPr="002F72F1">
        <w:rPr>
          <w:rFonts w:eastAsia="Times New Roman"/>
        </w:rPr>
        <w:t>u</w:t>
      </w:r>
      <w:r w:rsidR="007F5430" w:rsidRPr="002F72F1">
        <w:rPr>
          <w:rFonts w:eastAsia="Times New Roman"/>
        </w:rPr>
        <w:t xml:space="preserve"> izrakst</w:t>
      </w:r>
      <w:r w:rsidR="00E550FD" w:rsidRPr="002F72F1">
        <w:rPr>
          <w:rFonts w:eastAsia="Times New Roman"/>
        </w:rPr>
        <w:t>i</w:t>
      </w:r>
      <w:r w:rsidR="007F5430" w:rsidRPr="002F72F1">
        <w:rPr>
          <w:rFonts w:eastAsia="Times New Roman"/>
        </w:rPr>
        <w:t>, tad Administratore ir gatava tos izsniegt. Taču Iesniedzējam jāprecizē par kādu periodu kādas bankas un kādu norēķinu kontu (norādot konta numuru) pārskatus jeb izrakstus Iesniedzējs vēlas saņemt.</w:t>
      </w:r>
    </w:p>
    <w:p w14:paraId="7861E42C" w14:textId="09836F28" w:rsidR="007F5430" w:rsidRPr="002F72F1" w:rsidRDefault="00695A85" w:rsidP="007F5430">
      <w:pPr>
        <w:autoSpaceDE w:val="0"/>
        <w:autoSpaceDN w:val="0"/>
        <w:adjustRightInd w:val="0"/>
        <w:spacing w:after="0" w:line="240" w:lineRule="auto"/>
        <w:ind w:firstLine="567"/>
        <w:jc w:val="both"/>
        <w:rPr>
          <w:rFonts w:eastAsia="Times New Roman"/>
        </w:rPr>
      </w:pPr>
      <w:r w:rsidRPr="002F72F1">
        <w:rPr>
          <w:rFonts w:eastAsia="Times New Roman"/>
        </w:rPr>
        <w:t xml:space="preserve">Administratorei, ievērojot </w:t>
      </w:r>
      <w:r w:rsidR="008727EF" w:rsidRPr="002F72F1">
        <w:rPr>
          <w:rFonts w:eastAsia="Times New Roman"/>
        </w:rPr>
        <w:t xml:space="preserve">personas datu apstrādes un aizsardzības </w:t>
      </w:r>
      <w:r w:rsidR="00243D10" w:rsidRPr="002F72F1">
        <w:rPr>
          <w:rFonts w:eastAsia="Times New Roman"/>
        </w:rPr>
        <w:t xml:space="preserve">reglamentējošās tiesību normas, ir tiesības </w:t>
      </w:r>
      <w:r w:rsidR="001E11C5" w:rsidRPr="002F72F1">
        <w:rPr>
          <w:rFonts w:eastAsia="Times New Roman"/>
        </w:rPr>
        <w:t>filtrēt vai daļēji aizklāt norēķinu kontos norādītās ziņas</w:t>
      </w:r>
      <w:r w:rsidR="00714A18" w:rsidRPr="002F72F1">
        <w:rPr>
          <w:rFonts w:eastAsia="Times New Roman"/>
        </w:rPr>
        <w:t xml:space="preserve">, tādējādi atklājot informācijas pieprasītājam </w:t>
      </w:r>
      <w:r w:rsidR="00B37D08" w:rsidRPr="002F72F1">
        <w:rPr>
          <w:rFonts w:eastAsia="Times New Roman"/>
        </w:rPr>
        <w:t xml:space="preserve">tikai tādas </w:t>
      </w:r>
      <w:r w:rsidR="00714A18" w:rsidRPr="002F72F1">
        <w:rPr>
          <w:rFonts w:eastAsia="Times New Roman"/>
        </w:rPr>
        <w:t>ziņas, k</w:t>
      </w:r>
      <w:r w:rsidR="00AD00F4" w:rsidRPr="002F72F1">
        <w:rPr>
          <w:rFonts w:eastAsia="Times New Roman"/>
        </w:rPr>
        <w:t>uras izsniegt ir pamatoti</w:t>
      </w:r>
      <w:r w:rsidR="00211DEC" w:rsidRPr="002F72F1">
        <w:rPr>
          <w:rFonts w:eastAsia="Times New Roman"/>
        </w:rPr>
        <w:t xml:space="preserve">, neaizskarot citu </w:t>
      </w:r>
      <w:r w:rsidR="00211DEC" w:rsidRPr="002F72F1">
        <w:rPr>
          <w:rFonts w:eastAsia="Times New Roman"/>
        </w:rPr>
        <w:lastRenderedPageBreak/>
        <w:t>personu tiesiskās intereses</w:t>
      </w:r>
      <w:r w:rsidR="00AD00F4" w:rsidRPr="002F72F1">
        <w:rPr>
          <w:rFonts w:eastAsia="Times New Roman"/>
        </w:rPr>
        <w:t>.</w:t>
      </w:r>
    </w:p>
    <w:p w14:paraId="4BB7B7BE" w14:textId="6D9C28FA" w:rsidR="005666AC" w:rsidRPr="002F72F1" w:rsidRDefault="00016FAD" w:rsidP="005666AC">
      <w:pPr>
        <w:autoSpaceDE w:val="0"/>
        <w:autoSpaceDN w:val="0"/>
        <w:adjustRightInd w:val="0"/>
        <w:spacing w:after="0" w:line="240" w:lineRule="auto"/>
        <w:ind w:firstLine="567"/>
        <w:jc w:val="both"/>
        <w:rPr>
          <w:rFonts w:eastAsia="Times New Roman"/>
          <w:bCs/>
        </w:rPr>
      </w:pPr>
      <w:r w:rsidRPr="002F72F1">
        <w:rPr>
          <w:rFonts w:eastAsia="Times New Roman"/>
        </w:rPr>
        <w:t>[</w:t>
      </w:r>
      <w:r w:rsidR="00AD00F4" w:rsidRPr="002F72F1">
        <w:rPr>
          <w:rFonts w:eastAsia="Times New Roman"/>
        </w:rPr>
        <w:t>10</w:t>
      </w:r>
      <w:r w:rsidRPr="002F72F1">
        <w:rPr>
          <w:rFonts w:eastAsia="Times New Roman"/>
        </w:rPr>
        <w:t>] </w:t>
      </w:r>
      <w:r w:rsidR="005B4762" w:rsidRPr="002F72F1">
        <w:rPr>
          <w:rFonts w:eastAsia="Times New Roman"/>
        </w:rPr>
        <w:t xml:space="preserve">Izvērtējot </w:t>
      </w:r>
      <w:r w:rsidR="005B4762" w:rsidRPr="002F72F1">
        <w:rPr>
          <w:rFonts w:eastAsia="Times New Roman"/>
          <w:bCs/>
        </w:rPr>
        <w:t>minēto un pamatojoties uz norādītajām tiesību normām, kā arī Maksātnespējas likuma</w:t>
      </w:r>
      <w:r w:rsidR="005B4762" w:rsidRPr="002F72F1">
        <w:t xml:space="preserve"> </w:t>
      </w:r>
      <w:r w:rsidR="005B4762" w:rsidRPr="002F72F1">
        <w:rPr>
          <w:rFonts w:eastAsia="Times New Roman"/>
          <w:bCs/>
        </w:rPr>
        <w:t>174.</w:t>
      </w:r>
      <w:r w:rsidR="005B4762" w:rsidRPr="002F72F1">
        <w:rPr>
          <w:rFonts w:eastAsia="Times New Roman"/>
          <w:bCs/>
          <w:vertAlign w:val="superscript"/>
        </w:rPr>
        <w:t>1</w:t>
      </w:r>
      <w:r w:rsidR="005B4762" w:rsidRPr="002F72F1">
        <w:rPr>
          <w:rFonts w:eastAsia="Times New Roman"/>
          <w:bCs/>
        </w:rPr>
        <w:t xml:space="preserve"> panta 2.punktu, 175. panta pirmās daļas 2. punktu, 176. panta pirmo</w:t>
      </w:r>
      <w:r w:rsidR="00E038BE" w:rsidRPr="002F72F1">
        <w:rPr>
          <w:rFonts w:eastAsia="Times New Roman"/>
          <w:bCs/>
        </w:rPr>
        <w:t>,</w:t>
      </w:r>
      <w:r w:rsidR="00086FAA" w:rsidRPr="002F72F1">
        <w:rPr>
          <w:rFonts w:eastAsia="Times New Roman"/>
          <w:bCs/>
        </w:rPr>
        <w:t xml:space="preserve"> </w:t>
      </w:r>
      <w:r w:rsidR="005B4762" w:rsidRPr="002F72F1">
        <w:rPr>
          <w:rFonts w:eastAsia="Times New Roman"/>
          <w:bCs/>
        </w:rPr>
        <w:t>otro</w:t>
      </w:r>
      <w:r w:rsidR="00E038BE" w:rsidRPr="002F72F1">
        <w:rPr>
          <w:rFonts w:eastAsia="Times New Roman"/>
          <w:bCs/>
        </w:rPr>
        <w:t xml:space="preserve"> un trešo</w:t>
      </w:r>
      <w:r w:rsidR="00013B78" w:rsidRPr="002F72F1">
        <w:rPr>
          <w:rFonts w:eastAsia="Times New Roman"/>
          <w:bCs/>
        </w:rPr>
        <w:t xml:space="preserve"> </w:t>
      </w:r>
      <w:r w:rsidR="005B4762" w:rsidRPr="002F72F1">
        <w:rPr>
          <w:rFonts w:eastAsia="Times New Roman"/>
          <w:bCs/>
        </w:rPr>
        <w:t>daļu,</w:t>
      </w:r>
      <w:r w:rsidR="005666AC" w:rsidRPr="002F72F1">
        <w:rPr>
          <w:rFonts w:eastAsia="Times New Roman"/>
          <w:bCs/>
        </w:rPr>
        <w:t xml:space="preserve"> </w:t>
      </w:r>
    </w:p>
    <w:p w14:paraId="674E943B" w14:textId="2E0D3504" w:rsidR="005B4762" w:rsidRPr="002F72F1" w:rsidRDefault="001017F7" w:rsidP="005666AC">
      <w:pPr>
        <w:autoSpaceDE w:val="0"/>
        <w:autoSpaceDN w:val="0"/>
        <w:adjustRightInd w:val="0"/>
        <w:spacing w:after="0" w:line="240" w:lineRule="auto"/>
        <w:ind w:firstLine="567"/>
        <w:jc w:val="center"/>
        <w:rPr>
          <w:rFonts w:eastAsia="Times New Roman"/>
          <w:b/>
          <w:bCs/>
        </w:rPr>
      </w:pPr>
      <w:r w:rsidRPr="002F72F1">
        <w:rPr>
          <w:rFonts w:eastAsia="Times New Roman"/>
          <w:b/>
          <w:bCs/>
        </w:rPr>
        <w:t>nolēmu</w:t>
      </w:r>
      <w:r w:rsidR="005B4762" w:rsidRPr="002F72F1">
        <w:rPr>
          <w:rFonts w:eastAsia="Times New Roman"/>
          <w:b/>
          <w:bCs/>
        </w:rPr>
        <w:t>:</w:t>
      </w:r>
    </w:p>
    <w:p w14:paraId="11847BE1" w14:textId="288ED9FE" w:rsidR="00AD00F4" w:rsidRPr="002F72F1" w:rsidRDefault="00AD00F4" w:rsidP="001017F7">
      <w:pPr>
        <w:widowControl/>
        <w:spacing w:after="0" w:line="240" w:lineRule="auto"/>
        <w:ind w:firstLine="567"/>
        <w:jc w:val="both"/>
        <w:rPr>
          <w:rFonts w:eastAsia="Times New Roman"/>
        </w:rPr>
      </w:pPr>
      <w:r w:rsidRPr="002F72F1">
        <w:rPr>
          <w:rFonts w:eastAsia="Times New Roman"/>
          <w:b/>
          <w:bCs/>
        </w:rPr>
        <w:t>1. Atzīt</w:t>
      </w:r>
      <w:r w:rsidRPr="002F72F1">
        <w:rPr>
          <w:rFonts w:eastAsia="Times New Roman"/>
        </w:rPr>
        <w:t xml:space="preserve">, ka maksātnespējas procesa administratore </w:t>
      </w:r>
      <w:r w:rsidR="00981FDD" w:rsidRPr="002F72F1">
        <w:rPr>
          <w:rFonts w:eastAsia="Times New Roman"/>
        </w:rPr>
        <w:t>/Administrators/</w:t>
      </w:r>
      <w:r w:rsidRPr="002F72F1">
        <w:rPr>
          <w:rFonts w:eastAsia="Times New Roman"/>
        </w:rPr>
        <w:t xml:space="preserve">, </w:t>
      </w:r>
      <w:r w:rsidR="00981FDD" w:rsidRPr="002F72F1">
        <w:rPr>
          <w:rFonts w:eastAsia="Times New Roman"/>
        </w:rPr>
        <w:t>/</w:t>
      </w:r>
      <w:r w:rsidRPr="002F72F1">
        <w:rPr>
          <w:rFonts w:eastAsia="Times New Roman"/>
        </w:rPr>
        <w:t xml:space="preserve">amata apliecības </w:t>
      </w:r>
      <w:r w:rsidR="00981FDD" w:rsidRPr="002F72F1">
        <w:rPr>
          <w:rFonts w:eastAsia="Times New Roman"/>
        </w:rPr>
        <w:t>numurs/</w:t>
      </w:r>
      <w:r w:rsidRPr="002F72F1">
        <w:rPr>
          <w:rFonts w:eastAsia="Times New Roman"/>
        </w:rPr>
        <w:t xml:space="preserve">, </w:t>
      </w:r>
      <w:r w:rsidR="00981FDD" w:rsidRPr="002F72F1">
        <w:rPr>
          <w:rFonts w:eastAsia="Times New Roman"/>
        </w:rPr>
        <w:t>/</w:t>
      </w:r>
      <w:r w:rsidRPr="002F72F1">
        <w:rPr>
          <w:rFonts w:eastAsia="Times New Roman"/>
        </w:rPr>
        <w:t>SIA "</w:t>
      </w:r>
      <w:r w:rsidR="00981FDD" w:rsidRPr="002F72F1">
        <w:rPr>
          <w:rFonts w:eastAsia="Times New Roman"/>
        </w:rPr>
        <w:t>Nosaukums B</w:t>
      </w:r>
      <w:r w:rsidRPr="002F72F1">
        <w:rPr>
          <w:rFonts w:eastAsia="Times New Roman"/>
        </w:rPr>
        <w:t>"</w:t>
      </w:r>
      <w:r w:rsidR="00981FDD" w:rsidRPr="002F72F1">
        <w:rPr>
          <w:rFonts w:eastAsia="Times New Roman"/>
        </w:rPr>
        <w:t>/</w:t>
      </w:r>
      <w:r w:rsidRPr="002F72F1">
        <w:rPr>
          <w:rFonts w:eastAsia="Times New Roman"/>
        </w:rPr>
        <w:t xml:space="preserve">, </w:t>
      </w:r>
      <w:r w:rsidR="00981FDD" w:rsidRPr="002F72F1">
        <w:rPr>
          <w:rFonts w:eastAsia="Times New Roman"/>
        </w:rPr>
        <w:t>/</w:t>
      </w:r>
      <w:r w:rsidRPr="002F72F1">
        <w:rPr>
          <w:rFonts w:eastAsia="Times New Roman"/>
        </w:rPr>
        <w:t xml:space="preserve">reģistrācijas </w:t>
      </w:r>
      <w:r w:rsidR="00981FDD" w:rsidRPr="002F72F1">
        <w:rPr>
          <w:rFonts w:eastAsia="Times New Roman"/>
        </w:rPr>
        <w:t>numurs/</w:t>
      </w:r>
      <w:r w:rsidRPr="002F72F1">
        <w:rPr>
          <w:rFonts w:eastAsia="Times New Roman"/>
        </w:rPr>
        <w:t>, maksātnespējas procesā</w:t>
      </w:r>
      <w:r w:rsidR="005D4885" w:rsidRPr="002F72F1">
        <w:rPr>
          <w:rFonts w:eastAsia="Times New Roman"/>
        </w:rPr>
        <w:t>,</w:t>
      </w:r>
      <w:r w:rsidRPr="002F72F1">
        <w:rPr>
          <w:rFonts w:eastAsia="Times New Roman"/>
        </w:rPr>
        <w:t xml:space="preserve"> </w:t>
      </w:r>
      <w:r w:rsidR="00237737" w:rsidRPr="002F72F1">
        <w:rPr>
          <w:rFonts w:eastAsia="Times New Roman"/>
        </w:rPr>
        <w:t xml:space="preserve">savlaicīgi nesniedzot </w:t>
      </w:r>
      <w:r w:rsidR="00981FDD" w:rsidRPr="002F72F1">
        <w:rPr>
          <w:rFonts w:eastAsia="Times New Roman"/>
        </w:rPr>
        <w:t>/</w:t>
      </w:r>
      <w:r w:rsidR="005D4885" w:rsidRPr="002F72F1">
        <w:rPr>
          <w:rFonts w:eastAsia="Times New Roman"/>
        </w:rPr>
        <w:t>biedrībai "</w:t>
      </w:r>
      <w:r w:rsidR="00981FDD" w:rsidRPr="002F72F1">
        <w:rPr>
          <w:rFonts w:eastAsia="Times New Roman"/>
        </w:rPr>
        <w:t>Nosaukums A</w:t>
      </w:r>
      <w:r w:rsidR="005D4885" w:rsidRPr="002F72F1">
        <w:rPr>
          <w:rFonts w:eastAsia="Times New Roman"/>
        </w:rPr>
        <w:t>"</w:t>
      </w:r>
      <w:r w:rsidR="00981FDD" w:rsidRPr="002F72F1">
        <w:rPr>
          <w:rFonts w:eastAsia="Times New Roman"/>
        </w:rPr>
        <w:t>/</w:t>
      </w:r>
      <w:r w:rsidR="00237737" w:rsidRPr="002F72F1">
        <w:rPr>
          <w:rFonts w:eastAsia="Times New Roman"/>
        </w:rPr>
        <w:t xml:space="preserve"> atbildi uz </w:t>
      </w:r>
      <w:r w:rsidR="005D4885" w:rsidRPr="002F72F1">
        <w:rPr>
          <w:rFonts w:eastAsia="Times New Roman"/>
        </w:rPr>
        <w:t>tās</w:t>
      </w:r>
      <w:r w:rsidR="00237737" w:rsidRPr="002F72F1">
        <w:rPr>
          <w:rFonts w:eastAsia="Times New Roman"/>
        </w:rPr>
        <w:t xml:space="preserve"> 2024.</w:t>
      </w:r>
      <w:r w:rsidR="00AD128D" w:rsidRPr="002F72F1">
        <w:rPr>
          <w:rFonts w:eastAsia="Times New Roman"/>
        </w:rPr>
        <w:t> </w:t>
      </w:r>
      <w:r w:rsidR="00237737" w:rsidRPr="002F72F1">
        <w:rPr>
          <w:rFonts w:eastAsia="Times New Roman"/>
        </w:rPr>
        <w:t>gada 5.</w:t>
      </w:r>
      <w:r w:rsidR="00AD128D" w:rsidRPr="002F72F1">
        <w:rPr>
          <w:rFonts w:eastAsia="Times New Roman"/>
        </w:rPr>
        <w:t> </w:t>
      </w:r>
      <w:r w:rsidR="00237737" w:rsidRPr="002F72F1">
        <w:rPr>
          <w:rFonts w:eastAsia="Times New Roman"/>
        </w:rPr>
        <w:t xml:space="preserve">marta vēstuli, </w:t>
      </w:r>
      <w:r w:rsidR="005D4885" w:rsidRPr="002F72F1">
        <w:rPr>
          <w:rFonts w:eastAsia="Times New Roman"/>
        </w:rPr>
        <w:t>nav ievērojusi</w:t>
      </w:r>
      <w:r w:rsidR="00237737" w:rsidRPr="002F72F1">
        <w:rPr>
          <w:rFonts w:eastAsia="Times New Roman"/>
        </w:rPr>
        <w:t xml:space="preserve"> Maksātnespējas likuma 26.</w:t>
      </w:r>
      <w:r w:rsidR="005D4885" w:rsidRPr="002F72F1">
        <w:rPr>
          <w:rFonts w:eastAsia="Times New Roman"/>
        </w:rPr>
        <w:t> </w:t>
      </w:r>
      <w:r w:rsidR="00237737" w:rsidRPr="002F72F1">
        <w:rPr>
          <w:rFonts w:eastAsia="Times New Roman"/>
        </w:rPr>
        <w:t>panta otr</w:t>
      </w:r>
      <w:r w:rsidR="005D6B64" w:rsidRPr="002F72F1">
        <w:rPr>
          <w:rFonts w:eastAsia="Times New Roman"/>
        </w:rPr>
        <w:t>ā</w:t>
      </w:r>
      <w:r w:rsidR="00237737" w:rsidRPr="002F72F1">
        <w:rPr>
          <w:rFonts w:eastAsia="Times New Roman"/>
        </w:rPr>
        <w:t>s daļas un trešās daļas 2.</w:t>
      </w:r>
      <w:r w:rsidR="005D4885" w:rsidRPr="002F72F1">
        <w:rPr>
          <w:rFonts w:eastAsia="Times New Roman"/>
        </w:rPr>
        <w:t> </w:t>
      </w:r>
      <w:r w:rsidR="00237737" w:rsidRPr="002F72F1">
        <w:rPr>
          <w:rFonts w:eastAsia="Times New Roman"/>
        </w:rPr>
        <w:t>punkta prasības.</w:t>
      </w:r>
    </w:p>
    <w:p w14:paraId="30A90349" w14:textId="2D264141" w:rsidR="00F670E1" w:rsidRPr="002F72F1" w:rsidRDefault="005D4885" w:rsidP="00BA5FB0">
      <w:pPr>
        <w:widowControl/>
        <w:spacing w:after="0" w:line="240" w:lineRule="auto"/>
        <w:ind w:firstLine="567"/>
        <w:jc w:val="both"/>
        <w:rPr>
          <w:rFonts w:eastAsia="Times New Roman"/>
        </w:rPr>
      </w:pPr>
      <w:bookmarkStart w:id="12" w:name="_Hlk172204335"/>
      <w:r w:rsidRPr="002F72F1">
        <w:rPr>
          <w:rFonts w:eastAsia="Times New Roman"/>
          <w:b/>
          <w:bCs/>
        </w:rPr>
        <w:t>2.</w:t>
      </w:r>
      <w:r w:rsidRPr="002F72F1">
        <w:rPr>
          <w:rFonts w:eastAsia="Times New Roman"/>
        </w:rPr>
        <w:t> </w:t>
      </w:r>
      <w:r w:rsidR="0054547F" w:rsidRPr="002F72F1">
        <w:rPr>
          <w:rFonts w:eastAsia="Times New Roman"/>
        </w:rPr>
        <w:t xml:space="preserve">Pārējā daļā </w:t>
      </w:r>
      <w:r w:rsidR="00981FDD" w:rsidRPr="002F72F1">
        <w:rPr>
          <w:rFonts w:eastAsia="Times New Roman"/>
        </w:rPr>
        <w:t>/</w:t>
      </w:r>
      <w:r w:rsidR="00AD128D" w:rsidRPr="002F72F1">
        <w:rPr>
          <w:rFonts w:eastAsia="Times New Roman"/>
        </w:rPr>
        <w:t>biedrības "</w:t>
      </w:r>
      <w:r w:rsidR="00981FDD" w:rsidRPr="002F72F1">
        <w:rPr>
          <w:rFonts w:eastAsia="Times New Roman"/>
        </w:rPr>
        <w:t>Nosaukums A</w:t>
      </w:r>
      <w:r w:rsidR="00AD128D" w:rsidRPr="002F72F1">
        <w:rPr>
          <w:rFonts w:eastAsia="Times New Roman"/>
        </w:rPr>
        <w:t>"</w:t>
      </w:r>
      <w:bookmarkEnd w:id="12"/>
      <w:r w:rsidR="00981FDD" w:rsidRPr="002F72F1">
        <w:rPr>
          <w:rFonts w:eastAsia="Times New Roman"/>
        </w:rPr>
        <w:t xml:space="preserve">/ </w:t>
      </w:r>
      <w:r w:rsidR="00AD128D" w:rsidRPr="002F72F1">
        <w:rPr>
          <w:rFonts w:eastAsia="Times New Roman"/>
        </w:rPr>
        <w:t>2024. gada 10. maija sūdzīb</w:t>
      </w:r>
      <w:r w:rsidR="0054547F" w:rsidRPr="002F72F1">
        <w:rPr>
          <w:rFonts w:eastAsia="Times New Roman"/>
        </w:rPr>
        <w:t>u</w:t>
      </w:r>
      <w:r w:rsidR="00AD128D" w:rsidRPr="002F72F1">
        <w:rPr>
          <w:rFonts w:eastAsia="Times New Roman"/>
        </w:rPr>
        <w:t xml:space="preserve"> par maksātnespējas procesa administratores </w:t>
      </w:r>
      <w:r w:rsidR="00981FDD" w:rsidRPr="002F72F1">
        <w:rPr>
          <w:rFonts w:eastAsia="Times New Roman"/>
        </w:rPr>
        <w:t>/Administrators/</w:t>
      </w:r>
      <w:r w:rsidR="00AD128D" w:rsidRPr="002F72F1">
        <w:rPr>
          <w:rFonts w:eastAsia="Times New Roman"/>
        </w:rPr>
        <w:t xml:space="preserve">, </w:t>
      </w:r>
      <w:r w:rsidR="00981FDD" w:rsidRPr="002F72F1">
        <w:rPr>
          <w:rFonts w:eastAsia="Times New Roman"/>
        </w:rPr>
        <w:t>/</w:t>
      </w:r>
      <w:r w:rsidR="00AD128D" w:rsidRPr="002F72F1">
        <w:rPr>
          <w:rFonts w:eastAsia="Times New Roman"/>
        </w:rPr>
        <w:t xml:space="preserve">amata apliecības </w:t>
      </w:r>
      <w:r w:rsidR="00981FDD" w:rsidRPr="002F72F1">
        <w:rPr>
          <w:rFonts w:eastAsia="Times New Roman"/>
        </w:rPr>
        <w:t>numurs/</w:t>
      </w:r>
      <w:r w:rsidR="00AD128D" w:rsidRPr="002F72F1">
        <w:rPr>
          <w:rFonts w:eastAsia="Times New Roman"/>
        </w:rPr>
        <w:t xml:space="preserve">, rīcību </w:t>
      </w:r>
      <w:r w:rsidR="00981FDD" w:rsidRPr="002F72F1">
        <w:rPr>
          <w:rFonts w:eastAsia="Times New Roman"/>
        </w:rPr>
        <w:t>/</w:t>
      </w:r>
      <w:r w:rsidR="00AD128D" w:rsidRPr="002F72F1">
        <w:rPr>
          <w:rFonts w:eastAsia="Times New Roman"/>
        </w:rPr>
        <w:t>SIA "</w:t>
      </w:r>
      <w:r w:rsidR="00981FDD" w:rsidRPr="002F72F1">
        <w:rPr>
          <w:rFonts w:eastAsia="Times New Roman"/>
        </w:rPr>
        <w:t>Nosaukums B</w:t>
      </w:r>
      <w:r w:rsidR="00AD128D" w:rsidRPr="002F72F1">
        <w:rPr>
          <w:rFonts w:eastAsia="Times New Roman"/>
        </w:rPr>
        <w:t>"</w:t>
      </w:r>
      <w:r w:rsidR="00981FDD" w:rsidRPr="002F72F1">
        <w:rPr>
          <w:rFonts w:eastAsia="Times New Roman"/>
        </w:rPr>
        <w:t>/</w:t>
      </w:r>
      <w:r w:rsidR="00AD128D" w:rsidRPr="002F72F1">
        <w:rPr>
          <w:rFonts w:eastAsia="Times New Roman"/>
        </w:rPr>
        <w:t xml:space="preserve">, </w:t>
      </w:r>
      <w:r w:rsidR="00981FDD" w:rsidRPr="002F72F1">
        <w:rPr>
          <w:rFonts w:eastAsia="Times New Roman"/>
        </w:rPr>
        <w:t>/</w:t>
      </w:r>
      <w:r w:rsidR="00AD128D" w:rsidRPr="002F72F1">
        <w:rPr>
          <w:rFonts w:eastAsia="Times New Roman"/>
        </w:rPr>
        <w:t xml:space="preserve">reģistrācijas </w:t>
      </w:r>
      <w:r w:rsidR="00981FDD" w:rsidRPr="002F72F1">
        <w:rPr>
          <w:rFonts w:eastAsia="Times New Roman"/>
        </w:rPr>
        <w:t>numurs/</w:t>
      </w:r>
      <w:r w:rsidR="00AD128D" w:rsidRPr="002F72F1">
        <w:rPr>
          <w:rFonts w:eastAsia="Times New Roman"/>
        </w:rPr>
        <w:t>, maksātnespējas procesā</w:t>
      </w:r>
      <w:r w:rsidR="00BA5FB0" w:rsidRPr="002F72F1">
        <w:rPr>
          <w:rFonts w:eastAsia="Times New Roman"/>
        </w:rPr>
        <w:t xml:space="preserve"> </w:t>
      </w:r>
      <w:r w:rsidR="00F670E1" w:rsidRPr="002F72F1">
        <w:rPr>
          <w:rFonts w:eastAsia="Times New Roman"/>
          <w:b/>
          <w:bCs/>
        </w:rPr>
        <w:t>noraidīt</w:t>
      </w:r>
      <w:r w:rsidR="00B74AF5" w:rsidRPr="002F72F1">
        <w:rPr>
          <w:rFonts w:eastAsia="Times New Roman"/>
        </w:rPr>
        <w:t>.</w:t>
      </w:r>
      <w:r w:rsidR="003E43D0" w:rsidRPr="002F72F1">
        <w:t xml:space="preserve"> </w:t>
      </w:r>
    </w:p>
    <w:p w14:paraId="46355E8F" w14:textId="77777777" w:rsidR="005B4762" w:rsidRPr="002F72F1" w:rsidRDefault="005B4762" w:rsidP="001017F7">
      <w:pPr>
        <w:widowControl/>
        <w:spacing w:after="0" w:line="240" w:lineRule="auto"/>
        <w:ind w:firstLine="567"/>
        <w:jc w:val="both"/>
        <w:rPr>
          <w:rFonts w:eastAsia="Times New Roman"/>
        </w:rPr>
      </w:pPr>
    </w:p>
    <w:p w14:paraId="087964F3" w14:textId="4C5C359C" w:rsidR="005B4762" w:rsidRPr="002F72F1" w:rsidRDefault="005B4762" w:rsidP="001017F7">
      <w:pPr>
        <w:widowControl/>
        <w:tabs>
          <w:tab w:val="left" w:pos="1080"/>
          <w:tab w:val="left" w:pos="1260"/>
        </w:tabs>
        <w:spacing w:after="0" w:line="240" w:lineRule="auto"/>
        <w:ind w:firstLine="567"/>
        <w:jc w:val="both"/>
        <w:rPr>
          <w:rFonts w:eastAsia="Times New Roman"/>
        </w:rPr>
      </w:pPr>
      <w:r w:rsidRPr="002F72F1">
        <w:rPr>
          <w:rFonts w:eastAsia="Times New Roman"/>
        </w:rPr>
        <w:t>Lēmumu var pārsūdzēt</w:t>
      </w:r>
      <w:r w:rsidR="008C5A32" w:rsidRPr="002F72F1">
        <w:rPr>
          <w:rFonts w:eastAsia="Times New Roman"/>
        </w:rPr>
        <w:t xml:space="preserve"> </w:t>
      </w:r>
      <w:r w:rsidR="00981FDD" w:rsidRPr="002F72F1">
        <w:rPr>
          <w:rFonts w:eastAsia="Times New Roman"/>
        </w:rPr>
        <w:t>/tiesas nosaukums/</w:t>
      </w:r>
      <w:r w:rsidR="00FB34B1" w:rsidRPr="002F72F1">
        <w:rPr>
          <w:rFonts w:eastAsia="Times New Roman"/>
        </w:rPr>
        <w:t xml:space="preserve"> </w:t>
      </w:r>
      <w:r w:rsidRPr="002F72F1">
        <w:rPr>
          <w:rFonts w:eastAsia="Times New Roman"/>
        </w:rPr>
        <w:t>mēneša laikā no lēmuma saņemšanas dienas. Sūdzības iesniegšana tiesā neaptur šā lēmuma darbību.</w:t>
      </w:r>
    </w:p>
    <w:p w14:paraId="34227F51" w14:textId="2A3BD326" w:rsidR="005B4762" w:rsidRPr="002F72F1" w:rsidRDefault="005B4762" w:rsidP="006620CE">
      <w:pPr>
        <w:autoSpaceDE w:val="0"/>
        <w:autoSpaceDN w:val="0"/>
        <w:adjustRightInd w:val="0"/>
        <w:spacing w:after="0" w:line="240" w:lineRule="auto"/>
        <w:ind w:firstLine="567"/>
        <w:jc w:val="both"/>
        <w:rPr>
          <w:rFonts w:eastAsia="Times New Roman"/>
          <w:sz w:val="20"/>
          <w:szCs w:val="20"/>
        </w:rPr>
      </w:pPr>
    </w:p>
    <w:p w14:paraId="542010B3" w14:textId="77777777" w:rsidR="009B29C9" w:rsidRPr="002F72F1" w:rsidRDefault="009B29C9" w:rsidP="005B4762">
      <w:pPr>
        <w:autoSpaceDE w:val="0"/>
        <w:autoSpaceDN w:val="0"/>
        <w:adjustRightInd w:val="0"/>
        <w:spacing w:after="0" w:line="240" w:lineRule="auto"/>
        <w:jc w:val="both"/>
        <w:rPr>
          <w:rFonts w:eastAsia="Times New Roman"/>
          <w:sz w:val="20"/>
          <w:szCs w:val="20"/>
        </w:rPr>
      </w:pPr>
    </w:p>
    <w:p w14:paraId="4EA3389E" w14:textId="78D7F2F2" w:rsidR="005B4762" w:rsidRPr="00FD5C18" w:rsidRDefault="005B4762" w:rsidP="00287102">
      <w:pPr>
        <w:tabs>
          <w:tab w:val="left" w:pos="7655"/>
        </w:tabs>
        <w:autoSpaceDE w:val="0"/>
        <w:autoSpaceDN w:val="0"/>
        <w:adjustRightInd w:val="0"/>
        <w:spacing w:after="0" w:line="240" w:lineRule="auto"/>
        <w:jc w:val="both"/>
        <w:rPr>
          <w:rFonts w:eastAsia="Times New Roman"/>
        </w:rPr>
      </w:pPr>
      <w:bookmarkStart w:id="13" w:name="_Hlk22114176"/>
      <w:r w:rsidRPr="002F72F1">
        <w:rPr>
          <w:rFonts w:eastAsia="Times New Roman"/>
        </w:rPr>
        <w:t>Direktor</w:t>
      </w:r>
      <w:r w:rsidR="0083784B" w:rsidRPr="002F72F1">
        <w:rPr>
          <w:rFonts w:eastAsia="Times New Roman"/>
        </w:rPr>
        <w:t>e</w:t>
      </w:r>
      <w:r w:rsidRPr="002F72F1">
        <w:rPr>
          <w:rFonts w:eastAsia="Times New Roman"/>
        </w:rPr>
        <w:tab/>
      </w:r>
      <w:r w:rsidR="0083784B" w:rsidRPr="002F72F1">
        <w:rPr>
          <w:rFonts w:eastAsia="Times New Roman"/>
        </w:rPr>
        <w:t>I</w:t>
      </w:r>
      <w:r w:rsidR="00287102" w:rsidRPr="002F72F1">
        <w:rPr>
          <w:rFonts w:eastAsia="Times New Roman"/>
        </w:rPr>
        <w:t xml:space="preserve">nese </w:t>
      </w:r>
      <w:r w:rsidR="0083784B" w:rsidRPr="002F72F1">
        <w:rPr>
          <w:rFonts w:eastAsia="Times New Roman"/>
        </w:rPr>
        <w:t>Šteina</w:t>
      </w:r>
    </w:p>
    <w:bookmarkEnd w:id="13"/>
    <w:p w14:paraId="66BFF111" w14:textId="77777777" w:rsidR="005B476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F254BD">
      <w:footerReference w:type="default" r:id="rId9"/>
      <w:headerReference w:type="first" r:id="rId10"/>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7BEF" w14:textId="77777777" w:rsidR="00147EFF" w:rsidRDefault="00147EFF">
      <w:pPr>
        <w:spacing w:after="0" w:line="240" w:lineRule="auto"/>
      </w:pPr>
      <w:r>
        <w:separator/>
      </w:r>
    </w:p>
  </w:endnote>
  <w:endnote w:type="continuationSeparator" w:id="0">
    <w:p w14:paraId="0998D36E" w14:textId="77777777" w:rsidR="00147EFF" w:rsidRDefault="0014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C33D5" w14:textId="77777777" w:rsidR="00147EFF" w:rsidRDefault="00147EFF">
      <w:pPr>
        <w:spacing w:after="0" w:line="240" w:lineRule="auto"/>
      </w:pPr>
      <w:r>
        <w:separator/>
      </w:r>
    </w:p>
  </w:footnote>
  <w:footnote w:type="continuationSeparator" w:id="0">
    <w:p w14:paraId="50DFCFF2" w14:textId="77777777" w:rsidR="00147EFF" w:rsidRDefault="00147EFF">
      <w:pPr>
        <w:spacing w:after="0" w:line="240" w:lineRule="auto"/>
      </w:pPr>
      <w:r>
        <w:continuationSeparator/>
      </w:r>
    </w:p>
  </w:footnote>
  <w:footnote w:id="1">
    <w:p w14:paraId="62A20812" w14:textId="2693C8B7" w:rsidR="008B3F73" w:rsidRDefault="009558B7" w:rsidP="008B3F73">
      <w:pPr>
        <w:pStyle w:val="Vresteksts"/>
        <w:jc w:val="both"/>
      </w:pPr>
      <w:r>
        <w:rPr>
          <w:rStyle w:val="Vresatsauce"/>
        </w:rPr>
        <w:footnoteRef/>
      </w:r>
      <w:r>
        <w:t> </w:t>
      </w:r>
      <w:r w:rsidR="00965BA8">
        <w:t>Acīmredzami ir pieļauta pārrakstīšanās kļūda</w:t>
      </w:r>
      <w:r w:rsidR="008B3F73">
        <w:t xml:space="preserve"> – domāts 2010. gads (Maksātnespējas kontroles dienesta piezīme).</w:t>
      </w:r>
      <w:r w:rsidR="00844FB7">
        <w:t xml:space="preserve"> </w:t>
      </w:r>
    </w:p>
  </w:footnote>
  <w:footnote w:id="2">
    <w:p w14:paraId="427BD414" w14:textId="172E758A" w:rsidR="003F5DD0" w:rsidRDefault="003F5DD0" w:rsidP="00860A2E">
      <w:pPr>
        <w:pStyle w:val="Vresteksts"/>
        <w:jc w:val="both"/>
      </w:pPr>
      <w:r>
        <w:rPr>
          <w:rStyle w:val="Vresatsauce"/>
        </w:rPr>
        <w:footnoteRef/>
      </w:r>
      <w:r>
        <w:t> </w:t>
      </w:r>
      <w:r w:rsidR="0039436C">
        <w:t xml:space="preserve">Ministru kabineta 2010. gada 28. septembra noteikumi Nr. 908 </w:t>
      </w:r>
      <w:r w:rsidR="00860A2E" w:rsidRPr="004473B9">
        <w:rPr>
          <w:rFonts w:eastAsia="Times New Roman"/>
        </w:rPr>
        <w:t>"</w:t>
      </w:r>
      <w:r w:rsidR="00860A2E" w:rsidRPr="00860A2E">
        <w:t>Mājas lietas vešanas un aktualizēšanas noteikumi</w:t>
      </w:r>
      <w:r w:rsidR="00860A2E" w:rsidRPr="004473B9">
        <w:rPr>
          <w:rFonts w:eastAsia="Times New Roman"/>
        </w:rPr>
        <w:t>"</w:t>
      </w:r>
      <w:r w:rsidR="00860A2E">
        <w:rPr>
          <w:rFonts w:eastAsia="Times New Roman"/>
        </w:rPr>
        <w:t xml:space="preserve"> zaudējuši spēku </w:t>
      </w:r>
      <w:r w:rsidR="00BC73A0">
        <w:rPr>
          <w:rFonts w:eastAsia="Times New Roman"/>
        </w:rPr>
        <w:t>2022. gada 3. maijā.</w:t>
      </w:r>
    </w:p>
  </w:footnote>
  <w:footnote w:id="3">
    <w:p w14:paraId="3A20A55C" w14:textId="30FD8A6F" w:rsidR="00596404" w:rsidRDefault="00596404">
      <w:pPr>
        <w:pStyle w:val="Vresteksts"/>
      </w:pPr>
      <w:r w:rsidRPr="002F72F1">
        <w:rPr>
          <w:rStyle w:val="Vresatsauce"/>
        </w:rPr>
        <w:footnoteRef/>
      </w:r>
      <w:r w:rsidRPr="002F72F1">
        <w:t> </w:t>
      </w:r>
      <w:r w:rsidR="00711FDF" w:rsidRPr="002F72F1">
        <w:t>/Tiesas nosaukums/</w:t>
      </w:r>
      <w:r w:rsidRPr="002F72F1">
        <w:t xml:space="preserve"> </w:t>
      </w:r>
      <w:r w:rsidR="00711FDF" w:rsidRPr="002F72F1">
        <w:t>/datums/</w:t>
      </w:r>
      <w:r w:rsidRPr="002F72F1">
        <w:t xml:space="preserve"> spriedums lietā </w:t>
      </w:r>
      <w:r w:rsidR="00711FDF" w:rsidRPr="002F72F1">
        <w:t>/lietas numurs</w:t>
      </w:r>
      <w:r w:rsidR="00711FDF">
        <w:t>/</w:t>
      </w:r>
      <w:r w:rsidR="00C578F9">
        <w:t xml:space="preserve"> pievienots arī Iesniedzēja 2024. gada 5. marta vēstulei par </w:t>
      </w:r>
      <w:r w:rsidR="00C578F9" w:rsidRPr="00C578F9">
        <w:t>mājas lietas, grāmatvedības dokumentu nodošanu</w:t>
      </w:r>
      <w:r w:rsidR="00C578F9">
        <w:t>.</w:t>
      </w:r>
    </w:p>
  </w:footnote>
  <w:footnote w:id="4">
    <w:p w14:paraId="04B94C83" w14:textId="1DC9C76F" w:rsidR="0097294D" w:rsidRDefault="0097294D" w:rsidP="003B2BFE">
      <w:pPr>
        <w:pStyle w:val="Vresteksts"/>
        <w:jc w:val="both"/>
      </w:pPr>
      <w:r>
        <w:rPr>
          <w:rStyle w:val="Vresatsauce"/>
        </w:rPr>
        <w:footnoteRef/>
      </w:r>
      <w:r>
        <w:t> Pieprasījums d</w:t>
      </w:r>
      <w:r w:rsidRPr="0097294D">
        <w:t>atēts un parakstīts 2024.</w:t>
      </w:r>
      <w:r>
        <w:t> </w:t>
      </w:r>
      <w:r w:rsidRPr="0097294D">
        <w:t>gada 23.</w:t>
      </w:r>
      <w:r>
        <w:t> </w:t>
      </w:r>
      <w:r w:rsidRPr="0097294D">
        <w:t>janvārī</w:t>
      </w:r>
      <w:r w:rsidR="003B2BFE">
        <w:t xml:space="preserve">. Pieprasījums </w:t>
      </w:r>
      <w:r w:rsidR="003B2BFE" w:rsidRPr="003B2BFE">
        <w:t>tiek faktiski uzturēts ar Iesniedzēja 2024.</w:t>
      </w:r>
      <w:r w:rsidR="003B2BFE">
        <w:t> </w:t>
      </w:r>
      <w:r w:rsidR="003B2BFE" w:rsidRPr="003B2BFE">
        <w:t>gada 5.</w:t>
      </w:r>
      <w:r w:rsidR="003B2BFE">
        <w:t> </w:t>
      </w:r>
      <w:r w:rsidR="003B2BFE" w:rsidRPr="003B2BFE">
        <w:t>marta atbildi</w:t>
      </w:r>
      <w:r w:rsidR="003B2BFE">
        <w:t>.</w:t>
      </w:r>
    </w:p>
  </w:footnote>
  <w:footnote w:id="5">
    <w:p w14:paraId="3401875D" w14:textId="77777777" w:rsidR="00417F70" w:rsidRDefault="00417F70" w:rsidP="00417F70">
      <w:pPr>
        <w:pStyle w:val="Vresteksts"/>
      </w:pPr>
      <w:r>
        <w:rPr>
          <w:rStyle w:val="Vresatsauce"/>
        </w:rPr>
        <w:footnoteRef/>
      </w:r>
      <w:r>
        <w:t> Maksātnespējas likuma 64. panta pirmās daļas 1. punkts.</w:t>
      </w:r>
    </w:p>
  </w:footnote>
  <w:footnote w:id="6">
    <w:p w14:paraId="6864787A" w14:textId="6BCC8347" w:rsidR="00300D14" w:rsidRDefault="00300D14" w:rsidP="002D06EB">
      <w:pPr>
        <w:pStyle w:val="Vresteksts"/>
        <w:jc w:val="both"/>
      </w:pPr>
      <w:r>
        <w:rPr>
          <w:rStyle w:val="Vresatsauce"/>
        </w:rPr>
        <w:footnoteRef/>
      </w:r>
      <w:r>
        <w:t> Maksātnespējas</w:t>
      </w:r>
      <w:r w:rsidR="002D06EB">
        <w:t xml:space="preserve"> likuma 176. panta trešajā daļā ir noteikts, ka</w:t>
      </w:r>
      <w:r>
        <w:t xml:space="preserve"> kontroles dienests neizskata</w:t>
      </w:r>
      <w:r w:rsidR="002D06EB" w:rsidRPr="002D06EB">
        <w:t xml:space="preserve"> sūdzības par administratora lēmumiem, kuru pamatā ir strīds par tiesībām</w:t>
      </w:r>
      <w:r w:rsidR="002D06EB">
        <w:t>.</w:t>
      </w:r>
    </w:p>
  </w:footnote>
  <w:footnote w:id="7">
    <w:p w14:paraId="1255CA10" w14:textId="4FE1A22C" w:rsidR="00081D34" w:rsidRDefault="00081D34">
      <w:pPr>
        <w:pStyle w:val="Vresteksts"/>
      </w:pPr>
      <w:r>
        <w:rPr>
          <w:rStyle w:val="Vresatsauce"/>
        </w:rPr>
        <w:footnoteRef/>
      </w:r>
      <w:r>
        <w:t> Maksātnespējas likuma 174.</w:t>
      </w:r>
      <w:r w:rsidR="00402168" w:rsidRPr="00402168">
        <w:rPr>
          <w:vertAlign w:val="superscript"/>
        </w:rPr>
        <w:t>1</w:t>
      </w:r>
      <w:r>
        <w:t xml:space="preserve"> panta </w:t>
      </w:r>
      <w:r w:rsidR="00402168">
        <w:t>1., 2. punkts.</w:t>
      </w:r>
    </w:p>
  </w:footnote>
  <w:footnote w:id="8">
    <w:p w14:paraId="6B0730A4" w14:textId="5DF23A6E" w:rsidR="00A938F0" w:rsidRDefault="00A938F0">
      <w:pPr>
        <w:pStyle w:val="Vresteksts"/>
      </w:pPr>
      <w:r>
        <w:rPr>
          <w:rStyle w:val="Vresatsauce"/>
        </w:rPr>
        <w:footnoteRef/>
      </w:r>
      <w:r>
        <w:t xml:space="preserve"> Maksātnespējas likuma </w:t>
      </w:r>
      <w:r w:rsidR="008D65E4">
        <w:t>64. panta pirmās daļas 1. punkts.</w:t>
      </w:r>
    </w:p>
  </w:footnote>
  <w:footnote w:id="9">
    <w:p w14:paraId="60DFB3FE" w14:textId="65AEC3EC" w:rsidR="00E10349" w:rsidRDefault="00E10349" w:rsidP="005F128A">
      <w:pPr>
        <w:widowControl/>
        <w:spacing w:after="0"/>
        <w:jc w:val="both"/>
      </w:pPr>
      <w:r w:rsidRPr="00377555">
        <w:rPr>
          <w:rStyle w:val="Vresatsauce"/>
          <w:sz w:val="20"/>
          <w:szCs w:val="20"/>
        </w:rPr>
        <w:footnoteRef/>
      </w:r>
      <w:r w:rsidRPr="00377555">
        <w:rPr>
          <w:sz w:val="20"/>
          <w:szCs w:val="20"/>
        </w:rPr>
        <w:t> </w:t>
      </w:r>
      <w:r w:rsidR="00B30234" w:rsidRPr="00377555">
        <w:rPr>
          <w:sz w:val="20"/>
          <w:szCs w:val="20"/>
        </w:rPr>
        <w:t>Senāta Civillietu departamenta 2019. gada 12. jūnija spriedums lietā Nr. C10092716, SKC-154/2019</w:t>
      </w:r>
      <w:r w:rsidR="00377555" w:rsidRPr="00377555">
        <w:rPr>
          <w:sz w:val="20"/>
          <w:szCs w:val="20"/>
        </w:rPr>
        <w:t xml:space="preserve"> </w:t>
      </w:r>
      <w:hyperlink r:id="rId1" w:history="1">
        <w:r w:rsidR="00377555" w:rsidRPr="00856DDD">
          <w:rPr>
            <w:rFonts w:eastAsia="Times New Roman"/>
            <w:color w:val="0563C1"/>
            <w:sz w:val="20"/>
            <w:szCs w:val="20"/>
            <w:u w:val="single"/>
          </w:rPr>
          <w:t>ECLI:LV:AT:2019:0612.C10092716.4.S</w:t>
        </w:r>
      </w:hyperlink>
      <w:r w:rsidR="005F128A">
        <w:rPr>
          <w:rFonts w:eastAsia="Times New Roman"/>
          <w:color w:val="0563C1"/>
          <w:sz w:val="20"/>
          <w:szCs w:val="20"/>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07"/>
    </w:tblGrid>
    <w:tr w:rsidR="00DD0BDA" w14:paraId="08348528" w14:textId="77777777" w:rsidTr="00D37331">
      <w:tc>
        <w:tcPr>
          <w:tcW w:w="4792" w:type="dxa"/>
        </w:tcPr>
        <w:p w14:paraId="1E9E4CE3" w14:textId="77777777" w:rsidR="00DD0BDA" w:rsidRDefault="00DD0BDA" w:rsidP="00D37331">
          <w:pPr>
            <w:tabs>
              <w:tab w:val="left" w:pos="2296"/>
            </w:tabs>
          </w:pPr>
          <w:r>
            <w:t>22.07.2024.</w:t>
          </w:r>
        </w:p>
      </w:tc>
      <w:tc>
        <w:tcPr>
          <w:tcW w:w="4792" w:type="dxa"/>
        </w:tcPr>
        <w:p w14:paraId="39F85DD5" w14:textId="2663569A" w:rsidR="00DD0BDA" w:rsidRDefault="00DD0BDA" w:rsidP="00D37331">
          <w:pPr>
            <w:tabs>
              <w:tab w:val="left" w:pos="2296"/>
            </w:tabs>
            <w:jc w:val="right"/>
          </w:pP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DD0BDA" w:rsidP="00B70C91" w:rsidRDefault="00DD0BDA" w14:paraId="1AC895F4" w14:textId="142882EC">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617AE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5"/>
  </w:num>
  <w:num w:numId="4" w16cid:durableId="1802989677">
    <w:abstractNumId w:val="4"/>
  </w:num>
  <w:num w:numId="5" w16cid:durableId="1871648629">
    <w:abstractNumId w:val="6"/>
  </w:num>
  <w:num w:numId="6" w16cid:durableId="919413528">
    <w:abstractNumId w:val="3"/>
  </w:num>
  <w:num w:numId="7" w16cid:durableId="11695166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0DF"/>
    <w:rsid w:val="000003E7"/>
    <w:rsid w:val="00000453"/>
    <w:rsid w:val="0000067B"/>
    <w:rsid w:val="000010CB"/>
    <w:rsid w:val="00001216"/>
    <w:rsid w:val="000012E0"/>
    <w:rsid w:val="00002212"/>
    <w:rsid w:val="00002354"/>
    <w:rsid w:val="00003107"/>
    <w:rsid w:val="000032C5"/>
    <w:rsid w:val="00003683"/>
    <w:rsid w:val="0000394C"/>
    <w:rsid w:val="0000401C"/>
    <w:rsid w:val="00004AA6"/>
    <w:rsid w:val="00005D4E"/>
    <w:rsid w:val="00006375"/>
    <w:rsid w:val="00006384"/>
    <w:rsid w:val="00006784"/>
    <w:rsid w:val="00006A6F"/>
    <w:rsid w:val="00006D12"/>
    <w:rsid w:val="000076B3"/>
    <w:rsid w:val="0000796A"/>
    <w:rsid w:val="00007C83"/>
    <w:rsid w:val="000100CE"/>
    <w:rsid w:val="00011ECC"/>
    <w:rsid w:val="00012839"/>
    <w:rsid w:val="000130C0"/>
    <w:rsid w:val="00013505"/>
    <w:rsid w:val="00013937"/>
    <w:rsid w:val="00013A6A"/>
    <w:rsid w:val="00013B78"/>
    <w:rsid w:val="00014325"/>
    <w:rsid w:val="00014C4D"/>
    <w:rsid w:val="00014E8A"/>
    <w:rsid w:val="00014EEF"/>
    <w:rsid w:val="00015420"/>
    <w:rsid w:val="00016ADD"/>
    <w:rsid w:val="00016FAD"/>
    <w:rsid w:val="0001723D"/>
    <w:rsid w:val="00017D04"/>
    <w:rsid w:val="00020480"/>
    <w:rsid w:val="0002085A"/>
    <w:rsid w:val="00020ED3"/>
    <w:rsid w:val="000212CB"/>
    <w:rsid w:val="000220DA"/>
    <w:rsid w:val="00022A13"/>
    <w:rsid w:val="00022B0A"/>
    <w:rsid w:val="00022D49"/>
    <w:rsid w:val="0002322A"/>
    <w:rsid w:val="00023B9C"/>
    <w:rsid w:val="000247E1"/>
    <w:rsid w:val="00024A89"/>
    <w:rsid w:val="00025640"/>
    <w:rsid w:val="00025B38"/>
    <w:rsid w:val="00025F3F"/>
    <w:rsid w:val="00026028"/>
    <w:rsid w:val="0002629E"/>
    <w:rsid w:val="00027031"/>
    <w:rsid w:val="0002722A"/>
    <w:rsid w:val="00027616"/>
    <w:rsid w:val="00027ACD"/>
    <w:rsid w:val="00027F91"/>
    <w:rsid w:val="00030349"/>
    <w:rsid w:val="0003036D"/>
    <w:rsid w:val="000312B6"/>
    <w:rsid w:val="000319EE"/>
    <w:rsid w:val="00031C90"/>
    <w:rsid w:val="000323C9"/>
    <w:rsid w:val="000323E0"/>
    <w:rsid w:val="00033FB1"/>
    <w:rsid w:val="00034538"/>
    <w:rsid w:val="00035AD7"/>
    <w:rsid w:val="00035E33"/>
    <w:rsid w:val="00036554"/>
    <w:rsid w:val="00036CE2"/>
    <w:rsid w:val="00037C3A"/>
    <w:rsid w:val="000401FE"/>
    <w:rsid w:val="000407B9"/>
    <w:rsid w:val="0004125D"/>
    <w:rsid w:val="000413F1"/>
    <w:rsid w:val="000417B6"/>
    <w:rsid w:val="00041C17"/>
    <w:rsid w:val="00041F6B"/>
    <w:rsid w:val="0004291D"/>
    <w:rsid w:val="00042DE3"/>
    <w:rsid w:val="00043411"/>
    <w:rsid w:val="00043B96"/>
    <w:rsid w:val="00044BC5"/>
    <w:rsid w:val="0004538F"/>
    <w:rsid w:val="00045402"/>
    <w:rsid w:val="000462BD"/>
    <w:rsid w:val="00046830"/>
    <w:rsid w:val="00046990"/>
    <w:rsid w:val="000474C2"/>
    <w:rsid w:val="00047968"/>
    <w:rsid w:val="00047F69"/>
    <w:rsid w:val="000500DC"/>
    <w:rsid w:val="00051E67"/>
    <w:rsid w:val="000521EF"/>
    <w:rsid w:val="0005374E"/>
    <w:rsid w:val="00053C95"/>
    <w:rsid w:val="00054400"/>
    <w:rsid w:val="0005467D"/>
    <w:rsid w:val="000554E0"/>
    <w:rsid w:val="000555C3"/>
    <w:rsid w:val="000555D5"/>
    <w:rsid w:val="00055D05"/>
    <w:rsid w:val="000564B6"/>
    <w:rsid w:val="00056C36"/>
    <w:rsid w:val="00056F05"/>
    <w:rsid w:val="00056FD9"/>
    <w:rsid w:val="0005703E"/>
    <w:rsid w:val="00057786"/>
    <w:rsid w:val="00057855"/>
    <w:rsid w:val="00057AEE"/>
    <w:rsid w:val="00057C61"/>
    <w:rsid w:val="00057DB7"/>
    <w:rsid w:val="000606DB"/>
    <w:rsid w:val="00060D97"/>
    <w:rsid w:val="0006183E"/>
    <w:rsid w:val="00061C78"/>
    <w:rsid w:val="00061E9B"/>
    <w:rsid w:val="00061F84"/>
    <w:rsid w:val="00062D98"/>
    <w:rsid w:val="000633A4"/>
    <w:rsid w:val="00063A74"/>
    <w:rsid w:val="000647A8"/>
    <w:rsid w:val="000658B6"/>
    <w:rsid w:val="000663BD"/>
    <w:rsid w:val="0006682A"/>
    <w:rsid w:val="00067751"/>
    <w:rsid w:val="00067A1D"/>
    <w:rsid w:val="00067B77"/>
    <w:rsid w:val="00067FAD"/>
    <w:rsid w:val="0007088B"/>
    <w:rsid w:val="00072160"/>
    <w:rsid w:val="00072440"/>
    <w:rsid w:val="000726E7"/>
    <w:rsid w:val="00072EFB"/>
    <w:rsid w:val="00073155"/>
    <w:rsid w:val="00073314"/>
    <w:rsid w:val="000736C4"/>
    <w:rsid w:val="000737F1"/>
    <w:rsid w:val="00073D63"/>
    <w:rsid w:val="000748D2"/>
    <w:rsid w:val="0007508B"/>
    <w:rsid w:val="000753F1"/>
    <w:rsid w:val="00076C33"/>
    <w:rsid w:val="00076EC6"/>
    <w:rsid w:val="00077AFE"/>
    <w:rsid w:val="00077F42"/>
    <w:rsid w:val="000805FE"/>
    <w:rsid w:val="000808C8"/>
    <w:rsid w:val="000818B6"/>
    <w:rsid w:val="000819A5"/>
    <w:rsid w:val="00081C48"/>
    <w:rsid w:val="00081D34"/>
    <w:rsid w:val="000822A1"/>
    <w:rsid w:val="00082799"/>
    <w:rsid w:val="00082DF6"/>
    <w:rsid w:val="0008304D"/>
    <w:rsid w:val="000830CE"/>
    <w:rsid w:val="00083544"/>
    <w:rsid w:val="0008393F"/>
    <w:rsid w:val="0008421E"/>
    <w:rsid w:val="00084C6D"/>
    <w:rsid w:val="00085241"/>
    <w:rsid w:val="000852B7"/>
    <w:rsid w:val="0008592A"/>
    <w:rsid w:val="00085FAF"/>
    <w:rsid w:val="00086B88"/>
    <w:rsid w:val="00086CAF"/>
    <w:rsid w:val="00086FAA"/>
    <w:rsid w:val="000903BB"/>
    <w:rsid w:val="00090649"/>
    <w:rsid w:val="00090A60"/>
    <w:rsid w:val="00090FCF"/>
    <w:rsid w:val="00092328"/>
    <w:rsid w:val="00093564"/>
    <w:rsid w:val="00093E61"/>
    <w:rsid w:val="0009462D"/>
    <w:rsid w:val="00096255"/>
    <w:rsid w:val="00096888"/>
    <w:rsid w:val="0009706E"/>
    <w:rsid w:val="000A00E4"/>
    <w:rsid w:val="000A09A9"/>
    <w:rsid w:val="000A2276"/>
    <w:rsid w:val="000A333A"/>
    <w:rsid w:val="000A39A3"/>
    <w:rsid w:val="000A3AA7"/>
    <w:rsid w:val="000A4852"/>
    <w:rsid w:val="000A4E98"/>
    <w:rsid w:val="000A58FB"/>
    <w:rsid w:val="000A64DE"/>
    <w:rsid w:val="000A6C28"/>
    <w:rsid w:val="000A7984"/>
    <w:rsid w:val="000B0280"/>
    <w:rsid w:val="000B03D6"/>
    <w:rsid w:val="000B1E86"/>
    <w:rsid w:val="000B2296"/>
    <w:rsid w:val="000B27E6"/>
    <w:rsid w:val="000B283E"/>
    <w:rsid w:val="000B3A42"/>
    <w:rsid w:val="000B412D"/>
    <w:rsid w:val="000B4610"/>
    <w:rsid w:val="000B474B"/>
    <w:rsid w:val="000B57B2"/>
    <w:rsid w:val="000B5DCF"/>
    <w:rsid w:val="000B61A6"/>
    <w:rsid w:val="000B6818"/>
    <w:rsid w:val="000B6A50"/>
    <w:rsid w:val="000C0A92"/>
    <w:rsid w:val="000C1099"/>
    <w:rsid w:val="000C1331"/>
    <w:rsid w:val="000C2F3A"/>
    <w:rsid w:val="000C37E5"/>
    <w:rsid w:val="000C3D9F"/>
    <w:rsid w:val="000C3E28"/>
    <w:rsid w:val="000C41C2"/>
    <w:rsid w:val="000C45F5"/>
    <w:rsid w:val="000C5017"/>
    <w:rsid w:val="000C603D"/>
    <w:rsid w:val="000C6825"/>
    <w:rsid w:val="000C6B19"/>
    <w:rsid w:val="000C6D00"/>
    <w:rsid w:val="000D07D8"/>
    <w:rsid w:val="000D0C10"/>
    <w:rsid w:val="000D1729"/>
    <w:rsid w:val="000D2F30"/>
    <w:rsid w:val="000D30EA"/>
    <w:rsid w:val="000D3ADE"/>
    <w:rsid w:val="000D45AB"/>
    <w:rsid w:val="000D4BEE"/>
    <w:rsid w:val="000D596C"/>
    <w:rsid w:val="000D62D6"/>
    <w:rsid w:val="000D68F3"/>
    <w:rsid w:val="000D7019"/>
    <w:rsid w:val="000D7447"/>
    <w:rsid w:val="000D7D07"/>
    <w:rsid w:val="000E1429"/>
    <w:rsid w:val="000E1B44"/>
    <w:rsid w:val="000E1B6E"/>
    <w:rsid w:val="000E1C6C"/>
    <w:rsid w:val="000E20B6"/>
    <w:rsid w:val="000E23B4"/>
    <w:rsid w:val="000E3366"/>
    <w:rsid w:val="000E4003"/>
    <w:rsid w:val="000E4863"/>
    <w:rsid w:val="000E4A17"/>
    <w:rsid w:val="000E4DDA"/>
    <w:rsid w:val="000E4E2A"/>
    <w:rsid w:val="000E5463"/>
    <w:rsid w:val="000E5920"/>
    <w:rsid w:val="000E5B63"/>
    <w:rsid w:val="000E7BD3"/>
    <w:rsid w:val="000F0539"/>
    <w:rsid w:val="000F06CC"/>
    <w:rsid w:val="000F1224"/>
    <w:rsid w:val="000F1538"/>
    <w:rsid w:val="000F194D"/>
    <w:rsid w:val="000F21D0"/>
    <w:rsid w:val="000F265F"/>
    <w:rsid w:val="000F28B6"/>
    <w:rsid w:val="000F2BD7"/>
    <w:rsid w:val="000F33DD"/>
    <w:rsid w:val="000F38D8"/>
    <w:rsid w:val="000F38F5"/>
    <w:rsid w:val="000F3E9D"/>
    <w:rsid w:val="000F44B8"/>
    <w:rsid w:val="000F4E32"/>
    <w:rsid w:val="000F543E"/>
    <w:rsid w:val="000F5A79"/>
    <w:rsid w:val="000F607C"/>
    <w:rsid w:val="000F643E"/>
    <w:rsid w:val="000F6918"/>
    <w:rsid w:val="000F72DD"/>
    <w:rsid w:val="000F7905"/>
    <w:rsid w:val="00100018"/>
    <w:rsid w:val="001017F7"/>
    <w:rsid w:val="00102155"/>
    <w:rsid w:val="00102207"/>
    <w:rsid w:val="00102284"/>
    <w:rsid w:val="00102588"/>
    <w:rsid w:val="0010289A"/>
    <w:rsid w:val="00102B8D"/>
    <w:rsid w:val="0010319B"/>
    <w:rsid w:val="001032F0"/>
    <w:rsid w:val="00103C08"/>
    <w:rsid w:val="00103C72"/>
    <w:rsid w:val="00104599"/>
    <w:rsid w:val="001045CB"/>
    <w:rsid w:val="00104742"/>
    <w:rsid w:val="00105155"/>
    <w:rsid w:val="001057B9"/>
    <w:rsid w:val="00106279"/>
    <w:rsid w:val="001067DC"/>
    <w:rsid w:val="00106800"/>
    <w:rsid w:val="00106A4D"/>
    <w:rsid w:val="00106A97"/>
    <w:rsid w:val="00106BC7"/>
    <w:rsid w:val="00106DA1"/>
    <w:rsid w:val="001076BE"/>
    <w:rsid w:val="00107B94"/>
    <w:rsid w:val="0011000B"/>
    <w:rsid w:val="001104A4"/>
    <w:rsid w:val="001106A5"/>
    <w:rsid w:val="001106C2"/>
    <w:rsid w:val="00110804"/>
    <w:rsid w:val="00110E5E"/>
    <w:rsid w:val="00110E72"/>
    <w:rsid w:val="0011119B"/>
    <w:rsid w:val="0011136C"/>
    <w:rsid w:val="00111874"/>
    <w:rsid w:val="00111F9C"/>
    <w:rsid w:val="001121F7"/>
    <w:rsid w:val="00112382"/>
    <w:rsid w:val="00112E90"/>
    <w:rsid w:val="001140FA"/>
    <w:rsid w:val="00114AA2"/>
    <w:rsid w:val="00114CF3"/>
    <w:rsid w:val="0011662D"/>
    <w:rsid w:val="00116B27"/>
    <w:rsid w:val="00116C8F"/>
    <w:rsid w:val="00116F3B"/>
    <w:rsid w:val="00116F3C"/>
    <w:rsid w:val="001173D6"/>
    <w:rsid w:val="001174EA"/>
    <w:rsid w:val="00117DC1"/>
    <w:rsid w:val="00120B97"/>
    <w:rsid w:val="001213DD"/>
    <w:rsid w:val="001214B9"/>
    <w:rsid w:val="001214CD"/>
    <w:rsid w:val="0012193A"/>
    <w:rsid w:val="00121AB0"/>
    <w:rsid w:val="00121ED3"/>
    <w:rsid w:val="00123136"/>
    <w:rsid w:val="001233F6"/>
    <w:rsid w:val="00124173"/>
    <w:rsid w:val="001241B3"/>
    <w:rsid w:val="00124539"/>
    <w:rsid w:val="00124759"/>
    <w:rsid w:val="00124885"/>
    <w:rsid w:val="00125076"/>
    <w:rsid w:val="00125E08"/>
    <w:rsid w:val="00126EC3"/>
    <w:rsid w:val="00127529"/>
    <w:rsid w:val="00127725"/>
    <w:rsid w:val="00127A7D"/>
    <w:rsid w:val="00127DC6"/>
    <w:rsid w:val="00130497"/>
    <w:rsid w:val="00130CF2"/>
    <w:rsid w:val="001314EA"/>
    <w:rsid w:val="001325B6"/>
    <w:rsid w:val="00132F43"/>
    <w:rsid w:val="0013300C"/>
    <w:rsid w:val="00133169"/>
    <w:rsid w:val="00134C09"/>
    <w:rsid w:val="00135958"/>
    <w:rsid w:val="00136830"/>
    <w:rsid w:val="00136C19"/>
    <w:rsid w:val="00136E9F"/>
    <w:rsid w:val="00137480"/>
    <w:rsid w:val="00137795"/>
    <w:rsid w:val="0014077A"/>
    <w:rsid w:val="0014096F"/>
    <w:rsid w:val="0014146D"/>
    <w:rsid w:val="00141555"/>
    <w:rsid w:val="00141854"/>
    <w:rsid w:val="00142255"/>
    <w:rsid w:val="001422AF"/>
    <w:rsid w:val="001425A4"/>
    <w:rsid w:val="00142F6E"/>
    <w:rsid w:val="00143449"/>
    <w:rsid w:val="00143613"/>
    <w:rsid w:val="00143C7F"/>
    <w:rsid w:val="00144115"/>
    <w:rsid w:val="001446F6"/>
    <w:rsid w:val="00144D55"/>
    <w:rsid w:val="0014519D"/>
    <w:rsid w:val="001459CB"/>
    <w:rsid w:val="00145D44"/>
    <w:rsid w:val="00145E9F"/>
    <w:rsid w:val="0014649D"/>
    <w:rsid w:val="0014723E"/>
    <w:rsid w:val="00147A0B"/>
    <w:rsid w:val="00147E38"/>
    <w:rsid w:val="00147EFF"/>
    <w:rsid w:val="00150F6C"/>
    <w:rsid w:val="00151DB6"/>
    <w:rsid w:val="00152483"/>
    <w:rsid w:val="001525CF"/>
    <w:rsid w:val="00152815"/>
    <w:rsid w:val="00152D89"/>
    <w:rsid w:val="00152F5D"/>
    <w:rsid w:val="00153090"/>
    <w:rsid w:val="001534CC"/>
    <w:rsid w:val="0015365F"/>
    <w:rsid w:val="001551FD"/>
    <w:rsid w:val="00155BE9"/>
    <w:rsid w:val="00155D4A"/>
    <w:rsid w:val="001560C1"/>
    <w:rsid w:val="001566CF"/>
    <w:rsid w:val="00156C19"/>
    <w:rsid w:val="0016082F"/>
    <w:rsid w:val="00160D88"/>
    <w:rsid w:val="001615E3"/>
    <w:rsid w:val="0016168F"/>
    <w:rsid w:val="0016210C"/>
    <w:rsid w:val="0016256A"/>
    <w:rsid w:val="00162C68"/>
    <w:rsid w:val="00163040"/>
    <w:rsid w:val="00163E33"/>
    <w:rsid w:val="00164AE4"/>
    <w:rsid w:val="00165531"/>
    <w:rsid w:val="00165702"/>
    <w:rsid w:val="001668AD"/>
    <w:rsid w:val="00166C7F"/>
    <w:rsid w:val="00166E3B"/>
    <w:rsid w:val="001671EF"/>
    <w:rsid w:val="00167C13"/>
    <w:rsid w:val="001703C3"/>
    <w:rsid w:val="00170B20"/>
    <w:rsid w:val="00171938"/>
    <w:rsid w:val="00171DFE"/>
    <w:rsid w:val="0017209E"/>
    <w:rsid w:val="0017238C"/>
    <w:rsid w:val="001729F0"/>
    <w:rsid w:val="00173823"/>
    <w:rsid w:val="00173AAF"/>
    <w:rsid w:val="00174937"/>
    <w:rsid w:val="00174C18"/>
    <w:rsid w:val="001754E5"/>
    <w:rsid w:val="00176E97"/>
    <w:rsid w:val="0017724D"/>
    <w:rsid w:val="00177627"/>
    <w:rsid w:val="00180853"/>
    <w:rsid w:val="00181242"/>
    <w:rsid w:val="001819BC"/>
    <w:rsid w:val="00181B9A"/>
    <w:rsid w:val="00181E72"/>
    <w:rsid w:val="0018426D"/>
    <w:rsid w:val="00184981"/>
    <w:rsid w:val="00184CDB"/>
    <w:rsid w:val="00185574"/>
    <w:rsid w:val="00185622"/>
    <w:rsid w:val="0018738F"/>
    <w:rsid w:val="00187A73"/>
    <w:rsid w:val="001901B2"/>
    <w:rsid w:val="00190C5F"/>
    <w:rsid w:val="0019156A"/>
    <w:rsid w:val="001926F9"/>
    <w:rsid w:val="00192830"/>
    <w:rsid w:val="00193812"/>
    <w:rsid w:val="001940D8"/>
    <w:rsid w:val="00194CC0"/>
    <w:rsid w:val="00195067"/>
    <w:rsid w:val="0019547F"/>
    <w:rsid w:val="0019680E"/>
    <w:rsid w:val="00196A12"/>
    <w:rsid w:val="00196F75"/>
    <w:rsid w:val="001A01A4"/>
    <w:rsid w:val="001A089D"/>
    <w:rsid w:val="001A0949"/>
    <w:rsid w:val="001A0D49"/>
    <w:rsid w:val="001A109C"/>
    <w:rsid w:val="001A10F4"/>
    <w:rsid w:val="001A1351"/>
    <w:rsid w:val="001A1873"/>
    <w:rsid w:val="001A1C6A"/>
    <w:rsid w:val="001A20B3"/>
    <w:rsid w:val="001A5111"/>
    <w:rsid w:val="001A5C13"/>
    <w:rsid w:val="001A68BB"/>
    <w:rsid w:val="001A718C"/>
    <w:rsid w:val="001A7322"/>
    <w:rsid w:val="001A7726"/>
    <w:rsid w:val="001A7ABF"/>
    <w:rsid w:val="001A7AE5"/>
    <w:rsid w:val="001B1FA5"/>
    <w:rsid w:val="001B2214"/>
    <w:rsid w:val="001B229F"/>
    <w:rsid w:val="001B24E0"/>
    <w:rsid w:val="001B265D"/>
    <w:rsid w:val="001B2991"/>
    <w:rsid w:val="001B2B5B"/>
    <w:rsid w:val="001B50CA"/>
    <w:rsid w:val="001B51E2"/>
    <w:rsid w:val="001B5A90"/>
    <w:rsid w:val="001B5E93"/>
    <w:rsid w:val="001B5ED6"/>
    <w:rsid w:val="001B6530"/>
    <w:rsid w:val="001B6952"/>
    <w:rsid w:val="001B6AF7"/>
    <w:rsid w:val="001B707A"/>
    <w:rsid w:val="001B7375"/>
    <w:rsid w:val="001B76FF"/>
    <w:rsid w:val="001B7920"/>
    <w:rsid w:val="001B79BA"/>
    <w:rsid w:val="001C0154"/>
    <w:rsid w:val="001C01B7"/>
    <w:rsid w:val="001C063A"/>
    <w:rsid w:val="001C108F"/>
    <w:rsid w:val="001C1877"/>
    <w:rsid w:val="001C1A6D"/>
    <w:rsid w:val="001C235F"/>
    <w:rsid w:val="001C27CE"/>
    <w:rsid w:val="001C2B8F"/>
    <w:rsid w:val="001C2EBA"/>
    <w:rsid w:val="001C3248"/>
    <w:rsid w:val="001C339A"/>
    <w:rsid w:val="001C37B9"/>
    <w:rsid w:val="001C3ACA"/>
    <w:rsid w:val="001C3E25"/>
    <w:rsid w:val="001C4924"/>
    <w:rsid w:val="001C4EDF"/>
    <w:rsid w:val="001C6E32"/>
    <w:rsid w:val="001C711D"/>
    <w:rsid w:val="001C73E6"/>
    <w:rsid w:val="001C77C9"/>
    <w:rsid w:val="001D09A7"/>
    <w:rsid w:val="001D0AA6"/>
    <w:rsid w:val="001D0CBE"/>
    <w:rsid w:val="001D1340"/>
    <w:rsid w:val="001D171A"/>
    <w:rsid w:val="001D1A59"/>
    <w:rsid w:val="001D1E89"/>
    <w:rsid w:val="001D20B7"/>
    <w:rsid w:val="001D2345"/>
    <w:rsid w:val="001D27C2"/>
    <w:rsid w:val="001D2C20"/>
    <w:rsid w:val="001D31F5"/>
    <w:rsid w:val="001D44BA"/>
    <w:rsid w:val="001D4E69"/>
    <w:rsid w:val="001D5227"/>
    <w:rsid w:val="001D586E"/>
    <w:rsid w:val="001D6B9A"/>
    <w:rsid w:val="001D7866"/>
    <w:rsid w:val="001E080D"/>
    <w:rsid w:val="001E0854"/>
    <w:rsid w:val="001E0B17"/>
    <w:rsid w:val="001E105E"/>
    <w:rsid w:val="001E11C5"/>
    <w:rsid w:val="001E1BC0"/>
    <w:rsid w:val="001E1E50"/>
    <w:rsid w:val="001E26C6"/>
    <w:rsid w:val="001E2A81"/>
    <w:rsid w:val="001E3D90"/>
    <w:rsid w:val="001E43FC"/>
    <w:rsid w:val="001E4978"/>
    <w:rsid w:val="001E4C3F"/>
    <w:rsid w:val="001E4F42"/>
    <w:rsid w:val="001E5207"/>
    <w:rsid w:val="001E6ACD"/>
    <w:rsid w:val="001E6CF9"/>
    <w:rsid w:val="001E748D"/>
    <w:rsid w:val="001E784F"/>
    <w:rsid w:val="001E7A30"/>
    <w:rsid w:val="001F01FB"/>
    <w:rsid w:val="001F1B54"/>
    <w:rsid w:val="001F1D55"/>
    <w:rsid w:val="001F2194"/>
    <w:rsid w:val="001F2671"/>
    <w:rsid w:val="001F31AD"/>
    <w:rsid w:val="001F3DFB"/>
    <w:rsid w:val="001F4195"/>
    <w:rsid w:val="001F470E"/>
    <w:rsid w:val="001F4ECF"/>
    <w:rsid w:val="001F5168"/>
    <w:rsid w:val="001F53F9"/>
    <w:rsid w:val="001F625A"/>
    <w:rsid w:val="001F6430"/>
    <w:rsid w:val="001F6A4A"/>
    <w:rsid w:val="001F6B1C"/>
    <w:rsid w:val="0020075B"/>
    <w:rsid w:val="00200B55"/>
    <w:rsid w:val="00200C4F"/>
    <w:rsid w:val="002017A5"/>
    <w:rsid w:val="002018BD"/>
    <w:rsid w:val="00201D72"/>
    <w:rsid w:val="00201E5F"/>
    <w:rsid w:val="002025BF"/>
    <w:rsid w:val="00204AEA"/>
    <w:rsid w:val="00204F9A"/>
    <w:rsid w:val="00205863"/>
    <w:rsid w:val="0020679F"/>
    <w:rsid w:val="002078A3"/>
    <w:rsid w:val="0021098A"/>
    <w:rsid w:val="00210A16"/>
    <w:rsid w:val="00211DEC"/>
    <w:rsid w:val="0021220D"/>
    <w:rsid w:val="0021281A"/>
    <w:rsid w:val="00213343"/>
    <w:rsid w:val="0021364B"/>
    <w:rsid w:val="002149CD"/>
    <w:rsid w:val="0021546D"/>
    <w:rsid w:val="00216C3F"/>
    <w:rsid w:val="00216D0F"/>
    <w:rsid w:val="0021742C"/>
    <w:rsid w:val="0022025E"/>
    <w:rsid w:val="00220A50"/>
    <w:rsid w:val="002211ED"/>
    <w:rsid w:val="0022161E"/>
    <w:rsid w:val="00221855"/>
    <w:rsid w:val="0022198D"/>
    <w:rsid w:val="00222121"/>
    <w:rsid w:val="00222AC5"/>
    <w:rsid w:val="00222C5D"/>
    <w:rsid w:val="00223018"/>
    <w:rsid w:val="00224EBD"/>
    <w:rsid w:val="002254D7"/>
    <w:rsid w:val="00225804"/>
    <w:rsid w:val="00226A66"/>
    <w:rsid w:val="002276BD"/>
    <w:rsid w:val="00227A68"/>
    <w:rsid w:val="00230159"/>
    <w:rsid w:val="0023073A"/>
    <w:rsid w:val="002309A4"/>
    <w:rsid w:val="00230F6F"/>
    <w:rsid w:val="00232A1C"/>
    <w:rsid w:val="00232D54"/>
    <w:rsid w:val="00232E19"/>
    <w:rsid w:val="00234341"/>
    <w:rsid w:val="002345A1"/>
    <w:rsid w:val="00234854"/>
    <w:rsid w:val="00235849"/>
    <w:rsid w:val="00236E68"/>
    <w:rsid w:val="00237737"/>
    <w:rsid w:val="00237D53"/>
    <w:rsid w:val="002408C1"/>
    <w:rsid w:val="00240C5B"/>
    <w:rsid w:val="00240EF6"/>
    <w:rsid w:val="00241900"/>
    <w:rsid w:val="00242565"/>
    <w:rsid w:val="002428EE"/>
    <w:rsid w:val="00242C5A"/>
    <w:rsid w:val="002433A8"/>
    <w:rsid w:val="00243A12"/>
    <w:rsid w:val="00243D10"/>
    <w:rsid w:val="00244418"/>
    <w:rsid w:val="002447FB"/>
    <w:rsid w:val="002449B2"/>
    <w:rsid w:val="002454E5"/>
    <w:rsid w:val="00245930"/>
    <w:rsid w:val="00245EB4"/>
    <w:rsid w:val="00246DDE"/>
    <w:rsid w:val="00247083"/>
    <w:rsid w:val="002504A5"/>
    <w:rsid w:val="00251C58"/>
    <w:rsid w:val="0025239F"/>
    <w:rsid w:val="00252691"/>
    <w:rsid w:val="00253415"/>
    <w:rsid w:val="00253D91"/>
    <w:rsid w:val="002545A4"/>
    <w:rsid w:val="00255607"/>
    <w:rsid w:val="0025594A"/>
    <w:rsid w:val="00255C1A"/>
    <w:rsid w:val="00256501"/>
    <w:rsid w:val="0025674F"/>
    <w:rsid w:val="002577F6"/>
    <w:rsid w:val="002600BD"/>
    <w:rsid w:val="00260D54"/>
    <w:rsid w:val="00261990"/>
    <w:rsid w:val="00262105"/>
    <w:rsid w:val="00262236"/>
    <w:rsid w:val="002645CC"/>
    <w:rsid w:val="002645EB"/>
    <w:rsid w:val="002649DF"/>
    <w:rsid w:val="0026577E"/>
    <w:rsid w:val="00266490"/>
    <w:rsid w:val="0026792A"/>
    <w:rsid w:val="002702D6"/>
    <w:rsid w:val="0027051D"/>
    <w:rsid w:val="002713BD"/>
    <w:rsid w:val="002713D8"/>
    <w:rsid w:val="00271BB0"/>
    <w:rsid w:val="002720BE"/>
    <w:rsid w:val="00272F6B"/>
    <w:rsid w:val="0027346D"/>
    <w:rsid w:val="00273B98"/>
    <w:rsid w:val="00274046"/>
    <w:rsid w:val="002743AB"/>
    <w:rsid w:val="0027490A"/>
    <w:rsid w:val="002750DE"/>
    <w:rsid w:val="00275351"/>
    <w:rsid w:val="00275B9E"/>
    <w:rsid w:val="00276300"/>
    <w:rsid w:val="00276B90"/>
    <w:rsid w:val="00276DAF"/>
    <w:rsid w:val="00276E25"/>
    <w:rsid w:val="00276F48"/>
    <w:rsid w:val="00277621"/>
    <w:rsid w:val="00277959"/>
    <w:rsid w:val="00280107"/>
    <w:rsid w:val="00280120"/>
    <w:rsid w:val="00280A84"/>
    <w:rsid w:val="00280AF2"/>
    <w:rsid w:val="00280F57"/>
    <w:rsid w:val="00282CEC"/>
    <w:rsid w:val="00282F1E"/>
    <w:rsid w:val="00283069"/>
    <w:rsid w:val="00284837"/>
    <w:rsid w:val="0028506E"/>
    <w:rsid w:val="00285ADA"/>
    <w:rsid w:val="00286A66"/>
    <w:rsid w:val="00286FE5"/>
    <w:rsid w:val="00287102"/>
    <w:rsid w:val="0028773C"/>
    <w:rsid w:val="0028786B"/>
    <w:rsid w:val="0028788C"/>
    <w:rsid w:val="00287A23"/>
    <w:rsid w:val="00290711"/>
    <w:rsid w:val="002909AE"/>
    <w:rsid w:val="00291E9D"/>
    <w:rsid w:val="00292BE0"/>
    <w:rsid w:val="002933CF"/>
    <w:rsid w:val="0029373B"/>
    <w:rsid w:val="00294664"/>
    <w:rsid w:val="00294D59"/>
    <w:rsid w:val="00295F06"/>
    <w:rsid w:val="00296348"/>
    <w:rsid w:val="00297570"/>
    <w:rsid w:val="002A0048"/>
    <w:rsid w:val="002A062A"/>
    <w:rsid w:val="002A0ED6"/>
    <w:rsid w:val="002A17CC"/>
    <w:rsid w:val="002A2DCC"/>
    <w:rsid w:val="002A30E7"/>
    <w:rsid w:val="002A3657"/>
    <w:rsid w:val="002A38F4"/>
    <w:rsid w:val="002A3A82"/>
    <w:rsid w:val="002A4410"/>
    <w:rsid w:val="002A48FC"/>
    <w:rsid w:val="002A70E3"/>
    <w:rsid w:val="002A79BD"/>
    <w:rsid w:val="002A7A30"/>
    <w:rsid w:val="002B01B1"/>
    <w:rsid w:val="002B048A"/>
    <w:rsid w:val="002B078A"/>
    <w:rsid w:val="002B0D2F"/>
    <w:rsid w:val="002B140B"/>
    <w:rsid w:val="002B21F0"/>
    <w:rsid w:val="002B2225"/>
    <w:rsid w:val="002B2329"/>
    <w:rsid w:val="002B2810"/>
    <w:rsid w:val="002B3F4D"/>
    <w:rsid w:val="002B43FD"/>
    <w:rsid w:val="002B4448"/>
    <w:rsid w:val="002B4557"/>
    <w:rsid w:val="002B4BA7"/>
    <w:rsid w:val="002B5127"/>
    <w:rsid w:val="002B5532"/>
    <w:rsid w:val="002B55EC"/>
    <w:rsid w:val="002B5EBF"/>
    <w:rsid w:val="002B6BB2"/>
    <w:rsid w:val="002B79DF"/>
    <w:rsid w:val="002B7F65"/>
    <w:rsid w:val="002C0A9E"/>
    <w:rsid w:val="002C1FCA"/>
    <w:rsid w:val="002C25BB"/>
    <w:rsid w:val="002C2905"/>
    <w:rsid w:val="002C2AE4"/>
    <w:rsid w:val="002C2D41"/>
    <w:rsid w:val="002C2D58"/>
    <w:rsid w:val="002C31BA"/>
    <w:rsid w:val="002C347C"/>
    <w:rsid w:val="002C36D0"/>
    <w:rsid w:val="002C3FC3"/>
    <w:rsid w:val="002C4A8C"/>
    <w:rsid w:val="002C500F"/>
    <w:rsid w:val="002C5605"/>
    <w:rsid w:val="002C72E8"/>
    <w:rsid w:val="002C75EC"/>
    <w:rsid w:val="002C7794"/>
    <w:rsid w:val="002C7910"/>
    <w:rsid w:val="002D05F7"/>
    <w:rsid w:val="002D06EB"/>
    <w:rsid w:val="002D09EB"/>
    <w:rsid w:val="002D0C08"/>
    <w:rsid w:val="002D2331"/>
    <w:rsid w:val="002D2515"/>
    <w:rsid w:val="002D25F9"/>
    <w:rsid w:val="002D2B35"/>
    <w:rsid w:val="002D2BB4"/>
    <w:rsid w:val="002D3458"/>
    <w:rsid w:val="002D3AB8"/>
    <w:rsid w:val="002D551C"/>
    <w:rsid w:val="002D575C"/>
    <w:rsid w:val="002D585B"/>
    <w:rsid w:val="002D5F77"/>
    <w:rsid w:val="002D697D"/>
    <w:rsid w:val="002D71D3"/>
    <w:rsid w:val="002D72C5"/>
    <w:rsid w:val="002D7C1F"/>
    <w:rsid w:val="002D7EAE"/>
    <w:rsid w:val="002D7F77"/>
    <w:rsid w:val="002E0EEC"/>
    <w:rsid w:val="002E1474"/>
    <w:rsid w:val="002E207A"/>
    <w:rsid w:val="002E2444"/>
    <w:rsid w:val="002E2481"/>
    <w:rsid w:val="002E285C"/>
    <w:rsid w:val="002E2A49"/>
    <w:rsid w:val="002E2A50"/>
    <w:rsid w:val="002E2A6F"/>
    <w:rsid w:val="002E32E2"/>
    <w:rsid w:val="002E342A"/>
    <w:rsid w:val="002E53DA"/>
    <w:rsid w:val="002E5699"/>
    <w:rsid w:val="002E57B1"/>
    <w:rsid w:val="002E5D45"/>
    <w:rsid w:val="002E5DEE"/>
    <w:rsid w:val="002E6351"/>
    <w:rsid w:val="002E6372"/>
    <w:rsid w:val="002F099F"/>
    <w:rsid w:val="002F0D0E"/>
    <w:rsid w:val="002F0E9B"/>
    <w:rsid w:val="002F1289"/>
    <w:rsid w:val="002F1BF6"/>
    <w:rsid w:val="002F1F61"/>
    <w:rsid w:val="002F290A"/>
    <w:rsid w:val="002F2BBA"/>
    <w:rsid w:val="002F2F71"/>
    <w:rsid w:val="002F3898"/>
    <w:rsid w:val="002F41BD"/>
    <w:rsid w:val="002F4348"/>
    <w:rsid w:val="002F4CE8"/>
    <w:rsid w:val="002F4D18"/>
    <w:rsid w:val="002F5945"/>
    <w:rsid w:val="002F70FB"/>
    <w:rsid w:val="002F72F1"/>
    <w:rsid w:val="002F770A"/>
    <w:rsid w:val="0030041D"/>
    <w:rsid w:val="00300672"/>
    <w:rsid w:val="00300AA0"/>
    <w:rsid w:val="00300D14"/>
    <w:rsid w:val="00300EBD"/>
    <w:rsid w:val="0030117E"/>
    <w:rsid w:val="00301AA7"/>
    <w:rsid w:val="003027A5"/>
    <w:rsid w:val="00302B53"/>
    <w:rsid w:val="003037F9"/>
    <w:rsid w:val="00303CEF"/>
    <w:rsid w:val="003042B4"/>
    <w:rsid w:val="00304599"/>
    <w:rsid w:val="00304CAD"/>
    <w:rsid w:val="0030528F"/>
    <w:rsid w:val="00306A57"/>
    <w:rsid w:val="00307215"/>
    <w:rsid w:val="003079B5"/>
    <w:rsid w:val="0031059D"/>
    <w:rsid w:val="003117AB"/>
    <w:rsid w:val="00311822"/>
    <w:rsid w:val="00311A95"/>
    <w:rsid w:val="00312F8A"/>
    <w:rsid w:val="003131F9"/>
    <w:rsid w:val="00313B40"/>
    <w:rsid w:val="00314051"/>
    <w:rsid w:val="00314911"/>
    <w:rsid w:val="00314E77"/>
    <w:rsid w:val="003155EC"/>
    <w:rsid w:val="00317306"/>
    <w:rsid w:val="0032024E"/>
    <w:rsid w:val="003212C3"/>
    <w:rsid w:val="00322488"/>
    <w:rsid w:val="003227E5"/>
    <w:rsid w:val="00322986"/>
    <w:rsid w:val="00324567"/>
    <w:rsid w:val="00326752"/>
    <w:rsid w:val="00326B8B"/>
    <w:rsid w:val="00326F1B"/>
    <w:rsid w:val="0033050D"/>
    <w:rsid w:val="00331025"/>
    <w:rsid w:val="003322AF"/>
    <w:rsid w:val="003328FB"/>
    <w:rsid w:val="00333A27"/>
    <w:rsid w:val="003342D9"/>
    <w:rsid w:val="00334629"/>
    <w:rsid w:val="00334862"/>
    <w:rsid w:val="00335F91"/>
    <w:rsid w:val="00336FEC"/>
    <w:rsid w:val="00337358"/>
    <w:rsid w:val="00340238"/>
    <w:rsid w:val="00340362"/>
    <w:rsid w:val="003405A9"/>
    <w:rsid w:val="00340FEB"/>
    <w:rsid w:val="003415A5"/>
    <w:rsid w:val="0034196F"/>
    <w:rsid w:val="00341D8C"/>
    <w:rsid w:val="00341FF0"/>
    <w:rsid w:val="00341FFE"/>
    <w:rsid w:val="00342019"/>
    <w:rsid w:val="003422CB"/>
    <w:rsid w:val="0034292A"/>
    <w:rsid w:val="00342971"/>
    <w:rsid w:val="00344593"/>
    <w:rsid w:val="00344700"/>
    <w:rsid w:val="00344D5F"/>
    <w:rsid w:val="00344EA9"/>
    <w:rsid w:val="003468EF"/>
    <w:rsid w:val="00346A53"/>
    <w:rsid w:val="00346DA8"/>
    <w:rsid w:val="00346FD1"/>
    <w:rsid w:val="00346FE7"/>
    <w:rsid w:val="00347E5C"/>
    <w:rsid w:val="00350237"/>
    <w:rsid w:val="0035030C"/>
    <w:rsid w:val="003503CE"/>
    <w:rsid w:val="00350B2A"/>
    <w:rsid w:val="00350CC9"/>
    <w:rsid w:val="0035155C"/>
    <w:rsid w:val="00352232"/>
    <w:rsid w:val="00352639"/>
    <w:rsid w:val="00352FB0"/>
    <w:rsid w:val="003534E7"/>
    <w:rsid w:val="003536BF"/>
    <w:rsid w:val="00353749"/>
    <w:rsid w:val="00354029"/>
    <w:rsid w:val="0035402A"/>
    <w:rsid w:val="003543D7"/>
    <w:rsid w:val="00355E4B"/>
    <w:rsid w:val="00355E90"/>
    <w:rsid w:val="00355F2E"/>
    <w:rsid w:val="00356525"/>
    <w:rsid w:val="00356F33"/>
    <w:rsid w:val="00357559"/>
    <w:rsid w:val="003600A1"/>
    <w:rsid w:val="003600F8"/>
    <w:rsid w:val="0036169E"/>
    <w:rsid w:val="003617B6"/>
    <w:rsid w:val="00362004"/>
    <w:rsid w:val="0036254D"/>
    <w:rsid w:val="0036291D"/>
    <w:rsid w:val="00362EE1"/>
    <w:rsid w:val="00363071"/>
    <w:rsid w:val="003630BC"/>
    <w:rsid w:val="00363890"/>
    <w:rsid w:val="003638D8"/>
    <w:rsid w:val="00363A86"/>
    <w:rsid w:val="0036642D"/>
    <w:rsid w:val="00366469"/>
    <w:rsid w:val="00367CE0"/>
    <w:rsid w:val="003700DD"/>
    <w:rsid w:val="00370DD1"/>
    <w:rsid w:val="00371A18"/>
    <w:rsid w:val="003725F2"/>
    <w:rsid w:val="0037362C"/>
    <w:rsid w:val="00373851"/>
    <w:rsid w:val="00373915"/>
    <w:rsid w:val="00374B9D"/>
    <w:rsid w:val="00374C63"/>
    <w:rsid w:val="00374E70"/>
    <w:rsid w:val="0037539C"/>
    <w:rsid w:val="00375E11"/>
    <w:rsid w:val="0037681E"/>
    <w:rsid w:val="00377115"/>
    <w:rsid w:val="00377555"/>
    <w:rsid w:val="00380010"/>
    <w:rsid w:val="00380485"/>
    <w:rsid w:val="00381B26"/>
    <w:rsid w:val="00381E96"/>
    <w:rsid w:val="0038253C"/>
    <w:rsid w:val="00382907"/>
    <w:rsid w:val="003834DC"/>
    <w:rsid w:val="003856FD"/>
    <w:rsid w:val="003861D2"/>
    <w:rsid w:val="003877AF"/>
    <w:rsid w:val="003879CB"/>
    <w:rsid w:val="00387EAE"/>
    <w:rsid w:val="00387F94"/>
    <w:rsid w:val="00390768"/>
    <w:rsid w:val="003907A8"/>
    <w:rsid w:val="0039123A"/>
    <w:rsid w:val="0039152F"/>
    <w:rsid w:val="00391644"/>
    <w:rsid w:val="00391F99"/>
    <w:rsid w:val="003923D6"/>
    <w:rsid w:val="00392682"/>
    <w:rsid w:val="003934F9"/>
    <w:rsid w:val="00393880"/>
    <w:rsid w:val="00393CD2"/>
    <w:rsid w:val="0039417F"/>
    <w:rsid w:val="0039436C"/>
    <w:rsid w:val="0039502D"/>
    <w:rsid w:val="00395178"/>
    <w:rsid w:val="0039528D"/>
    <w:rsid w:val="00396486"/>
    <w:rsid w:val="00396709"/>
    <w:rsid w:val="00396C37"/>
    <w:rsid w:val="00396F06"/>
    <w:rsid w:val="0039742E"/>
    <w:rsid w:val="003974F7"/>
    <w:rsid w:val="00397823"/>
    <w:rsid w:val="00397BA6"/>
    <w:rsid w:val="003A12D7"/>
    <w:rsid w:val="003A172F"/>
    <w:rsid w:val="003A2571"/>
    <w:rsid w:val="003A2798"/>
    <w:rsid w:val="003A3C1B"/>
    <w:rsid w:val="003A3C4C"/>
    <w:rsid w:val="003A55EB"/>
    <w:rsid w:val="003A570F"/>
    <w:rsid w:val="003A7140"/>
    <w:rsid w:val="003A71EE"/>
    <w:rsid w:val="003B066E"/>
    <w:rsid w:val="003B07EE"/>
    <w:rsid w:val="003B0EA1"/>
    <w:rsid w:val="003B2BFE"/>
    <w:rsid w:val="003B3C0D"/>
    <w:rsid w:val="003B3F8F"/>
    <w:rsid w:val="003B4639"/>
    <w:rsid w:val="003B4662"/>
    <w:rsid w:val="003B4A17"/>
    <w:rsid w:val="003B5924"/>
    <w:rsid w:val="003B66B8"/>
    <w:rsid w:val="003B72C9"/>
    <w:rsid w:val="003B72DD"/>
    <w:rsid w:val="003B756C"/>
    <w:rsid w:val="003B762C"/>
    <w:rsid w:val="003B7D13"/>
    <w:rsid w:val="003B7DF9"/>
    <w:rsid w:val="003C04F1"/>
    <w:rsid w:val="003C086B"/>
    <w:rsid w:val="003C089B"/>
    <w:rsid w:val="003C1604"/>
    <w:rsid w:val="003C220E"/>
    <w:rsid w:val="003C2226"/>
    <w:rsid w:val="003C25F1"/>
    <w:rsid w:val="003C2E50"/>
    <w:rsid w:val="003C3217"/>
    <w:rsid w:val="003C33C0"/>
    <w:rsid w:val="003C34E4"/>
    <w:rsid w:val="003C3D72"/>
    <w:rsid w:val="003C48DF"/>
    <w:rsid w:val="003C58D1"/>
    <w:rsid w:val="003C74B1"/>
    <w:rsid w:val="003C77A7"/>
    <w:rsid w:val="003C77B0"/>
    <w:rsid w:val="003C7A41"/>
    <w:rsid w:val="003D067E"/>
    <w:rsid w:val="003D075C"/>
    <w:rsid w:val="003D0B7F"/>
    <w:rsid w:val="003D0BE6"/>
    <w:rsid w:val="003D116B"/>
    <w:rsid w:val="003D1BA3"/>
    <w:rsid w:val="003D381C"/>
    <w:rsid w:val="003D3A5A"/>
    <w:rsid w:val="003D3C90"/>
    <w:rsid w:val="003D4BE4"/>
    <w:rsid w:val="003D4EF7"/>
    <w:rsid w:val="003D556F"/>
    <w:rsid w:val="003D5BA4"/>
    <w:rsid w:val="003D6179"/>
    <w:rsid w:val="003D62F2"/>
    <w:rsid w:val="003D688B"/>
    <w:rsid w:val="003E0255"/>
    <w:rsid w:val="003E0C84"/>
    <w:rsid w:val="003E0F1A"/>
    <w:rsid w:val="003E12FD"/>
    <w:rsid w:val="003E19F7"/>
    <w:rsid w:val="003E1B56"/>
    <w:rsid w:val="003E1CFF"/>
    <w:rsid w:val="003E21B6"/>
    <w:rsid w:val="003E23E8"/>
    <w:rsid w:val="003E28B8"/>
    <w:rsid w:val="003E2DE3"/>
    <w:rsid w:val="003E2E05"/>
    <w:rsid w:val="003E2EE8"/>
    <w:rsid w:val="003E43D0"/>
    <w:rsid w:val="003E4716"/>
    <w:rsid w:val="003E4EF9"/>
    <w:rsid w:val="003E5723"/>
    <w:rsid w:val="003E6733"/>
    <w:rsid w:val="003E7233"/>
    <w:rsid w:val="003E783F"/>
    <w:rsid w:val="003F1508"/>
    <w:rsid w:val="003F2997"/>
    <w:rsid w:val="003F2E46"/>
    <w:rsid w:val="003F3242"/>
    <w:rsid w:val="003F3621"/>
    <w:rsid w:val="003F3FFD"/>
    <w:rsid w:val="003F4661"/>
    <w:rsid w:val="003F53B2"/>
    <w:rsid w:val="003F548B"/>
    <w:rsid w:val="003F564F"/>
    <w:rsid w:val="003F5B51"/>
    <w:rsid w:val="003F5B75"/>
    <w:rsid w:val="003F5DD0"/>
    <w:rsid w:val="003F6273"/>
    <w:rsid w:val="003F66F4"/>
    <w:rsid w:val="003F767B"/>
    <w:rsid w:val="003F7AFF"/>
    <w:rsid w:val="00400590"/>
    <w:rsid w:val="00400F20"/>
    <w:rsid w:val="00401176"/>
    <w:rsid w:val="004011A1"/>
    <w:rsid w:val="004011F9"/>
    <w:rsid w:val="00401204"/>
    <w:rsid w:val="004015DC"/>
    <w:rsid w:val="004016DC"/>
    <w:rsid w:val="00401A83"/>
    <w:rsid w:val="0040202A"/>
    <w:rsid w:val="00402168"/>
    <w:rsid w:val="004024D8"/>
    <w:rsid w:val="00402934"/>
    <w:rsid w:val="00403D24"/>
    <w:rsid w:val="004044A8"/>
    <w:rsid w:val="0040499F"/>
    <w:rsid w:val="00404FD0"/>
    <w:rsid w:val="004050E6"/>
    <w:rsid w:val="004053E9"/>
    <w:rsid w:val="00405819"/>
    <w:rsid w:val="00406335"/>
    <w:rsid w:val="0040654F"/>
    <w:rsid w:val="004071A1"/>
    <w:rsid w:val="00407B0C"/>
    <w:rsid w:val="00407EA7"/>
    <w:rsid w:val="00410CFD"/>
    <w:rsid w:val="004126F4"/>
    <w:rsid w:val="00412A63"/>
    <w:rsid w:val="00412BDE"/>
    <w:rsid w:val="00412C1F"/>
    <w:rsid w:val="00413C95"/>
    <w:rsid w:val="00415E17"/>
    <w:rsid w:val="00416431"/>
    <w:rsid w:val="0041709C"/>
    <w:rsid w:val="00417AE5"/>
    <w:rsid w:val="00417F70"/>
    <w:rsid w:val="004200B9"/>
    <w:rsid w:val="00420D4D"/>
    <w:rsid w:val="0042179F"/>
    <w:rsid w:val="00421D14"/>
    <w:rsid w:val="00422AD4"/>
    <w:rsid w:val="00423A16"/>
    <w:rsid w:val="0042420B"/>
    <w:rsid w:val="00424344"/>
    <w:rsid w:val="0042454C"/>
    <w:rsid w:val="00424B46"/>
    <w:rsid w:val="00425C27"/>
    <w:rsid w:val="004262A9"/>
    <w:rsid w:val="004270A3"/>
    <w:rsid w:val="004279C4"/>
    <w:rsid w:val="00427B0C"/>
    <w:rsid w:val="00427C07"/>
    <w:rsid w:val="00430C9A"/>
    <w:rsid w:val="00431887"/>
    <w:rsid w:val="00431DF7"/>
    <w:rsid w:val="00432FC2"/>
    <w:rsid w:val="00434CBB"/>
    <w:rsid w:val="004353B4"/>
    <w:rsid w:val="00435E7F"/>
    <w:rsid w:val="004378BF"/>
    <w:rsid w:val="00437E34"/>
    <w:rsid w:val="00437F0C"/>
    <w:rsid w:val="004408FC"/>
    <w:rsid w:val="004414E6"/>
    <w:rsid w:val="00441575"/>
    <w:rsid w:val="004419F7"/>
    <w:rsid w:val="004421C8"/>
    <w:rsid w:val="0044227E"/>
    <w:rsid w:val="0044254A"/>
    <w:rsid w:val="004427EA"/>
    <w:rsid w:val="00443B97"/>
    <w:rsid w:val="0044551D"/>
    <w:rsid w:val="0044594B"/>
    <w:rsid w:val="004459BB"/>
    <w:rsid w:val="00446A9A"/>
    <w:rsid w:val="004473B9"/>
    <w:rsid w:val="004474BD"/>
    <w:rsid w:val="00447B4D"/>
    <w:rsid w:val="00447CDB"/>
    <w:rsid w:val="00447E25"/>
    <w:rsid w:val="00450E8C"/>
    <w:rsid w:val="00450EB6"/>
    <w:rsid w:val="00450F7F"/>
    <w:rsid w:val="00453A18"/>
    <w:rsid w:val="004542E2"/>
    <w:rsid w:val="004544E0"/>
    <w:rsid w:val="00454812"/>
    <w:rsid w:val="00454C87"/>
    <w:rsid w:val="004556B5"/>
    <w:rsid w:val="00455952"/>
    <w:rsid w:val="00455F09"/>
    <w:rsid w:val="00456150"/>
    <w:rsid w:val="0045797C"/>
    <w:rsid w:val="004603FB"/>
    <w:rsid w:val="00460741"/>
    <w:rsid w:val="004609FD"/>
    <w:rsid w:val="004615A0"/>
    <w:rsid w:val="0046188C"/>
    <w:rsid w:val="00461ED0"/>
    <w:rsid w:val="00463491"/>
    <w:rsid w:val="00463A5F"/>
    <w:rsid w:val="00463D06"/>
    <w:rsid w:val="00464115"/>
    <w:rsid w:val="004646DA"/>
    <w:rsid w:val="00464C8C"/>
    <w:rsid w:val="0046587D"/>
    <w:rsid w:val="00465EF5"/>
    <w:rsid w:val="00465F60"/>
    <w:rsid w:val="00466238"/>
    <w:rsid w:val="00466A82"/>
    <w:rsid w:val="00466F7F"/>
    <w:rsid w:val="0046764C"/>
    <w:rsid w:val="00467A4F"/>
    <w:rsid w:val="00467E9C"/>
    <w:rsid w:val="00467F84"/>
    <w:rsid w:val="004707E9"/>
    <w:rsid w:val="00472B6A"/>
    <w:rsid w:val="00472D4C"/>
    <w:rsid w:val="004738A6"/>
    <w:rsid w:val="004739DA"/>
    <w:rsid w:val="00473F0D"/>
    <w:rsid w:val="00474C6A"/>
    <w:rsid w:val="00475710"/>
    <w:rsid w:val="00475BA1"/>
    <w:rsid w:val="00475ECB"/>
    <w:rsid w:val="00476D5D"/>
    <w:rsid w:val="00477182"/>
    <w:rsid w:val="00477BA7"/>
    <w:rsid w:val="00477C97"/>
    <w:rsid w:val="0048026E"/>
    <w:rsid w:val="00480367"/>
    <w:rsid w:val="004805B9"/>
    <w:rsid w:val="004806B0"/>
    <w:rsid w:val="00480CF0"/>
    <w:rsid w:val="00481515"/>
    <w:rsid w:val="00482435"/>
    <w:rsid w:val="00482B6E"/>
    <w:rsid w:val="00482C06"/>
    <w:rsid w:val="00483477"/>
    <w:rsid w:val="00484C17"/>
    <w:rsid w:val="00486648"/>
    <w:rsid w:val="0048685A"/>
    <w:rsid w:val="00486A4C"/>
    <w:rsid w:val="0048763D"/>
    <w:rsid w:val="00487D87"/>
    <w:rsid w:val="00487F4E"/>
    <w:rsid w:val="00490783"/>
    <w:rsid w:val="00490E8F"/>
    <w:rsid w:val="00491A7B"/>
    <w:rsid w:val="00492207"/>
    <w:rsid w:val="00492412"/>
    <w:rsid w:val="00492506"/>
    <w:rsid w:val="004925E9"/>
    <w:rsid w:val="00493462"/>
    <w:rsid w:val="00493721"/>
    <w:rsid w:val="00493DBA"/>
    <w:rsid w:val="00493F66"/>
    <w:rsid w:val="004946EF"/>
    <w:rsid w:val="00494B96"/>
    <w:rsid w:val="00494C14"/>
    <w:rsid w:val="00494DBF"/>
    <w:rsid w:val="004951DA"/>
    <w:rsid w:val="00496988"/>
    <w:rsid w:val="00496EFD"/>
    <w:rsid w:val="004972FA"/>
    <w:rsid w:val="00497655"/>
    <w:rsid w:val="004978A7"/>
    <w:rsid w:val="00497DE1"/>
    <w:rsid w:val="004A1804"/>
    <w:rsid w:val="004A1CAF"/>
    <w:rsid w:val="004A228E"/>
    <w:rsid w:val="004A2A5C"/>
    <w:rsid w:val="004A2AAE"/>
    <w:rsid w:val="004A31E1"/>
    <w:rsid w:val="004A3A59"/>
    <w:rsid w:val="004A3F66"/>
    <w:rsid w:val="004A43FB"/>
    <w:rsid w:val="004A4772"/>
    <w:rsid w:val="004A5095"/>
    <w:rsid w:val="004A5915"/>
    <w:rsid w:val="004A6C03"/>
    <w:rsid w:val="004A7827"/>
    <w:rsid w:val="004B06B1"/>
    <w:rsid w:val="004B07E1"/>
    <w:rsid w:val="004B08F6"/>
    <w:rsid w:val="004B0D23"/>
    <w:rsid w:val="004B141B"/>
    <w:rsid w:val="004B17BB"/>
    <w:rsid w:val="004B19C6"/>
    <w:rsid w:val="004B1C9C"/>
    <w:rsid w:val="004B1D9D"/>
    <w:rsid w:val="004B267E"/>
    <w:rsid w:val="004B27A1"/>
    <w:rsid w:val="004B392C"/>
    <w:rsid w:val="004B43D2"/>
    <w:rsid w:val="004B47FB"/>
    <w:rsid w:val="004B4C2F"/>
    <w:rsid w:val="004B4E19"/>
    <w:rsid w:val="004B4E2D"/>
    <w:rsid w:val="004B4E7C"/>
    <w:rsid w:val="004B5D20"/>
    <w:rsid w:val="004B674B"/>
    <w:rsid w:val="004B6889"/>
    <w:rsid w:val="004C0C99"/>
    <w:rsid w:val="004C1DCC"/>
    <w:rsid w:val="004C22DE"/>
    <w:rsid w:val="004C2BE3"/>
    <w:rsid w:val="004C2C64"/>
    <w:rsid w:val="004C3735"/>
    <w:rsid w:val="004C38BA"/>
    <w:rsid w:val="004C3E52"/>
    <w:rsid w:val="004C408C"/>
    <w:rsid w:val="004C50D1"/>
    <w:rsid w:val="004C569A"/>
    <w:rsid w:val="004C5939"/>
    <w:rsid w:val="004C5E5D"/>
    <w:rsid w:val="004C6108"/>
    <w:rsid w:val="004C65A7"/>
    <w:rsid w:val="004C686A"/>
    <w:rsid w:val="004C6BE1"/>
    <w:rsid w:val="004C74E6"/>
    <w:rsid w:val="004C7AC3"/>
    <w:rsid w:val="004C7CD4"/>
    <w:rsid w:val="004D0699"/>
    <w:rsid w:val="004D0D1D"/>
    <w:rsid w:val="004D1177"/>
    <w:rsid w:val="004D26B3"/>
    <w:rsid w:val="004D2857"/>
    <w:rsid w:val="004D2B1F"/>
    <w:rsid w:val="004D34C5"/>
    <w:rsid w:val="004D3598"/>
    <w:rsid w:val="004D38E6"/>
    <w:rsid w:val="004D4BA0"/>
    <w:rsid w:val="004D4CF1"/>
    <w:rsid w:val="004D4F01"/>
    <w:rsid w:val="004D509E"/>
    <w:rsid w:val="004D5FD1"/>
    <w:rsid w:val="004D69BD"/>
    <w:rsid w:val="004D6B4E"/>
    <w:rsid w:val="004D6BC2"/>
    <w:rsid w:val="004D6C87"/>
    <w:rsid w:val="004D6D46"/>
    <w:rsid w:val="004D7A85"/>
    <w:rsid w:val="004E0332"/>
    <w:rsid w:val="004E13D5"/>
    <w:rsid w:val="004E17A0"/>
    <w:rsid w:val="004E2910"/>
    <w:rsid w:val="004E2C62"/>
    <w:rsid w:val="004E2F86"/>
    <w:rsid w:val="004E35C2"/>
    <w:rsid w:val="004E53E5"/>
    <w:rsid w:val="004E5601"/>
    <w:rsid w:val="004E6212"/>
    <w:rsid w:val="004E7ED2"/>
    <w:rsid w:val="004F0441"/>
    <w:rsid w:val="004F045D"/>
    <w:rsid w:val="004F195D"/>
    <w:rsid w:val="004F25AB"/>
    <w:rsid w:val="004F2FB5"/>
    <w:rsid w:val="004F3A18"/>
    <w:rsid w:val="004F4036"/>
    <w:rsid w:val="004F4763"/>
    <w:rsid w:val="004F4DFC"/>
    <w:rsid w:val="004F5737"/>
    <w:rsid w:val="004F5805"/>
    <w:rsid w:val="004F5D97"/>
    <w:rsid w:val="004F66DD"/>
    <w:rsid w:val="004F6FFD"/>
    <w:rsid w:val="004F7077"/>
    <w:rsid w:val="004F71CF"/>
    <w:rsid w:val="004F72DB"/>
    <w:rsid w:val="005001DA"/>
    <w:rsid w:val="00500327"/>
    <w:rsid w:val="00500C9A"/>
    <w:rsid w:val="00500ED0"/>
    <w:rsid w:val="00502109"/>
    <w:rsid w:val="005022A6"/>
    <w:rsid w:val="00502397"/>
    <w:rsid w:val="005033FF"/>
    <w:rsid w:val="00503462"/>
    <w:rsid w:val="00504421"/>
    <w:rsid w:val="005044FA"/>
    <w:rsid w:val="005050F4"/>
    <w:rsid w:val="005068DD"/>
    <w:rsid w:val="00506E73"/>
    <w:rsid w:val="00507021"/>
    <w:rsid w:val="005075C1"/>
    <w:rsid w:val="00507AE3"/>
    <w:rsid w:val="00507CA2"/>
    <w:rsid w:val="0051023A"/>
    <w:rsid w:val="005108DC"/>
    <w:rsid w:val="005114D5"/>
    <w:rsid w:val="00511DEE"/>
    <w:rsid w:val="00511E0F"/>
    <w:rsid w:val="005122EE"/>
    <w:rsid w:val="0051266E"/>
    <w:rsid w:val="005149BA"/>
    <w:rsid w:val="00515372"/>
    <w:rsid w:val="005154BE"/>
    <w:rsid w:val="00515876"/>
    <w:rsid w:val="0051714E"/>
    <w:rsid w:val="00517AEE"/>
    <w:rsid w:val="00517F81"/>
    <w:rsid w:val="00520557"/>
    <w:rsid w:val="0052081F"/>
    <w:rsid w:val="00520994"/>
    <w:rsid w:val="005209AB"/>
    <w:rsid w:val="0052178D"/>
    <w:rsid w:val="00521884"/>
    <w:rsid w:val="00521C31"/>
    <w:rsid w:val="00521F85"/>
    <w:rsid w:val="0052228E"/>
    <w:rsid w:val="005228EA"/>
    <w:rsid w:val="005239EF"/>
    <w:rsid w:val="005240E8"/>
    <w:rsid w:val="0052416E"/>
    <w:rsid w:val="0052475F"/>
    <w:rsid w:val="0052508B"/>
    <w:rsid w:val="0052560A"/>
    <w:rsid w:val="00525FE2"/>
    <w:rsid w:val="005265B3"/>
    <w:rsid w:val="0052786F"/>
    <w:rsid w:val="0053005A"/>
    <w:rsid w:val="00530661"/>
    <w:rsid w:val="005306A6"/>
    <w:rsid w:val="00530D05"/>
    <w:rsid w:val="005321D9"/>
    <w:rsid w:val="00532C25"/>
    <w:rsid w:val="00533902"/>
    <w:rsid w:val="0053434B"/>
    <w:rsid w:val="00535564"/>
    <w:rsid w:val="00536905"/>
    <w:rsid w:val="005371E6"/>
    <w:rsid w:val="005374FB"/>
    <w:rsid w:val="0053790C"/>
    <w:rsid w:val="005414A6"/>
    <w:rsid w:val="00541CCD"/>
    <w:rsid w:val="0054229A"/>
    <w:rsid w:val="00542A6F"/>
    <w:rsid w:val="0054377D"/>
    <w:rsid w:val="005445B1"/>
    <w:rsid w:val="00544B1A"/>
    <w:rsid w:val="00544E24"/>
    <w:rsid w:val="0054547F"/>
    <w:rsid w:val="005461E5"/>
    <w:rsid w:val="00546212"/>
    <w:rsid w:val="00547E3F"/>
    <w:rsid w:val="00547FB0"/>
    <w:rsid w:val="00550273"/>
    <w:rsid w:val="00550A9E"/>
    <w:rsid w:val="00550FAE"/>
    <w:rsid w:val="00551D5A"/>
    <w:rsid w:val="00552725"/>
    <w:rsid w:val="00552F91"/>
    <w:rsid w:val="00553091"/>
    <w:rsid w:val="00553419"/>
    <w:rsid w:val="00553F2F"/>
    <w:rsid w:val="00554052"/>
    <w:rsid w:val="00554B3D"/>
    <w:rsid w:val="00554FE2"/>
    <w:rsid w:val="0055500F"/>
    <w:rsid w:val="0055691D"/>
    <w:rsid w:val="00556ABC"/>
    <w:rsid w:val="00557635"/>
    <w:rsid w:val="00557659"/>
    <w:rsid w:val="005576F0"/>
    <w:rsid w:val="00557891"/>
    <w:rsid w:val="00557954"/>
    <w:rsid w:val="00560151"/>
    <w:rsid w:val="0056035E"/>
    <w:rsid w:val="00560E3B"/>
    <w:rsid w:val="005610FF"/>
    <w:rsid w:val="005614A4"/>
    <w:rsid w:val="005615E2"/>
    <w:rsid w:val="0056177E"/>
    <w:rsid w:val="00562431"/>
    <w:rsid w:val="005631AC"/>
    <w:rsid w:val="00565299"/>
    <w:rsid w:val="00565700"/>
    <w:rsid w:val="005658BB"/>
    <w:rsid w:val="00565D6C"/>
    <w:rsid w:val="005666AC"/>
    <w:rsid w:val="00566720"/>
    <w:rsid w:val="005675B5"/>
    <w:rsid w:val="00567C21"/>
    <w:rsid w:val="005703E4"/>
    <w:rsid w:val="00570665"/>
    <w:rsid w:val="00571C5A"/>
    <w:rsid w:val="00571E23"/>
    <w:rsid w:val="005725BD"/>
    <w:rsid w:val="00574A66"/>
    <w:rsid w:val="00574D81"/>
    <w:rsid w:val="00575754"/>
    <w:rsid w:val="00575960"/>
    <w:rsid w:val="00575A21"/>
    <w:rsid w:val="00575D44"/>
    <w:rsid w:val="00576817"/>
    <w:rsid w:val="005769A7"/>
    <w:rsid w:val="00576DDA"/>
    <w:rsid w:val="00577360"/>
    <w:rsid w:val="0057760F"/>
    <w:rsid w:val="0057771B"/>
    <w:rsid w:val="005778B3"/>
    <w:rsid w:val="00577E3A"/>
    <w:rsid w:val="005803A6"/>
    <w:rsid w:val="00580416"/>
    <w:rsid w:val="00580D58"/>
    <w:rsid w:val="00581EAD"/>
    <w:rsid w:val="00581FC9"/>
    <w:rsid w:val="005820F6"/>
    <w:rsid w:val="005822F2"/>
    <w:rsid w:val="00582F08"/>
    <w:rsid w:val="00583844"/>
    <w:rsid w:val="005838A6"/>
    <w:rsid w:val="00584302"/>
    <w:rsid w:val="00584B77"/>
    <w:rsid w:val="00586D85"/>
    <w:rsid w:val="0058708D"/>
    <w:rsid w:val="005872AF"/>
    <w:rsid w:val="0058772E"/>
    <w:rsid w:val="00587CBF"/>
    <w:rsid w:val="00587DBE"/>
    <w:rsid w:val="00590657"/>
    <w:rsid w:val="0059220D"/>
    <w:rsid w:val="005929E2"/>
    <w:rsid w:val="005929F9"/>
    <w:rsid w:val="00592B2B"/>
    <w:rsid w:val="00592CEC"/>
    <w:rsid w:val="005932CF"/>
    <w:rsid w:val="00594017"/>
    <w:rsid w:val="0059434F"/>
    <w:rsid w:val="00594EFB"/>
    <w:rsid w:val="00595592"/>
    <w:rsid w:val="00596404"/>
    <w:rsid w:val="00596C80"/>
    <w:rsid w:val="00596D56"/>
    <w:rsid w:val="00596EA2"/>
    <w:rsid w:val="005A042F"/>
    <w:rsid w:val="005A05CC"/>
    <w:rsid w:val="005A0750"/>
    <w:rsid w:val="005A0A13"/>
    <w:rsid w:val="005A12EB"/>
    <w:rsid w:val="005A14A8"/>
    <w:rsid w:val="005A2887"/>
    <w:rsid w:val="005A2D88"/>
    <w:rsid w:val="005A3036"/>
    <w:rsid w:val="005A310C"/>
    <w:rsid w:val="005A36E3"/>
    <w:rsid w:val="005A3AA6"/>
    <w:rsid w:val="005A46EA"/>
    <w:rsid w:val="005A4D6D"/>
    <w:rsid w:val="005A55BA"/>
    <w:rsid w:val="005A66A5"/>
    <w:rsid w:val="005A6E75"/>
    <w:rsid w:val="005A7937"/>
    <w:rsid w:val="005A7F7D"/>
    <w:rsid w:val="005B031D"/>
    <w:rsid w:val="005B1623"/>
    <w:rsid w:val="005B1F5D"/>
    <w:rsid w:val="005B2087"/>
    <w:rsid w:val="005B2237"/>
    <w:rsid w:val="005B25CC"/>
    <w:rsid w:val="005B2CA9"/>
    <w:rsid w:val="005B2D57"/>
    <w:rsid w:val="005B2F24"/>
    <w:rsid w:val="005B2FCA"/>
    <w:rsid w:val="005B3033"/>
    <w:rsid w:val="005B428A"/>
    <w:rsid w:val="005B4762"/>
    <w:rsid w:val="005B476A"/>
    <w:rsid w:val="005B4C6E"/>
    <w:rsid w:val="005B58CA"/>
    <w:rsid w:val="005B5949"/>
    <w:rsid w:val="005B5EB9"/>
    <w:rsid w:val="005B6561"/>
    <w:rsid w:val="005B66F4"/>
    <w:rsid w:val="005B6B4D"/>
    <w:rsid w:val="005B6DCB"/>
    <w:rsid w:val="005B6F3D"/>
    <w:rsid w:val="005B7258"/>
    <w:rsid w:val="005B72E0"/>
    <w:rsid w:val="005C0274"/>
    <w:rsid w:val="005C04BF"/>
    <w:rsid w:val="005C0912"/>
    <w:rsid w:val="005C1E5A"/>
    <w:rsid w:val="005C2260"/>
    <w:rsid w:val="005C27EF"/>
    <w:rsid w:val="005C287C"/>
    <w:rsid w:val="005C3528"/>
    <w:rsid w:val="005C3CAC"/>
    <w:rsid w:val="005C406A"/>
    <w:rsid w:val="005C43DA"/>
    <w:rsid w:val="005C65DA"/>
    <w:rsid w:val="005C6B6F"/>
    <w:rsid w:val="005C7A18"/>
    <w:rsid w:val="005C7EE9"/>
    <w:rsid w:val="005D0056"/>
    <w:rsid w:val="005D04E6"/>
    <w:rsid w:val="005D079B"/>
    <w:rsid w:val="005D087A"/>
    <w:rsid w:val="005D0A9D"/>
    <w:rsid w:val="005D0BF8"/>
    <w:rsid w:val="005D0EC3"/>
    <w:rsid w:val="005D1A7B"/>
    <w:rsid w:val="005D2C04"/>
    <w:rsid w:val="005D3286"/>
    <w:rsid w:val="005D46DA"/>
    <w:rsid w:val="005D4846"/>
    <w:rsid w:val="005D4885"/>
    <w:rsid w:val="005D51AF"/>
    <w:rsid w:val="005D52D0"/>
    <w:rsid w:val="005D573F"/>
    <w:rsid w:val="005D654E"/>
    <w:rsid w:val="005D6B64"/>
    <w:rsid w:val="005D7519"/>
    <w:rsid w:val="005D75D1"/>
    <w:rsid w:val="005E0EA7"/>
    <w:rsid w:val="005E1556"/>
    <w:rsid w:val="005E1769"/>
    <w:rsid w:val="005E17BF"/>
    <w:rsid w:val="005E19A9"/>
    <w:rsid w:val="005E1A0A"/>
    <w:rsid w:val="005E1AB7"/>
    <w:rsid w:val="005E1D1A"/>
    <w:rsid w:val="005E1F63"/>
    <w:rsid w:val="005E2CBB"/>
    <w:rsid w:val="005E2E5B"/>
    <w:rsid w:val="005E3230"/>
    <w:rsid w:val="005E3EE9"/>
    <w:rsid w:val="005E3F79"/>
    <w:rsid w:val="005E45B7"/>
    <w:rsid w:val="005E50D5"/>
    <w:rsid w:val="005E5141"/>
    <w:rsid w:val="005E74F0"/>
    <w:rsid w:val="005E7638"/>
    <w:rsid w:val="005E7FF3"/>
    <w:rsid w:val="005F004A"/>
    <w:rsid w:val="005F01F3"/>
    <w:rsid w:val="005F0D8A"/>
    <w:rsid w:val="005F0F92"/>
    <w:rsid w:val="005F128A"/>
    <w:rsid w:val="005F16E7"/>
    <w:rsid w:val="005F1A7B"/>
    <w:rsid w:val="005F2C7A"/>
    <w:rsid w:val="005F3242"/>
    <w:rsid w:val="005F32DD"/>
    <w:rsid w:val="005F39EA"/>
    <w:rsid w:val="005F3E78"/>
    <w:rsid w:val="005F40BC"/>
    <w:rsid w:val="005F441D"/>
    <w:rsid w:val="005F5755"/>
    <w:rsid w:val="005F5A70"/>
    <w:rsid w:val="005F5BF5"/>
    <w:rsid w:val="005F610E"/>
    <w:rsid w:val="005F7836"/>
    <w:rsid w:val="005F7F2A"/>
    <w:rsid w:val="00600962"/>
    <w:rsid w:val="006015BA"/>
    <w:rsid w:val="006016D0"/>
    <w:rsid w:val="006019E7"/>
    <w:rsid w:val="00601B42"/>
    <w:rsid w:val="00603609"/>
    <w:rsid w:val="006046CE"/>
    <w:rsid w:val="00605A59"/>
    <w:rsid w:val="00605AEA"/>
    <w:rsid w:val="00605E65"/>
    <w:rsid w:val="0060679F"/>
    <w:rsid w:val="00607198"/>
    <w:rsid w:val="006075FC"/>
    <w:rsid w:val="006079D9"/>
    <w:rsid w:val="00610C77"/>
    <w:rsid w:val="00610E31"/>
    <w:rsid w:val="0061106F"/>
    <w:rsid w:val="00611115"/>
    <w:rsid w:val="006115A7"/>
    <w:rsid w:val="0061264C"/>
    <w:rsid w:val="00612BB5"/>
    <w:rsid w:val="00613CF5"/>
    <w:rsid w:val="00613F24"/>
    <w:rsid w:val="00614C81"/>
    <w:rsid w:val="00615229"/>
    <w:rsid w:val="00615423"/>
    <w:rsid w:val="0061641E"/>
    <w:rsid w:val="0061654A"/>
    <w:rsid w:val="00616919"/>
    <w:rsid w:val="00616B2F"/>
    <w:rsid w:val="00616C2F"/>
    <w:rsid w:val="00616DB0"/>
    <w:rsid w:val="00616E90"/>
    <w:rsid w:val="006172D5"/>
    <w:rsid w:val="00620158"/>
    <w:rsid w:val="00620519"/>
    <w:rsid w:val="00620D2B"/>
    <w:rsid w:val="006219D1"/>
    <w:rsid w:val="0062209D"/>
    <w:rsid w:val="00623716"/>
    <w:rsid w:val="00623765"/>
    <w:rsid w:val="00624B3F"/>
    <w:rsid w:val="00624CCC"/>
    <w:rsid w:val="00625882"/>
    <w:rsid w:val="00625A7B"/>
    <w:rsid w:val="006260E9"/>
    <w:rsid w:val="00626228"/>
    <w:rsid w:val="00627127"/>
    <w:rsid w:val="00627520"/>
    <w:rsid w:val="0062796D"/>
    <w:rsid w:val="00630B00"/>
    <w:rsid w:val="00630B86"/>
    <w:rsid w:val="00631599"/>
    <w:rsid w:val="006320CF"/>
    <w:rsid w:val="00632A1A"/>
    <w:rsid w:val="006344D6"/>
    <w:rsid w:val="006350A3"/>
    <w:rsid w:val="006361C9"/>
    <w:rsid w:val="00636497"/>
    <w:rsid w:val="00637012"/>
    <w:rsid w:val="006371FF"/>
    <w:rsid w:val="00637320"/>
    <w:rsid w:val="00637430"/>
    <w:rsid w:val="006374C1"/>
    <w:rsid w:val="00637EB8"/>
    <w:rsid w:val="00637F67"/>
    <w:rsid w:val="006419C6"/>
    <w:rsid w:val="006426A1"/>
    <w:rsid w:val="006439AE"/>
    <w:rsid w:val="0064403A"/>
    <w:rsid w:val="00644746"/>
    <w:rsid w:val="00644902"/>
    <w:rsid w:val="006455BC"/>
    <w:rsid w:val="00645CA7"/>
    <w:rsid w:val="00645F4D"/>
    <w:rsid w:val="00646337"/>
    <w:rsid w:val="00646788"/>
    <w:rsid w:val="00647027"/>
    <w:rsid w:val="00647238"/>
    <w:rsid w:val="00647294"/>
    <w:rsid w:val="00647BED"/>
    <w:rsid w:val="0065192F"/>
    <w:rsid w:val="00652500"/>
    <w:rsid w:val="00652BEF"/>
    <w:rsid w:val="00653004"/>
    <w:rsid w:val="00654337"/>
    <w:rsid w:val="00654529"/>
    <w:rsid w:val="00654A52"/>
    <w:rsid w:val="00654A86"/>
    <w:rsid w:val="00655022"/>
    <w:rsid w:val="00656157"/>
    <w:rsid w:val="0065719B"/>
    <w:rsid w:val="00660088"/>
    <w:rsid w:val="00660413"/>
    <w:rsid w:val="00660A7D"/>
    <w:rsid w:val="00660B2F"/>
    <w:rsid w:val="00660DCC"/>
    <w:rsid w:val="006612AD"/>
    <w:rsid w:val="00661490"/>
    <w:rsid w:val="00661717"/>
    <w:rsid w:val="00661F37"/>
    <w:rsid w:val="006620CE"/>
    <w:rsid w:val="00662AA4"/>
    <w:rsid w:val="006630FF"/>
    <w:rsid w:val="00663B7A"/>
    <w:rsid w:val="00663C3A"/>
    <w:rsid w:val="0066421B"/>
    <w:rsid w:val="006657F2"/>
    <w:rsid w:val="006658DF"/>
    <w:rsid w:val="00665CD3"/>
    <w:rsid w:val="006660CC"/>
    <w:rsid w:val="00666AAC"/>
    <w:rsid w:val="006671EF"/>
    <w:rsid w:val="00670175"/>
    <w:rsid w:val="006702C7"/>
    <w:rsid w:val="0067040D"/>
    <w:rsid w:val="00671802"/>
    <w:rsid w:val="006719D2"/>
    <w:rsid w:val="0067287C"/>
    <w:rsid w:val="006742E2"/>
    <w:rsid w:val="00674761"/>
    <w:rsid w:val="006752E3"/>
    <w:rsid w:val="00675482"/>
    <w:rsid w:val="00675ADC"/>
    <w:rsid w:val="00677179"/>
    <w:rsid w:val="0068165B"/>
    <w:rsid w:val="006829E7"/>
    <w:rsid w:val="00682D03"/>
    <w:rsid w:val="0068323B"/>
    <w:rsid w:val="00683346"/>
    <w:rsid w:val="00685069"/>
    <w:rsid w:val="006850AB"/>
    <w:rsid w:val="00685627"/>
    <w:rsid w:val="006867C0"/>
    <w:rsid w:val="006868AA"/>
    <w:rsid w:val="00686A27"/>
    <w:rsid w:val="00686B1B"/>
    <w:rsid w:val="0068753C"/>
    <w:rsid w:val="00687954"/>
    <w:rsid w:val="0069072F"/>
    <w:rsid w:val="0069332A"/>
    <w:rsid w:val="006934B0"/>
    <w:rsid w:val="006934D1"/>
    <w:rsid w:val="006935B7"/>
    <w:rsid w:val="006936E4"/>
    <w:rsid w:val="00694939"/>
    <w:rsid w:val="00694B10"/>
    <w:rsid w:val="00694BCB"/>
    <w:rsid w:val="00694C2E"/>
    <w:rsid w:val="006955C4"/>
    <w:rsid w:val="00695A85"/>
    <w:rsid w:val="0069673A"/>
    <w:rsid w:val="00696C43"/>
    <w:rsid w:val="00696E10"/>
    <w:rsid w:val="0069700F"/>
    <w:rsid w:val="006A0CD7"/>
    <w:rsid w:val="006A1FFA"/>
    <w:rsid w:val="006A242E"/>
    <w:rsid w:val="006A2DCE"/>
    <w:rsid w:val="006A338C"/>
    <w:rsid w:val="006A3F96"/>
    <w:rsid w:val="006A4208"/>
    <w:rsid w:val="006A4D2F"/>
    <w:rsid w:val="006A4E56"/>
    <w:rsid w:val="006A570E"/>
    <w:rsid w:val="006A57AC"/>
    <w:rsid w:val="006A57B6"/>
    <w:rsid w:val="006A5899"/>
    <w:rsid w:val="006A5DEC"/>
    <w:rsid w:val="006A609D"/>
    <w:rsid w:val="006A61D5"/>
    <w:rsid w:val="006A755D"/>
    <w:rsid w:val="006A7BCB"/>
    <w:rsid w:val="006A7F9A"/>
    <w:rsid w:val="006B0A04"/>
    <w:rsid w:val="006B0D5B"/>
    <w:rsid w:val="006B0D9F"/>
    <w:rsid w:val="006B0EC8"/>
    <w:rsid w:val="006B1208"/>
    <w:rsid w:val="006B14C0"/>
    <w:rsid w:val="006B195F"/>
    <w:rsid w:val="006B1B27"/>
    <w:rsid w:val="006B20B3"/>
    <w:rsid w:val="006B23AB"/>
    <w:rsid w:val="006B2779"/>
    <w:rsid w:val="006B2B79"/>
    <w:rsid w:val="006B36E6"/>
    <w:rsid w:val="006B3798"/>
    <w:rsid w:val="006B497F"/>
    <w:rsid w:val="006B50B4"/>
    <w:rsid w:val="006B52DF"/>
    <w:rsid w:val="006B5B47"/>
    <w:rsid w:val="006B61A0"/>
    <w:rsid w:val="006B67BA"/>
    <w:rsid w:val="006B7EAF"/>
    <w:rsid w:val="006C09DC"/>
    <w:rsid w:val="006C0F36"/>
    <w:rsid w:val="006C1E65"/>
    <w:rsid w:val="006C2FA0"/>
    <w:rsid w:val="006C35EA"/>
    <w:rsid w:val="006C39CD"/>
    <w:rsid w:val="006C3A1A"/>
    <w:rsid w:val="006C4121"/>
    <w:rsid w:val="006C4333"/>
    <w:rsid w:val="006C4AEF"/>
    <w:rsid w:val="006C4B30"/>
    <w:rsid w:val="006C5561"/>
    <w:rsid w:val="006C5656"/>
    <w:rsid w:val="006C566D"/>
    <w:rsid w:val="006C6435"/>
    <w:rsid w:val="006D00C5"/>
    <w:rsid w:val="006D02F9"/>
    <w:rsid w:val="006D04F3"/>
    <w:rsid w:val="006D09A8"/>
    <w:rsid w:val="006D112F"/>
    <w:rsid w:val="006D2329"/>
    <w:rsid w:val="006D23F8"/>
    <w:rsid w:val="006D2787"/>
    <w:rsid w:val="006D2847"/>
    <w:rsid w:val="006D2D73"/>
    <w:rsid w:val="006D33BA"/>
    <w:rsid w:val="006D4C20"/>
    <w:rsid w:val="006D4E81"/>
    <w:rsid w:val="006D4F36"/>
    <w:rsid w:val="006D5080"/>
    <w:rsid w:val="006D50CC"/>
    <w:rsid w:val="006D5718"/>
    <w:rsid w:val="006D5963"/>
    <w:rsid w:val="006D6C4E"/>
    <w:rsid w:val="006D7D70"/>
    <w:rsid w:val="006E063F"/>
    <w:rsid w:val="006E0E39"/>
    <w:rsid w:val="006E0ECE"/>
    <w:rsid w:val="006E173E"/>
    <w:rsid w:val="006E198D"/>
    <w:rsid w:val="006E1F69"/>
    <w:rsid w:val="006E24A7"/>
    <w:rsid w:val="006E2668"/>
    <w:rsid w:val="006E2739"/>
    <w:rsid w:val="006E37F0"/>
    <w:rsid w:val="006E3D60"/>
    <w:rsid w:val="006E54C5"/>
    <w:rsid w:val="006E55A1"/>
    <w:rsid w:val="006E5EF7"/>
    <w:rsid w:val="006E637C"/>
    <w:rsid w:val="006E7E5D"/>
    <w:rsid w:val="006F003F"/>
    <w:rsid w:val="006F0382"/>
    <w:rsid w:val="006F07CD"/>
    <w:rsid w:val="006F0BD1"/>
    <w:rsid w:val="006F0CCC"/>
    <w:rsid w:val="006F1836"/>
    <w:rsid w:val="006F188F"/>
    <w:rsid w:val="006F1A34"/>
    <w:rsid w:val="006F30DA"/>
    <w:rsid w:val="006F328F"/>
    <w:rsid w:val="006F3F92"/>
    <w:rsid w:val="006F40A2"/>
    <w:rsid w:val="006F52D4"/>
    <w:rsid w:val="006F532D"/>
    <w:rsid w:val="006F5DBF"/>
    <w:rsid w:val="006F6015"/>
    <w:rsid w:val="006F6646"/>
    <w:rsid w:val="006F6D7E"/>
    <w:rsid w:val="006F74D5"/>
    <w:rsid w:val="00700F76"/>
    <w:rsid w:val="007010B3"/>
    <w:rsid w:val="00701317"/>
    <w:rsid w:val="00701833"/>
    <w:rsid w:val="007018C8"/>
    <w:rsid w:val="007021FF"/>
    <w:rsid w:val="00702541"/>
    <w:rsid w:val="0070313C"/>
    <w:rsid w:val="00703C10"/>
    <w:rsid w:val="00705353"/>
    <w:rsid w:val="007057CA"/>
    <w:rsid w:val="00705974"/>
    <w:rsid w:val="00705BDC"/>
    <w:rsid w:val="00705BF7"/>
    <w:rsid w:val="00705F42"/>
    <w:rsid w:val="00706011"/>
    <w:rsid w:val="007060C0"/>
    <w:rsid w:val="0070662D"/>
    <w:rsid w:val="0070776C"/>
    <w:rsid w:val="00707804"/>
    <w:rsid w:val="00707BBA"/>
    <w:rsid w:val="0071044A"/>
    <w:rsid w:val="00710D1C"/>
    <w:rsid w:val="00711825"/>
    <w:rsid w:val="00711FDF"/>
    <w:rsid w:val="00712650"/>
    <w:rsid w:val="00712FDE"/>
    <w:rsid w:val="00713743"/>
    <w:rsid w:val="00713CF9"/>
    <w:rsid w:val="00713D89"/>
    <w:rsid w:val="00714A18"/>
    <w:rsid w:val="00714DDE"/>
    <w:rsid w:val="00715590"/>
    <w:rsid w:val="0071619D"/>
    <w:rsid w:val="007162EE"/>
    <w:rsid w:val="0071676F"/>
    <w:rsid w:val="00716976"/>
    <w:rsid w:val="007171F3"/>
    <w:rsid w:val="007175A3"/>
    <w:rsid w:val="00717DAE"/>
    <w:rsid w:val="007214E3"/>
    <w:rsid w:val="007226D2"/>
    <w:rsid w:val="0072292B"/>
    <w:rsid w:val="00722CCF"/>
    <w:rsid w:val="00724461"/>
    <w:rsid w:val="007246B8"/>
    <w:rsid w:val="0072473B"/>
    <w:rsid w:val="00724B0F"/>
    <w:rsid w:val="00724EC5"/>
    <w:rsid w:val="007250D8"/>
    <w:rsid w:val="00725707"/>
    <w:rsid w:val="0072637B"/>
    <w:rsid w:val="00727730"/>
    <w:rsid w:val="00727F84"/>
    <w:rsid w:val="007302B7"/>
    <w:rsid w:val="00731FF0"/>
    <w:rsid w:val="0073213B"/>
    <w:rsid w:val="00732BD9"/>
    <w:rsid w:val="0073313A"/>
    <w:rsid w:val="007337EE"/>
    <w:rsid w:val="00734529"/>
    <w:rsid w:val="00734613"/>
    <w:rsid w:val="007348E6"/>
    <w:rsid w:val="00734EA7"/>
    <w:rsid w:val="00735524"/>
    <w:rsid w:val="007378DC"/>
    <w:rsid w:val="00737D29"/>
    <w:rsid w:val="00740CBF"/>
    <w:rsid w:val="00740CC3"/>
    <w:rsid w:val="00740E5D"/>
    <w:rsid w:val="007411A3"/>
    <w:rsid w:val="00741601"/>
    <w:rsid w:val="00741C05"/>
    <w:rsid w:val="007424FB"/>
    <w:rsid w:val="00742788"/>
    <w:rsid w:val="007430C7"/>
    <w:rsid w:val="0074352F"/>
    <w:rsid w:val="007436AB"/>
    <w:rsid w:val="007444A0"/>
    <w:rsid w:val="00744B1B"/>
    <w:rsid w:val="00744B82"/>
    <w:rsid w:val="007455CE"/>
    <w:rsid w:val="00745CCC"/>
    <w:rsid w:val="00746D58"/>
    <w:rsid w:val="00747122"/>
    <w:rsid w:val="00747ED6"/>
    <w:rsid w:val="00750414"/>
    <w:rsid w:val="0075082F"/>
    <w:rsid w:val="00751182"/>
    <w:rsid w:val="007515FF"/>
    <w:rsid w:val="00751833"/>
    <w:rsid w:val="0075190F"/>
    <w:rsid w:val="00752D28"/>
    <w:rsid w:val="00752DE6"/>
    <w:rsid w:val="00753AB4"/>
    <w:rsid w:val="00753D16"/>
    <w:rsid w:val="00753D63"/>
    <w:rsid w:val="00753F75"/>
    <w:rsid w:val="00754801"/>
    <w:rsid w:val="007549BF"/>
    <w:rsid w:val="00754AA0"/>
    <w:rsid w:val="00754B02"/>
    <w:rsid w:val="00754B10"/>
    <w:rsid w:val="007551A2"/>
    <w:rsid w:val="007556A5"/>
    <w:rsid w:val="00755CD5"/>
    <w:rsid w:val="00756C4B"/>
    <w:rsid w:val="007577F9"/>
    <w:rsid w:val="007602BB"/>
    <w:rsid w:val="00760D53"/>
    <w:rsid w:val="00761321"/>
    <w:rsid w:val="007615C9"/>
    <w:rsid w:val="00761BC9"/>
    <w:rsid w:val="00762DEA"/>
    <w:rsid w:val="00762E79"/>
    <w:rsid w:val="00763056"/>
    <w:rsid w:val="00763A4D"/>
    <w:rsid w:val="00763CD4"/>
    <w:rsid w:val="007644A1"/>
    <w:rsid w:val="007648B4"/>
    <w:rsid w:val="00765673"/>
    <w:rsid w:val="00765BDC"/>
    <w:rsid w:val="0076653F"/>
    <w:rsid w:val="00766B92"/>
    <w:rsid w:val="007672E7"/>
    <w:rsid w:val="007677A6"/>
    <w:rsid w:val="00770676"/>
    <w:rsid w:val="0077126F"/>
    <w:rsid w:val="00771941"/>
    <w:rsid w:val="00772B7C"/>
    <w:rsid w:val="00774234"/>
    <w:rsid w:val="00774813"/>
    <w:rsid w:val="00774DE9"/>
    <w:rsid w:val="007759D8"/>
    <w:rsid w:val="00775FE8"/>
    <w:rsid w:val="00776D80"/>
    <w:rsid w:val="00780AD8"/>
    <w:rsid w:val="00780E74"/>
    <w:rsid w:val="007815EB"/>
    <w:rsid w:val="0078190F"/>
    <w:rsid w:val="007820D6"/>
    <w:rsid w:val="00782832"/>
    <w:rsid w:val="00783128"/>
    <w:rsid w:val="007833EF"/>
    <w:rsid w:val="00783416"/>
    <w:rsid w:val="007842A6"/>
    <w:rsid w:val="007844AE"/>
    <w:rsid w:val="00784DC9"/>
    <w:rsid w:val="007852EB"/>
    <w:rsid w:val="00785D91"/>
    <w:rsid w:val="00786021"/>
    <w:rsid w:val="00786043"/>
    <w:rsid w:val="00786189"/>
    <w:rsid w:val="00786766"/>
    <w:rsid w:val="0078681C"/>
    <w:rsid w:val="00786860"/>
    <w:rsid w:val="0078770C"/>
    <w:rsid w:val="00787A1D"/>
    <w:rsid w:val="00787CA8"/>
    <w:rsid w:val="00787E65"/>
    <w:rsid w:val="00787FEE"/>
    <w:rsid w:val="0079078A"/>
    <w:rsid w:val="00790BBF"/>
    <w:rsid w:val="007934D6"/>
    <w:rsid w:val="00794333"/>
    <w:rsid w:val="00794659"/>
    <w:rsid w:val="00794B89"/>
    <w:rsid w:val="007955A3"/>
    <w:rsid w:val="00795A54"/>
    <w:rsid w:val="00795CD9"/>
    <w:rsid w:val="00795E57"/>
    <w:rsid w:val="0079630F"/>
    <w:rsid w:val="00797163"/>
    <w:rsid w:val="007978EC"/>
    <w:rsid w:val="0079795D"/>
    <w:rsid w:val="00797D4F"/>
    <w:rsid w:val="007A0141"/>
    <w:rsid w:val="007A034F"/>
    <w:rsid w:val="007A086E"/>
    <w:rsid w:val="007A1066"/>
    <w:rsid w:val="007A1413"/>
    <w:rsid w:val="007A16D3"/>
    <w:rsid w:val="007A1F3F"/>
    <w:rsid w:val="007A2115"/>
    <w:rsid w:val="007A4262"/>
    <w:rsid w:val="007A4616"/>
    <w:rsid w:val="007A4852"/>
    <w:rsid w:val="007A4AE9"/>
    <w:rsid w:val="007A7427"/>
    <w:rsid w:val="007A77DD"/>
    <w:rsid w:val="007B0528"/>
    <w:rsid w:val="007B11EB"/>
    <w:rsid w:val="007B1D05"/>
    <w:rsid w:val="007B25AC"/>
    <w:rsid w:val="007B2F76"/>
    <w:rsid w:val="007B3468"/>
    <w:rsid w:val="007B3A70"/>
    <w:rsid w:val="007B3BA5"/>
    <w:rsid w:val="007B46AD"/>
    <w:rsid w:val="007B49CC"/>
    <w:rsid w:val="007B4E85"/>
    <w:rsid w:val="007B588B"/>
    <w:rsid w:val="007B62CF"/>
    <w:rsid w:val="007B77A2"/>
    <w:rsid w:val="007B79F8"/>
    <w:rsid w:val="007B7BBF"/>
    <w:rsid w:val="007B7C6B"/>
    <w:rsid w:val="007B7C77"/>
    <w:rsid w:val="007C008C"/>
    <w:rsid w:val="007C053F"/>
    <w:rsid w:val="007C0F56"/>
    <w:rsid w:val="007C2041"/>
    <w:rsid w:val="007C277C"/>
    <w:rsid w:val="007C37C7"/>
    <w:rsid w:val="007C3DD7"/>
    <w:rsid w:val="007C4105"/>
    <w:rsid w:val="007C4268"/>
    <w:rsid w:val="007C638D"/>
    <w:rsid w:val="007C6544"/>
    <w:rsid w:val="007C6B98"/>
    <w:rsid w:val="007D0507"/>
    <w:rsid w:val="007D0775"/>
    <w:rsid w:val="007D083D"/>
    <w:rsid w:val="007D1454"/>
    <w:rsid w:val="007D19F1"/>
    <w:rsid w:val="007D1BDB"/>
    <w:rsid w:val="007D1CE9"/>
    <w:rsid w:val="007D1DD2"/>
    <w:rsid w:val="007D2724"/>
    <w:rsid w:val="007D2761"/>
    <w:rsid w:val="007D2AB8"/>
    <w:rsid w:val="007D2C2D"/>
    <w:rsid w:val="007D3088"/>
    <w:rsid w:val="007D3840"/>
    <w:rsid w:val="007D3DEC"/>
    <w:rsid w:val="007D431B"/>
    <w:rsid w:val="007D47ED"/>
    <w:rsid w:val="007D500D"/>
    <w:rsid w:val="007D553C"/>
    <w:rsid w:val="007D68DE"/>
    <w:rsid w:val="007D7192"/>
    <w:rsid w:val="007D7EA4"/>
    <w:rsid w:val="007D7F56"/>
    <w:rsid w:val="007E087D"/>
    <w:rsid w:val="007E0950"/>
    <w:rsid w:val="007E1381"/>
    <w:rsid w:val="007E171F"/>
    <w:rsid w:val="007E1990"/>
    <w:rsid w:val="007E2145"/>
    <w:rsid w:val="007E2C93"/>
    <w:rsid w:val="007E2D6E"/>
    <w:rsid w:val="007E30F7"/>
    <w:rsid w:val="007E3866"/>
    <w:rsid w:val="007E3B35"/>
    <w:rsid w:val="007E415B"/>
    <w:rsid w:val="007E434D"/>
    <w:rsid w:val="007E4D1F"/>
    <w:rsid w:val="007E5DD8"/>
    <w:rsid w:val="007E634D"/>
    <w:rsid w:val="007E7724"/>
    <w:rsid w:val="007E7FCD"/>
    <w:rsid w:val="007F0127"/>
    <w:rsid w:val="007F03DD"/>
    <w:rsid w:val="007F045D"/>
    <w:rsid w:val="007F0498"/>
    <w:rsid w:val="007F0615"/>
    <w:rsid w:val="007F0949"/>
    <w:rsid w:val="007F16BF"/>
    <w:rsid w:val="007F1B0F"/>
    <w:rsid w:val="007F1E11"/>
    <w:rsid w:val="007F2DC8"/>
    <w:rsid w:val="007F4639"/>
    <w:rsid w:val="007F5357"/>
    <w:rsid w:val="007F5430"/>
    <w:rsid w:val="007F5C53"/>
    <w:rsid w:val="007F5C7D"/>
    <w:rsid w:val="007F67C2"/>
    <w:rsid w:val="007F7129"/>
    <w:rsid w:val="00802ABE"/>
    <w:rsid w:val="008031DE"/>
    <w:rsid w:val="00803551"/>
    <w:rsid w:val="00804B25"/>
    <w:rsid w:val="00804F97"/>
    <w:rsid w:val="008058F8"/>
    <w:rsid w:val="00805A30"/>
    <w:rsid w:val="00806738"/>
    <w:rsid w:val="0080723A"/>
    <w:rsid w:val="0080759F"/>
    <w:rsid w:val="00807825"/>
    <w:rsid w:val="00807DDC"/>
    <w:rsid w:val="0081038F"/>
    <w:rsid w:val="0081204B"/>
    <w:rsid w:val="008131C8"/>
    <w:rsid w:val="00813E53"/>
    <w:rsid w:val="00814B44"/>
    <w:rsid w:val="00815277"/>
    <w:rsid w:val="00815DE5"/>
    <w:rsid w:val="0081635B"/>
    <w:rsid w:val="00816F4B"/>
    <w:rsid w:val="00817501"/>
    <w:rsid w:val="008176B3"/>
    <w:rsid w:val="00820A62"/>
    <w:rsid w:val="00821BE0"/>
    <w:rsid w:val="00821FFF"/>
    <w:rsid w:val="008220B1"/>
    <w:rsid w:val="008224F0"/>
    <w:rsid w:val="008233E5"/>
    <w:rsid w:val="008242D3"/>
    <w:rsid w:val="0082435D"/>
    <w:rsid w:val="00824DBA"/>
    <w:rsid w:val="00825048"/>
    <w:rsid w:val="0082530A"/>
    <w:rsid w:val="008253AA"/>
    <w:rsid w:val="00825C12"/>
    <w:rsid w:val="0082608F"/>
    <w:rsid w:val="0082659F"/>
    <w:rsid w:val="008268D7"/>
    <w:rsid w:val="008269F4"/>
    <w:rsid w:val="00826A33"/>
    <w:rsid w:val="00827493"/>
    <w:rsid w:val="0082792A"/>
    <w:rsid w:val="00830301"/>
    <w:rsid w:val="00830B9A"/>
    <w:rsid w:val="008334ED"/>
    <w:rsid w:val="0083357B"/>
    <w:rsid w:val="00833F6C"/>
    <w:rsid w:val="00834362"/>
    <w:rsid w:val="008359B8"/>
    <w:rsid w:val="00836041"/>
    <w:rsid w:val="008364B0"/>
    <w:rsid w:val="0083654E"/>
    <w:rsid w:val="00836F95"/>
    <w:rsid w:val="0083784B"/>
    <w:rsid w:val="00840114"/>
    <w:rsid w:val="008402F9"/>
    <w:rsid w:val="008407A2"/>
    <w:rsid w:val="008409D5"/>
    <w:rsid w:val="00840F71"/>
    <w:rsid w:val="00841924"/>
    <w:rsid w:val="00842CE9"/>
    <w:rsid w:val="00843034"/>
    <w:rsid w:val="00843202"/>
    <w:rsid w:val="0084367B"/>
    <w:rsid w:val="008443B0"/>
    <w:rsid w:val="00844600"/>
    <w:rsid w:val="00844AAC"/>
    <w:rsid w:val="00844FB7"/>
    <w:rsid w:val="0084594E"/>
    <w:rsid w:val="00846C91"/>
    <w:rsid w:val="00847DB9"/>
    <w:rsid w:val="00847E1A"/>
    <w:rsid w:val="00847E4B"/>
    <w:rsid w:val="00850249"/>
    <w:rsid w:val="00850693"/>
    <w:rsid w:val="008508DE"/>
    <w:rsid w:val="00850CD6"/>
    <w:rsid w:val="0085133B"/>
    <w:rsid w:val="00851359"/>
    <w:rsid w:val="008514B7"/>
    <w:rsid w:val="00851F20"/>
    <w:rsid w:val="0085285B"/>
    <w:rsid w:val="00853379"/>
    <w:rsid w:val="008536C4"/>
    <w:rsid w:val="00854854"/>
    <w:rsid w:val="008548BC"/>
    <w:rsid w:val="00855CB2"/>
    <w:rsid w:val="00855D58"/>
    <w:rsid w:val="008561A0"/>
    <w:rsid w:val="00856735"/>
    <w:rsid w:val="00856DDD"/>
    <w:rsid w:val="00856FE2"/>
    <w:rsid w:val="00860441"/>
    <w:rsid w:val="00860742"/>
    <w:rsid w:val="008607A1"/>
    <w:rsid w:val="00860A2E"/>
    <w:rsid w:val="00861058"/>
    <w:rsid w:val="008615B5"/>
    <w:rsid w:val="008617F8"/>
    <w:rsid w:val="008618DC"/>
    <w:rsid w:val="00861A05"/>
    <w:rsid w:val="00861CEE"/>
    <w:rsid w:val="008626DA"/>
    <w:rsid w:val="00862795"/>
    <w:rsid w:val="00863061"/>
    <w:rsid w:val="008636BA"/>
    <w:rsid w:val="0086379E"/>
    <w:rsid w:val="00863B27"/>
    <w:rsid w:val="00863F21"/>
    <w:rsid w:val="00863F40"/>
    <w:rsid w:val="008643F2"/>
    <w:rsid w:val="008647A6"/>
    <w:rsid w:val="00864F2A"/>
    <w:rsid w:val="00865312"/>
    <w:rsid w:val="00865508"/>
    <w:rsid w:val="0086559A"/>
    <w:rsid w:val="008655BC"/>
    <w:rsid w:val="00865A01"/>
    <w:rsid w:val="00866087"/>
    <w:rsid w:val="008673EC"/>
    <w:rsid w:val="00867A63"/>
    <w:rsid w:val="0087028A"/>
    <w:rsid w:val="008705F2"/>
    <w:rsid w:val="008706EB"/>
    <w:rsid w:val="0087097C"/>
    <w:rsid w:val="008710C4"/>
    <w:rsid w:val="00871222"/>
    <w:rsid w:val="00871FCB"/>
    <w:rsid w:val="0087214B"/>
    <w:rsid w:val="008721CC"/>
    <w:rsid w:val="008727EF"/>
    <w:rsid w:val="00872AB4"/>
    <w:rsid w:val="00872D8D"/>
    <w:rsid w:val="00872DB3"/>
    <w:rsid w:val="008734E7"/>
    <w:rsid w:val="0087371E"/>
    <w:rsid w:val="0087447E"/>
    <w:rsid w:val="00874842"/>
    <w:rsid w:val="0087514D"/>
    <w:rsid w:val="0087561D"/>
    <w:rsid w:val="00876C21"/>
    <w:rsid w:val="008778AC"/>
    <w:rsid w:val="00881BD3"/>
    <w:rsid w:val="00882814"/>
    <w:rsid w:val="008835DA"/>
    <w:rsid w:val="00885313"/>
    <w:rsid w:val="00886056"/>
    <w:rsid w:val="0088687C"/>
    <w:rsid w:val="00886FDB"/>
    <w:rsid w:val="00887355"/>
    <w:rsid w:val="00887CC0"/>
    <w:rsid w:val="00890E9C"/>
    <w:rsid w:val="00890FE9"/>
    <w:rsid w:val="00891BDB"/>
    <w:rsid w:val="00891E9E"/>
    <w:rsid w:val="00893C6C"/>
    <w:rsid w:val="0089426E"/>
    <w:rsid w:val="00894CAF"/>
    <w:rsid w:val="00895468"/>
    <w:rsid w:val="00895933"/>
    <w:rsid w:val="008965AB"/>
    <w:rsid w:val="00896C70"/>
    <w:rsid w:val="00896CFA"/>
    <w:rsid w:val="008A01DE"/>
    <w:rsid w:val="008A0421"/>
    <w:rsid w:val="008A0DFA"/>
    <w:rsid w:val="008A228F"/>
    <w:rsid w:val="008A3A89"/>
    <w:rsid w:val="008A3B6D"/>
    <w:rsid w:val="008A3C8E"/>
    <w:rsid w:val="008A4144"/>
    <w:rsid w:val="008A4CB5"/>
    <w:rsid w:val="008A6342"/>
    <w:rsid w:val="008A6345"/>
    <w:rsid w:val="008A6430"/>
    <w:rsid w:val="008A71E8"/>
    <w:rsid w:val="008A75E2"/>
    <w:rsid w:val="008A7D4E"/>
    <w:rsid w:val="008B0A61"/>
    <w:rsid w:val="008B0E72"/>
    <w:rsid w:val="008B10A1"/>
    <w:rsid w:val="008B2B6C"/>
    <w:rsid w:val="008B2E97"/>
    <w:rsid w:val="008B3F73"/>
    <w:rsid w:val="008B43C4"/>
    <w:rsid w:val="008B4F84"/>
    <w:rsid w:val="008B58CD"/>
    <w:rsid w:val="008B59F6"/>
    <w:rsid w:val="008B5B6C"/>
    <w:rsid w:val="008B63F3"/>
    <w:rsid w:val="008B6620"/>
    <w:rsid w:val="008B6915"/>
    <w:rsid w:val="008B706D"/>
    <w:rsid w:val="008B7333"/>
    <w:rsid w:val="008C0CC5"/>
    <w:rsid w:val="008C1B3B"/>
    <w:rsid w:val="008C2310"/>
    <w:rsid w:val="008C34B7"/>
    <w:rsid w:val="008C54D1"/>
    <w:rsid w:val="008C5A32"/>
    <w:rsid w:val="008C5B24"/>
    <w:rsid w:val="008C65CA"/>
    <w:rsid w:val="008C67AE"/>
    <w:rsid w:val="008C7225"/>
    <w:rsid w:val="008C72BA"/>
    <w:rsid w:val="008D029D"/>
    <w:rsid w:val="008D0436"/>
    <w:rsid w:val="008D059A"/>
    <w:rsid w:val="008D06AA"/>
    <w:rsid w:val="008D099A"/>
    <w:rsid w:val="008D0D8F"/>
    <w:rsid w:val="008D1282"/>
    <w:rsid w:val="008D17A0"/>
    <w:rsid w:val="008D17F9"/>
    <w:rsid w:val="008D1C19"/>
    <w:rsid w:val="008D2003"/>
    <w:rsid w:val="008D25B0"/>
    <w:rsid w:val="008D3ADF"/>
    <w:rsid w:val="008D3C03"/>
    <w:rsid w:val="008D5F9B"/>
    <w:rsid w:val="008D60B2"/>
    <w:rsid w:val="008D6536"/>
    <w:rsid w:val="008D65E4"/>
    <w:rsid w:val="008D69EE"/>
    <w:rsid w:val="008D7603"/>
    <w:rsid w:val="008D7909"/>
    <w:rsid w:val="008D7CFA"/>
    <w:rsid w:val="008E06CB"/>
    <w:rsid w:val="008E0E64"/>
    <w:rsid w:val="008E39D3"/>
    <w:rsid w:val="008E4B0C"/>
    <w:rsid w:val="008E5981"/>
    <w:rsid w:val="008E5983"/>
    <w:rsid w:val="008E5A8E"/>
    <w:rsid w:val="008E5C96"/>
    <w:rsid w:val="008E5EF6"/>
    <w:rsid w:val="008E5FD0"/>
    <w:rsid w:val="008E61D9"/>
    <w:rsid w:val="008E6876"/>
    <w:rsid w:val="008E6C20"/>
    <w:rsid w:val="008E742B"/>
    <w:rsid w:val="008E7491"/>
    <w:rsid w:val="008F0037"/>
    <w:rsid w:val="008F092B"/>
    <w:rsid w:val="008F1785"/>
    <w:rsid w:val="008F2270"/>
    <w:rsid w:val="008F3660"/>
    <w:rsid w:val="008F422B"/>
    <w:rsid w:val="008F47AF"/>
    <w:rsid w:val="008F4BBA"/>
    <w:rsid w:val="008F51F2"/>
    <w:rsid w:val="008F52D9"/>
    <w:rsid w:val="008F5996"/>
    <w:rsid w:val="008F6A8E"/>
    <w:rsid w:val="008F6BE7"/>
    <w:rsid w:val="008F6DDA"/>
    <w:rsid w:val="008F6EA2"/>
    <w:rsid w:val="008F6F76"/>
    <w:rsid w:val="008F7167"/>
    <w:rsid w:val="008F733C"/>
    <w:rsid w:val="008F7DC0"/>
    <w:rsid w:val="00900006"/>
    <w:rsid w:val="009001D5"/>
    <w:rsid w:val="00900BA3"/>
    <w:rsid w:val="00900C64"/>
    <w:rsid w:val="00900EB8"/>
    <w:rsid w:val="00901202"/>
    <w:rsid w:val="00901D83"/>
    <w:rsid w:val="0090283F"/>
    <w:rsid w:val="00906C50"/>
    <w:rsid w:val="00906CE6"/>
    <w:rsid w:val="00906D95"/>
    <w:rsid w:val="0090785E"/>
    <w:rsid w:val="00907ADF"/>
    <w:rsid w:val="00910DC2"/>
    <w:rsid w:val="00911FB7"/>
    <w:rsid w:val="00912B3C"/>
    <w:rsid w:val="00912D54"/>
    <w:rsid w:val="009138FE"/>
    <w:rsid w:val="0091435D"/>
    <w:rsid w:val="00914443"/>
    <w:rsid w:val="00914600"/>
    <w:rsid w:val="0091462B"/>
    <w:rsid w:val="009147F9"/>
    <w:rsid w:val="00915641"/>
    <w:rsid w:val="009158C5"/>
    <w:rsid w:val="00915FF3"/>
    <w:rsid w:val="00916572"/>
    <w:rsid w:val="00916965"/>
    <w:rsid w:val="009169D2"/>
    <w:rsid w:val="00916C17"/>
    <w:rsid w:val="00916F2D"/>
    <w:rsid w:val="009170E3"/>
    <w:rsid w:val="00917870"/>
    <w:rsid w:val="00917B7B"/>
    <w:rsid w:val="00920861"/>
    <w:rsid w:val="009209BF"/>
    <w:rsid w:val="00920DBD"/>
    <w:rsid w:val="00920DE1"/>
    <w:rsid w:val="009219A7"/>
    <w:rsid w:val="00922A27"/>
    <w:rsid w:val="009233BB"/>
    <w:rsid w:val="00923BBD"/>
    <w:rsid w:val="00924170"/>
    <w:rsid w:val="00924F83"/>
    <w:rsid w:val="0092541D"/>
    <w:rsid w:val="0092577A"/>
    <w:rsid w:val="009263F5"/>
    <w:rsid w:val="0092669E"/>
    <w:rsid w:val="00926A54"/>
    <w:rsid w:val="00926C5E"/>
    <w:rsid w:val="00926CCF"/>
    <w:rsid w:val="00926D77"/>
    <w:rsid w:val="00926EE9"/>
    <w:rsid w:val="00926FBC"/>
    <w:rsid w:val="00927410"/>
    <w:rsid w:val="00927490"/>
    <w:rsid w:val="00927B31"/>
    <w:rsid w:val="00927C58"/>
    <w:rsid w:val="00927CD6"/>
    <w:rsid w:val="00930528"/>
    <w:rsid w:val="00930565"/>
    <w:rsid w:val="00930642"/>
    <w:rsid w:val="00930759"/>
    <w:rsid w:val="00930A3F"/>
    <w:rsid w:val="00930C7B"/>
    <w:rsid w:val="00931120"/>
    <w:rsid w:val="00931E41"/>
    <w:rsid w:val="009330D5"/>
    <w:rsid w:val="0093310C"/>
    <w:rsid w:val="009338F2"/>
    <w:rsid w:val="00933D27"/>
    <w:rsid w:val="00935CF5"/>
    <w:rsid w:val="0093619D"/>
    <w:rsid w:val="00936865"/>
    <w:rsid w:val="00937ACE"/>
    <w:rsid w:val="009403D3"/>
    <w:rsid w:val="00940E94"/>
    <w:rsid w:val="009414A1"/>
    <w:rsid w:val="009414FB"/>
    <w:rsid w:val="00941FBF"/>
    <w:rsid w:val="009424C1"/>
    <w:rsid w:val="00942D6B"/>
    <w:rsid w:val="00942E2B"/>
    <w:rsid w:val="00942F35"/>
    <w:rsid w:val="0094324A"/>
    <w:rsid w:val="00944F5F"/>
    <w:rsid w:val="00946F2A"/>
    <w:rsid w:val="00947603"/>
    <w:rsid w:val="00947F72"/>
    <w:rsid w:val="00950039"/>
    <w:rsid w:val="0095058E"/>
    <w:rsid w:val="00950B44"/>
    <w:rsid w:val="00950CE1"/>
    <w:rsid w:val="0095204D"/>
    <w:rsid w:val="00952AA0"/>
    <w:rsid w:val="00954A98"/>
    <w:rsid w:val="00954AD2"/>
    <w:rsid w:val="00954E42"/>
    <w:rsid w:val="009558B7"/>
    <w:rsid w:val="00955CFF"/>
    <w:rsid w:val="0095632C"/>
    <w:rsid w:val="0095651D"/>
    <w:rsid w:val="00956762"/>
    <w:rsid w:val="009574F2"/>
    <w:rsid w:val="009576E3"/>
    <w:rsid w:val="0096000B"/>
    <w:rsid w:val="00960571"/>
    <w:rsid w:val="00960C5E"/>
    <w:rsid w:val="0096141E"/>
    <w:rsid w:val="00962029"/>
    <w:rsid w:val="00963FB7"/>
    <w:rsid w:val="00964841"/>
    <w:rsid w:val="0096546B"/>
    <w:rsid w:val="00965883"/>
    <w:rsid w:val="00965BA8"/>
    <w:rsid w:val="00966B26"/>
    <w:rsid w:val="00966BC6"/>
    <w:rsid w:val="00970758"/>
    <w:rsid w:val="0097094D"/>
    <w:rsid w:val="00970F1C"/>
    <w:rsid w:val="009716BF"/>
    <w:rsid w:val="009716E1"/>
    <w:rsid w:val="00971A55"/>
    <w:rsid w:val="0097294D"/>
    <w:rsid w:val="0097327D"/>
    <w:rsid w:val="00974503"/>
    <w:rsid w:val="009749EA"/>
    <w:rsid w:val="009754AB"/>
    <w:rsid w:val="00975A3E"/>
    <w:rsid w:val="009767F7"/>
    <w:rsid w:val="00977371"/>
    <w:rsid w:val="0098073F"/>
    <w:rsid w:val="009813BF"/>
    <w:rsid w:val="0098152D"/>
    <w:rsid w:val="0098175A"/>
    <w:rsid w:val="0098179C"/>
    <w:rsid w:val="00981FDD"/>
    <w:rsid w:val="00982ABA"/>
    <w:rsid w:val="00983DE8"/>
    <w:rsid w:val="0098414C"/>
    <w:rsid w:val="00984259"/>
    <w:rsid w:val="00984A8B"/>
    <w:rsid w:val="009868E1"/>
    <w:rsid w:val="00986BF7"/>
    <w:rsid w:val="00986F9E"/>
    <w:rsid w:val="0098710C"/>
    <w:rsid w:val="00987ECA"/>
    <w:rsid w:val="009904DD"/>
    <w:rsid w:val="00991007"/>
    <w:rsid w:val="0099121F"/>
    <w:rsid w:val="00991A22"/>
    <w:rsid w:val="00991B9E"/>
    <w:rsid w:val="00992964"/>
    <w:rsid w:val="009929D5"/>
    <w:rsid w:val="00993461"/>
    <w:rsid w:val="009934A0"/>
    <w:rsid w:val="00993868"/>
    <w:rsid w:val="00993891"/>
    <w:rsid w:val="009942B6"/>
    <w:rsid w:val="009959BD"/>
    <w:rsid w:val="00995D09"/>
    <w:rsid w:val="00995FAA"/>
    <w:rsid w:val="00996259"/>
    <w:rsid w:val="00997E25"/>
    <w:rsid w:val="009A117A"/>
    <w:rsid w:val="009A1BD2"/>
    <w:rsid w:val="009A27F3"/>
    <w:rsid w:val="009A2FAB"/>
    <w:rsid w:val="009A3681"/>
    <w:rsid w:val="009A4356"/>
    <w:rsid w:val="009A46BB"/>
    <w:rsid w:val="009A4D92"/>
    <w:rsid w:val="009A7BD9"/>
    <w:rsid w:val="009B029C"/>
    <w:rsid w:val="009B06B5"/>
    <w:rsid w:val="009B1029"/>
    <w:rsid w:val="009B165B"/>
    <w:rsid w:val="009B1792"/>
    <w:rsid w:val="009B23F6"/>
    <w:rsid w:val="009B29C9"/>
    <w:rsid w:val="009B2FA6"/>
    <w:rsid w:val="009B30F1"/>
    <w:rsid w:val="009B3256"/>
    <w:rsid w:val="009B332C"/>
    <w:rsid w:val="009B351F"/>
    <w:rsid w:val="009B5305"/>
    <w:rsid w:val="009B597B"/>
    <w:rsid w:val="009B5E15"/>
    <w:rsid w:val="009B69D4"/>
    <w:rsid w:val="009B7193"/>
    <w:rsid w:val="009B781E"/>
    <w:rsid w:val="009B7E55"/>
    <w:rsid w:val="009C1044"/>
    <w:rsid w:val="009C1314"/>
    <w:rsid w:val="009C1F7E"/>
    <w:rsid w:val="009C2F3A"/>
    <w:rsid w:val="009C410E"/>
    <w:rsid w:val="009C42D9"/>
    <w:rsid w:val="009C4A2C"/>
    <w:rsid w:val="009C4BE5"/>
    <w:rsid w:val="009C54E2"/>
    <w:rsid w:val="009C5628"/>
    <w:rsid w:val="009C5D3E"/>
    <w:rsid w:val="009C61B8"/>
    <w:rsid w:val="009C6490"/>
    <w:rsid w:val="009C6B17"/>
    <w:rsid w:val="009C6BA5"/>
    <w:rsid w:val="009C7A64"/>
    <w:rsid w:val="009C7EF5"/>
    <w:rsid w:val="009D0EC0"/>
    <w:rsid w:val="009D1BA3"/>
    <w:rsid w:val="009D1C18"/>
    <w:rsid w:val="009D1D7F"/>
    <w:rsid w:val="009D1EFA"/>
    <w:rsid w:val="009D2159"/>
    <w:rsid w:val="009D233D"/>
    <w:rsid w:val="009D25D3"/>
    <w:rsid w:val="009D27B9"/>
    <w:rsid w:val="009D2994"/>
    <w:rsid w:val="009D2B73"/>
    <w:rsid w:val="009D2E61"/>
    <w:rsid w:val="009D3567"/>
    <w:rsid w:val="009D378D"/>
    <w:rsid w:val="009D3B30"/>
    <w:rsid w:val="009D3E0D"/>
    <w:rsid w:val="009D4E5D"/>
    <w:rsid w:val="009D5FF5"/>
    <w:rsid w:val="009D606F"/>
    <w:rsid w:val="009D6578"/>
    <w:rsid w:val="009D7753"/>
    <w:rsid w:val="009D7D65"/>
    <w:rsid w:val="009E02AF"/>
    <w:rsid w:val="009E3A44"/>
    <w:rsid w:val="009E4837"/>
    <w:rsid w:val="009E4DE7"/>
    <w:rsid w:val="009E522B"/>
    <w:rsid w:val="009E5B88"/>
    <w:rsid w:val="009E5D03"/>
    <w:rsid w:val="009E5DE2"/>
    <w:rsid w:val="009E5FE7"/>
    <w:rsid w:val="009F00F5"/>
    <w:rsid w:val="009F0147"/>
    <w:rsid w:val="009F041B"/>
    <w:rsid w:val="009F0A88"/>
    <w:rsid w:val="009F2174"/>
    <w:rsid w:val="009F2D1D"/>
    <w:rsid w:val="009F355C"/>
    <w:rsid w:val="009F3702"/>
    <w:rsid w:val="009F407D"/>
    <w:rsid w:val="009F45B8"/>
    <w:rsid w:val="009F641C"/>
    <w:rsid w:val="009F6479"/>
    <w:rsid w:val="009F66EF"/>
    <w:rsid w:val="009F6A96"/>
    <w:rsid w:val="009F6CE8"/>
    <w:rsid w:val="009F7761"/>
    <w:rsid w:val="009F7EDA"/>
    <w:rsid w:val="00A00691"/>
    <w:rsid w:val="00A006DB"/>
    <w:rsid w:val="00A0153B"/>
    <w:rsid w:val="00A01B36"/>
    <w:rsid w:val="00A0213D"/>
    <w:rsid w:val="00A02AD6"/>
    <w:rsid w:val="00A02F8E"/>
    <w:rsid w:val="00A0307E"/>
    <w:rsid w:val="00A0436A"/>
    <w:rsid w:val="00A04F7D"/>
    <w:rsid w:val="00A05289"/>
    <w:rsid w:val="00A057F5"/>
    <w:rsid w:val="00A05FF0"/>
    <w:rsid w:val="00A071F0"/>
    <w:rsid w:val="00A07D41"/>
    <w:rsid w:val="00A103A7"/>
    <w:rsid w:val="00A1079B"/>
    <w:rsid w:val="00A10996"/>
    <w:rsid w:val="00A11511"/>
    <w:rsid w:val="00A118E4"/>
    <w:rsid w:val="00A128E4"/>
    <w:rsid w:val="00A12B46"/>
    <w:rsid w:val="00A13150"/>
    <w:rsid w:val="00A135A2"/>
    <w:rsid w:val="00A1384C"/>
    <w:rsid w:val="00A13E9F"/>
    <w:rsid w:val="00A13F33"/>
    <w:rsid w:val="00A14191"/>
    <w:rsid w:val="00A150D0"/>
    <w:rsid w:val="00A207C1"/>
    <w:rsid w:val="00A208D1"/>
    <w:rsid w:val="00A21368"/>
    <w:rsid w:val="00A21D96"/>
    <w:rsid w:val="00A21F40"/>
    <w:rsid w:val="00A21F8E"/>
    <w:rsid w:val="00A2270C"/>
    <w:rsid w:val="00A22D80"/>
    <w:rsid w:val="00A237D5"/>
    <w:rsid w:val="00A243ED"/>
    <w:rsid w:val="00A2458C"/>
    <w:rsid w:val="00A24ABB"/>
    <w:rsid w:val="00A24C89"/>
    <w:rsid w:val="00A2510A"/>
    <w:rsid w:val="00A25186"/>
    <w:rsid w:val="00A25D40"/>
    <w:rsid w:val="00A25D9D"/>
    <w:rsid w:val="00A2604F"/>
    <w:rsid w:val="00A261E1"/>
    <w:rsid w:val="00A27140"/>
    <w:rsid w:val="00A27234"/>
    <w:rsid w:val="00A30603"/>
    <w:rsid w:val="00A30BB2"/>
    <w:rsid w:val="00A31B57"/>
    <w:rsid w:val="00A3239B"/>
    <w:rsid w:val="00A33010"/>
    <w:rsid w:val="00A3314D"/>
    <w:rsid w:val="00A3367D"/>
    <w:rsid w:val="00A34070"/>
    <w:rsid w:val="00A34231"/>
    <w:rsid w:val="00A34FCE"/>
    <w:rsid w:val="00A35043"/>
    <w:rsid w:val="00A35786"/>
    <w:rsid w:val="00A36D97"/>
    <w:rsid w:val="00A3729A"/>
    <w:rsid w:val="00A37F7F"/>
    <w:rsid w:val="00A40AB8"/>
    <w:rsid w:val="00A40C79"/>
    <w:rsid w:val="00A4163C"/>
    <w:rsid w:val="00A42176"/>
    <w:rsid w:val="00A42FEC"/>
    <w:rsid w:val="00A43396"/>
    <w:rsid w:val="00A43571"/>
    <w:rsid w:val="00A43A61"/>
    <w:rsid w:val="00A4422D"/>
    <w:rsid w:val="00A444DE"/>
    <w:rsid w:val="00A4455A"/>
    <w:rsid w:val="00A4513F"/>
    <w:rsid w:val="00A468C5"/>
    <w:rsid w:val="00A47706"/>
    <w:rsid w:val="00A47AE3"/>
    <w:rsid w:val="00A47D7E"/>
    <w:rsid w:val="00A50651"/>
    <w:rsid w:val="00A513F0"/>
    <w:rsid w:val="00A5186F"/>
    <w:rsid w:val="00A51A1E"/>
    <w:rsid w:val="00A51FD7"/>
    <w:rsid w:val="00A521E1"/>
    <w:rsid w:val="00A52B86"/>
    <w:rsid w:val="00A52D4E"/>
    <w:rsid w:val="00A5477F"/>
    <w:rsid w:val="00A5515E"/>
    <w:rsid w:val="00A55531"/>
    <w:rsid w:val="00A569D7"/>
    <w:rsid w:val="00A56A52"/>
    <w:rsid w:val="00A56AF8"/>
    <w:rsid w:val="00A57163"/>
    <w:rsid w:val="00A572B0"/>
    <w:rsid w:val="00A603DD"/>
    <w:rsid w:val="00A60813"/>
    <w:rsid w:val="00A60A92"/>
    <w:rsid w:val="00A60CD9"/>
    <w:rsid w:val="00A610FD"/>
    <w:rsid w:val="00A6174B"/>
    <w:rsid w:val="00A61E65"/>
    <w:rsid w:val="00A6309A"/>
    <w:rsid w:val="00A632A1"/>
    <w:rsid w:val="00A642FB"/>
    <w:rsid w:val="00A655BB"/>
    <w:rsid w:val="00A656A6"/>
    <w:rsid w:val="00A65B14"/>
    <w:rsid w:val="00A65DF3"/>
    <w:rsid w:val="00A65FC5"/>
    <w:rsid w:val="00A66AF3"/>
    <w:rsid w:val="00A67190"/>
    <w:rsid w:val="00A675CE"/>
    <w:rsid w:val="00A70DE2"/>
    <w:rsid w:val="00A711BA"/>
    <w:rsid w:val="00A7150C"/>
    <w:rsid w:val="00A71860"/>
    <w:rsid w:val="00A71A1F"/>
    <w:rsid w:val="00A71ABE"/>
    <w:rsid w:val="00A71B15"/>
    <w:rsid w:val="00A7252E"/>
    <w:rsid w:val="00A76291"/>
    <w:rsid w:val="00A7657F"/>
    <w:rsid w:val="00A76DD2"/>
    <w:rsid w:val="00A77279"/>
    <w:rsid w:val="00A77F7D"/>
    <w:rsid w:val="00A80701"/>
    <w:rsid w:val="00A80815"/>
    <w:rsid w:val="00A80ABE"/>
    <w:rsid w:val="00A80E54"/>
    <w:rsid w:val="00A816EE"/>
    <w:rsid w:val="00A81A3D"/>
    <w:rsid w:val="00A82C16"/>
    <w:rsid w:val="00A82F36"/>
    <w:rsid w:val="00A83F20"/>
    <w:rsid w:val="00A8406D"/>
    <w:rsid w:val="00A842EC"/>
    <w:rsid w:val="00A85433"/>
    <w:rsid w:val="00A85582"/>
    <w:rsid w:val="00A855BF"/>
    <w:rsid w:val="00A865F2"/>
    <w:rsid w:val="00A8694C"/>
    <w:rsid w:val="00A86988"/>
    <w:rsid w:val="00A87885"/>
    <w:rsid w:val="00A87CC2"/>
    <w:rsid w:val="00A902D5"/>
    <w:rsid w:val="00A92515"/>
    <w:rsid w:val="00A9251E"/>
    <w:rsid w:val="00A92AB2"/>
    <w:rsid w:val="00A92B8F"/>
    <w:rsid w:val="00A92DA3"/>
    <w:rsid w:val="00A92FA6"/>
    <w:rsid w:val="00A938F0"/>
    <w:rsid w:val="00A93BC4"/>
    <w:rsid w:val="00A94336"/>
    <w:rsid w:val="00A94AAA"/>
    <w:rsid w:val="00A9574A"/>
    <w:rsid w:val="00A95BEA"/>
    <w:rsid w:val="00A966CE"/>
    <w:rsid w:val="00A96C80"/>
    <w:rsid w:val="00A97889"/>
    <w:rsid w:val="00A97A7D"/>
    <w:rsid w:val="00A97F5E"/>
    <w:rsid w:val="00AA0021"/>
    <w:rsid w:val="00AA099F"/>
    <w:rsid w:val="00AA0D6A"/>
    <w:rsid w:val="00AA145B"/>
    <w:rsid w:val="00AA14AA"/>
    <w:rsid w:val="00AA1624"/>
    <w:rsid w:val="00AA169A"/>
    <w:rsid w:val="00AA1A00"/>
    <w:rsid w:val="00AA1B56"/>
    <w:rsid w:val="00AA2F0C"/>
    <w:rsid w:val="00AA3D88"/>
    <w:rsid w:val="00AA5607"/>
    <w:rsid w:val="00AA57E9"/>
    <w:rsid w:val="00AA595C"/>
    <w:rsid w:val="00AA5F2A"/>
    <w:rsid w:val="00AA623A"/>
    <w:rsid w:val="00AA63AD"/>
    <w:rsid w:val="00AA679D"/>
    <w:rsid w:val="00AA696B"/>
    <w:rsid w:val="00AA7197"/>
    <w:rsid w:val="00AA7515"/>
    <w:rsid w:val="00AA7813"/>
    <w:rsid w:val="00AB0731"/>
    <w:rsid w:val="00AB0D0A"/>
    <w:rsid w:val="00AB11E7"/>
    <w:rsid w:val="00AB12A9"/>
    <w:rsid w:val="00AB2407"/>
    <w:rsid w:val="00AB2A6D"/>
    <w:rsid w:val="00AB35BB"/>
    <w:rsid w:val="00AB4857"/>
    <w:rsid w:val="00AB5076"/>
    <w:rsid w:val="00AB50A7"/>
    <w:rsid w:val="00AB5C0F"/>
    <w:rsid w:val="00AB6165"/>
    <w:rsid w:val="00AB6214"/>
    <w:rsid w:val="00AB62D1"/>
    <w:rsid w:val="00AB696A"/>
    <w:rsid w:val="00AB7CC1"/>
    <w:rsid w:val="00AC0540"/>
    <w:rsid w:val="00AC0AA4"/>
    <w:rsid w:val="00AC0B74"/>
    <w:rsid w:val="00AC0BB8"/>
    <w:rsid w:val="00AC0F4D"/>
    <w:rsid w:val="00AC17AC"/>
    <w:rsid w:val="00AC17C5"/>
    <w:rsid w:val="00AC1B61"/>
    <w:rsid w:val="00AC28F8"/>
    <w:rsid w:val="00AC33F1"/>
    <w:rsid w:val="00AC3607"/>
    <w:rsid w:val="00AC3AF1"/>
    <w:rsid w:val="00AC4F79"/>
    <w:rsid w:val="00AC55A3"/>
    <w:rsid w:val="00AC5CAE"/>
    <w:rsid w:val="00AC64EF"/>
    <w:rsid w:val="00AC6FD3"/>
    <w:rsid w:val="00AC7329"/>
    <w:rsid w:val="00AC7BBA"/>
    <w:rsid w:val="00AD00F4"/>
    <w:rsid w:val="00AD0585"/>
    <w:rsid w:val="00AD0C80"/>
    <w:rsid w:val="00AD0FFA"/>
    <w:rsid w:val="00AD11FF"/>
    <w:rsid w:val="00AD128D"/>
    <w:rsid w:val="00AD2261"/>
    <w:rsid w:val="00AD3648"/>
    <w:rsid w:val="00AD3ABC"/>
    <w:rsid w:val="00AD3B2E"/>
    <w:rsid w:val="00AD3D0D"/>
    <w:rsid w:val="00AD4147"/>
    <w:rsid w:val="00AD4379"/>
    <w:rsid w:val="00AD47FF"/>
    <w:rsid w:val="00AD5349"/>
    <w:rsid w:val="00AD581C"/>
    <w:rsid w:val="00AD5A4E"/>
    <w:rsid w:val="00AD5DCB"/>
    <w:rsid w:val="00AD61A6"/>
    <w:rsid w:val="00AD6282"/>
    <w:rsid w:val="00AD62BC"/>
    <w:rsid w:val="00AD664E"/>
    <w:rsid w:val="00AD66EF"/>
    <w:rsid w:val="00AD6E7F"/>
    <w:rsid w:val="00AD70A1"/>
    <w:rsid w:val="00AD7D1F"/>
    <w:rsid w:val="00AE0012"/>
    <w:rsid w:val="00AE09CC"/>
    <w:rsid w:val="00AE0FD9"/>
    <w:rsid w:val="00AE170B"/>
    <w:rsid w:val="00AE202A"/>
    <w:rsid w:val="00AE2534"/>
    <w:rsid w:val="00AE32A1"/>
    <w:rsid w:val="00AE34EC"/>
    <w:rsid w:val="00AE3D84"/>
    <w:rsid w:val="00AE4050"/>
    <w:rsid w:val="00AE4136"/>
    <w:rsid w:val="00AE4E03"/>
    <w:rsid w:val="00AE5855"/>
    <w:rsid w:val="00AE58B9"/>
    <w:rsid w:val="00AE63C3"/>
    <w:rsid w:val="00AE73F9"/>
    <w:rsid w:val="00AE796B"/>
    <w:rsid w:val="00AF06C7"/>
    <w:rsid w:val="00AF0D87"/>
    <w:rsid w:val="00AF13D7"/>
    <w:rsid w:val="00AF1A23"/>
    <w:rsid w:val="00AF3776"/>
    <w:rsid w:val="00AF46E2"/>
    <w:rsid w:val="00AF49E6"/>
    <w:rsid w:val="00AF49EC"/>
    <w:rsid w:val="00AF4B61"/>
    <w:rsid w:val="00AF556C"/>
    <w:rsid w:val="00AF5B7B"/>
    <w:rsid w:val="00AF61A2"/>
    <w:rsid w:val="00AF66B5"/>
    <w:rsid w:val="00AF7E05"/>
    <w:rsid w:val="00B00065"/>
    <w:rsid w:val="00B007AD"/>
    <w:rsid w:val="00B009E1"/>
    <w:rsid w:val="00B0260C"/>
    <w:rsid w:val="00B026DC"/>
    <w:rsid w:val="00B02ACF"/>
    <w:rsid w:val="00B02D63"/>
    <w:rsid w:val="00B02F07"/>
    <w:rsid w:val="00B041C9"/>
    <w:rsid w:val="00B044CD"/>
    <w:rsid w:val="00B04835"/>
    <w:rsid w:val="00B04E14"/>
    <w:rsid w:val="00B05359"/>
    <w:rsid w:val="00B05A7D"/>
    <w:rsid w:val="00B05C3F"/>
    <w:rsid w:val="00B065DF"/>
    <w:rsid w:val="00B065FA"/>
    <w:rsid w:val="00B06822"/>
    <w:rsid w:val="00B06D8F"/>
    <w:rsid w:val="00B06E5A"/>
    <w:rsid w:val="00B07361"/>
    <w:rsid w:val="00B07FF5"/>
    <w:rsid w:val="00B105BA"/>
    <w:rsid w:val="00B110C4"/>
    <w:rsid w:val="00B11693"/>
    <w:rsid w:val="00B11C94"/>
    <w:rsid w:val="00B11CCA"/>
    <w:rsid w:val="00B1215A"/>
    <w:rsid w:val="00B12C26"/>
    <w:rsid w:val="00B12E1C"/>
    <w:rsid w:val="00B13054"/>
    <w:rsid w:val="00B13A1A"/>
    <w:rsid w:val="00B13B6E"/>
    <w:rsid w:val="00B14BAE"/>
    <w:rsid w:val="00B15FD4"/>
    <w:rsid w:val="00B164A6"/>
    <w:rsid w:val="00B16688"/>
    <w:rsid w:val="00B1685F"/>
    <w:rsid w:val="00B1773D"/>
    <w:rsid w:val="00B20A3C"/>
    <w:rsid w:val="00B20DA7"/>
    <w:rsid w:val="00B20FAA"/>
    <w:rsid w:val="00B21115"/>
    <w:rsid w:val="00B211F0"/>
    <w:rsid w:val="00B211F5"/>
    <w:rsid w:val="00B21221"/>
    <w:rsid w:val="00B222F6"/>
    <w:rsid w:val="00B2293B"/>
    <w:rsid w:val="00B22AA2"/>
    <w:rsid w:val="00B22DD0"/>
    <w:rsid w:val="00B22F0F"/>
    <w:rsid w:val="00B23171"/>
    <w:rsid w:val="00B232D5"/>
    <w:rsid w:val="00B23CD3"/>
    <w:rsid w:val="00B23F18"/>
    <w:rsid w:val="00B24FF8"/>
    <w:rsid w:val="00B257FB"/>
    <w:rsid w:val="00B262F7"/>
    <w:rsid w:val="00B263CF"/>
    <w:rsid w:val="00B26A90"/>
    <w:rsid w:val="00B27F6A"/>
    <w:rsid w:val="00B30234"/>
    <w:rsid w:val="00B30BBE"/>
    <w:rsid w:val="00B31BE0"/>
    <w:rsid w:val="00B322E2"/>
    <w:rsid w:val="00B32AE0"/>
    <w:rsid w:val="00B331EE"/>
    <w:rsid w:val="00B33D06"/>
    <w:rsid w:val="00B33DBE"/>
    <w:rsid w:val="00B34FB4"/>
    <w:rsid w:val="00B3565A"/>
    <w:rsid w:val="00B36546"/>
    <w:rsid w:val="00B37112"/>
    <w:rsid w:val="00B379F7"/>
    <w:rsid w:val="00B37D08"/>
    <w:rsid w:val="00B37D1A"/>
    <w:rsid w:val="00B37FD8"/>
    <w:rsid w:val="00B40076"/>
    <w:rsid w:val="00B4043D"/>
    <w:rsid w:val="00B40B86"/>
    <w:rsid w:val="00B40E86"/>
    <w:rsid w:val="00B4105F"/>
    <w:rsid w:val="00B4159B"/>
    <w:rsid w:val="00B4161B"/>
    <w:rsid w:val="00B418FE"/>
    <w:rsid w:val="00B41CD9"/>
    <w:rsid w:val="00B426E8"/>
    <w:rsid w:val="00B42814"/>
    <w:rsid w:val="00B42F63"/>
    <w:rsid w:val="00B436B5"/>
    <w:rsid w:val="00B445A5"/>
    <w:rsid w:val="00B4461A"/>
    <w:rsid w:val="00B44A55"/>
    <w:rsid w:val="00B4543C"/>
    <w:rsid w:val="00B45D46"/>
    <w:rsid w:val="00B4614B"/>
    <w:rsid w:val="00B47559"/>
    <w:rsid w:val="00B503F5"/>
    <w:rsid w:val="00B505E1"/>
    <w:rsid w:val="00B50C2B"/>
    <w:rsid w:val="00B50C5F"/>
    <w:rsid w:val="00B51552"/>
    <w:rsid w:val="00B5192E"/>
    <w:rsid w:val="00B533BC"/>
    <w:rsid w:val="00B537BC"/>
    <w:rsid w:val="00B53867"/>
    <w:rsid w:val="00B54057"/>
    <w:rsid w:val="00B54BAF"/>
    <w:rsid w:val="00B558EC"/>
    <w:rsid w:val="00B55951"/>
    <w:rsid w:val="00B566F2"/>
    <w:rsid w:val="00B56D48"/>
    <w:rsid w:val="00B57952"/>
    <w:rsid w:val="00B57B11"/>
    <w:rsid w:val="00B604C4"/>
    <w:rsid w:val="00B60687"/>
    <w:rsid w:val="00B6097A"/>
    <w:rsid w:val="00B60B66"/>
    <w:rsid w:val="00B618D7"/>
    <w:rsid w:val="00B61A1D"/>
    <w:rsid w:val="00B61F40"/>
    <w:rsid w:val="00B62D39"/>
    <w:rsid w:val="00B6365E"/>
    <w:rsid w:val="00B63F7D"/>
    <w:rsid w:val="00B644D0"/>
    <w:rsid w:val="00B67C26"/>
    <w:rsid w:val="00B70567"/>
    <w:rsid w:val="00B70C38"/>
    <w:rsid w:val="00B70C91"/>
    <w:rsid w:val="00B70DB4"/>
    <w:rsid w:val="00B721B1"/>
    <w:rsid w:val="00B730EE"/>
    <w:rsid w:val="00B7337C"/>
    <w:rsid w:val="00B73487"/>
    <w:rsid w:val="00B738DA"/>
    <w:rsid w:val="00B74AF5"/>
    <w:rsid w:val="00B75142"/>
    <w:rsid w:val="00B75C48"/>
    <w:rsid w:val="00B75CD1"/>
    <w:rsid w:val="00B768D0"/>
    <w:rsid w:val="00B776DC"/>
    <w:rsid w:val="00B81760"/>
    <w:rsid w:val="00B8386C"/>
    <w:rsid w:val="00B851FF"/>
    <w:rsid w:val="00B859C6"/>
    <w:rsid w:val="00B860A0"/>
    <w:rsid w:val="00B86C42"/>
    <w:rsid w:val="00B8704F"/>
    <w:rsid w:val="00B87101"/>
    <w:rsid w:val="00B87406"/>
    <w:rsid w:val="00B90364"/>
    <w:rsid w:val="00B908BC"/>
    <w:rsid w:val="00B91BEE"/>
    <w:rsid w:val="00B92D67"/>
    <w:rsid w:val="00B9367F"/>
    <w:rsid w:val="00B93D92"/>
    <w:rsid w:val="00B94C91"/>
    <w:rsid w:val="00B954E7"/>
    <w:rsid w:val="00B95D24"/>
    <w:rsid w:val="00B96151"/>
    <w:rsid w:val="00B96901"/>
    <w:rsid w:val="00B96E39"/>
    <w:rsid w:val="00B97003"/>
    <w:rsid w:val="00B972FE"/>
    <w:rsid w:val="00B978A9"/>
    <w:rsid w:val="00B978ED"/>
    <w:rsid w:val="00BA03DC"/>
    <w:rsid w:val="00BA04BC"/>
    <w:rsid w:val="00BA0A6B"/>
    <w:rsid w:val="00BA0C9B"/>
    <w:rsid w:val="00BA19AF"/>
    <w:rsid w:val="00BA1EDC"/>
    <w:rsid w:val="00BA2109"/>
    <w:rsid w:val="00BA320C"/>
    <w:rsid w:val="00BA3671"/>
    <w:rsid w:val="00BA3B77"/>
    <w:rsid w:val="00BA3DFE"/>
    <w:rsid w:val="00BA4B57"/>
    <w:rsid w:val="00BA4C22"/>
    <w:rsid w:val="00BA535E"/>
    <w:rsid w:val="00BA54C8"/>
    <w:rsid w:val="00BA5FB0"/>
    <w:rsid w:val="00BA603B"/>
    <w:rsid w:val="00BA6097"/>
    <w:rsid w:val="00BA736D"/>
    <w:rsid w:val="00BB01DB"/>
    <w:rsid w:val="00BB0400"/>
    <w:rsid w:val="00BB04A0"/>
    <w:rsid w:val="00BB17DA"/>
    <w:rsid w:val="00BB17DB"/>
    <w:rsid w:val="00BB1941"/>
    <w:rsid w:val="00BB1D83"/>
    <w:rsid w:val="00BB2502"/>
    <w:rsid w:val="00BB259F"/>
    <w:rsid w:val="00BB3019"/>
    <w:rsid w:val="00BB3379"/>
    <w:rsid w:val="00BB39F2"/>
    <w:rsid w:val="00BB3D88"/>
    <w:rsid w:val="00BB3F0A"/>
    <w:rsid w:val="00BB4CF1"/>
    <w:rsid w:val="00BB5780"/>
    <w:rsid w:val="00BB6D27"/>
    <w:rsid w:val="00BB71CE"/>
    <w:rsid w:val="00BC015D"/>
    <w:rsid w:val="00BC037B"/>
    <w:rsid w:val="00BC06F8"/>
    <w:rsid w:val="00BC1675"/>
    <w:rsid w:val="00BC2FBA"/>
    <w:rsid w:val="00BC3291"/>
    <w:rsid w:val="00BC3E63"/>
    <w:rsid w:val="00BC49C5"/>
    <w:rsid w:val="00BC5155"/>
    <w:rsid w:val="00BC53D1"/>
    <w:rsid w:val="00BC560A"/>
    <w:rsid w:val="00BC6BF4"/>
    <w:rsid w:val="00BC6EC0"/>
    <w:rsid w:val="00BC6EC3"/>
    <w:rsid w:val="00BC729F"/>
    <w:rsid w:val="00BC73A0"/>
    <w:rsid w:val="00BC7444"/>
    <w:rsid w:val="00BD0556"/>
    <w:rsid w:val="00BD210C"/>
    <w:rsid w:val="00BD3157"/>
    <w:rsid w:val="00BD3677"/>
    <w:rsid w:val="00BD4802"/>
    <w:rsid w:val="00BD52D4"/>
    <w:rsid w:val="00BD6BFA"/>
    <w:rsid w:val="00BD7AE9"/>
    <w:rsid w:val="00BE03B9"/>
    <w:rsid w:val="00BE088E"/>
    <w:rsid w:val="00BE130A"/>
    <w:rsid w:val="00BE21E2"/>
    <w:rsid w:val="00BE3E74"/>
    <w:rsid w:val="00BE4455"/>
    <w:rsid w:val="00BE463B"/>
    <w:rsid w:val="00BE4FB0"/>
    <w:rsid w:val="00BE5546"/>
    <w:rsid w:val="00BE5C3E"/>
    <w:rsid w:val="00BE5FF9"/>
    <w:rsid w:val="00BE668C"/>
    <w:rsid w:val="00BE66A2"/>
    <w:rsid w:val="00BE67B0"/>
    <w:rsid w:val="00BE7606"/>
    <w:rsid w:val="00BF081C"/>
    <w:rsid w:val="00BF11EE"/>
    <w:rsid w:val="00BF1680"/>
    <w:rsid w:val="00BF1A0C"/>
    <w:rsid w:val="00BF1B49"/>
    <w:rsid w:val="00BF28A3"/>
    <w:rsid w:val="00BF2CC1"/>
    <w:rsid w:val="00BF3378"/>
    <w:rsid w:val="00BF34B8"/>
    <w:rsid w:val="00BF38F9"/>
    <w:rsid w:val="00BF3C3C"/>
    <w:rsid w:val="00BF4130"/>
    <w:rsid w:val="00BF4A35"/>
    <w:rsid w:val="00BF52FB"/>
    <w:rsid w:val="00BF560B"/>
    <w:rsid w:val="00BF5644"/>
    <w:rsid w:val="00BF5745"/>
    <w:rsid w:val="00BF5F2B"/>
    <w:rsid w:val="00BF6729"/>
    <w:rsid w:val="00BF72F8"/>
    <w:rsid w:val="00BF7DB1"/>
    <w:rsid w:val="00C00470"/>
    <w:rsid w:val="00C00484"/>
    <w:rsid w:val="00C00A0D"/>
    <w:rsid w:val="00C01314"/>
    <w:rsid w:val="00C02098"/>
    <w:rsid w:val="00C02D08"/>
    <w:rsid w:val="00C0315E"/>
    <w:rsid w:val="00C034AC"/>
    <w:rsid w:val="00C03C57"/>
    <w:rsid w:val="00C04540"/>
    <w:rsid w:val="00C04C9B"/>
    <w:rsid w:val="00C04D37"/>
    <w:rsid w:val="00C051AC"/>
    <w:rsid w:val="00C06474"/>
    <w:rsid w:val="00C065BD"/>
    <w:rsid w:val="00C06B7C"/>
    <w:rsid w:val="00C0711F"/>
    <w:rsid w:val="00C073DF"/>
    <w:rsid w:val="00C0774E"/>
    <w:rsid w:val="00C07896"/>
    <w:rsid w:val="00C07BE2"/>
    <w:rsid w:val="00C10C09"/>
    <w:rsid w:val="00C1106C"/>
    <w:rsid w:val="00C119D8"/>
    <w:rsid w:val="00C11E03"/>
    <w:rsid w:val="00C1224B"/>
    <w:rsid w:val="00C12D6A"/>
    <w:rsid w:val="00C13012"/>
    <w:rsid w:val="00C132DF"/>
    <w:rsid w:val="00C13A57"/>
    <w:rsid w:val="00C144CE"/>
    <w:rsid w:val="00C1471A"/>
    <w:rsid w:val="00C14C6C"/>
    <w:rsid w:val="00C155BB"/>
    <w:rsid w:val="00C1579A"/>
    <w:rsid w:val="00C15905"/>
    <w:rsid w:val="00C16600"/>
    <w:rsid w:val="00C17249"/>
    <w:rsid w:val="00C17327"/>
    <w:rsid w:val="00C179D7"/>
    <w:rsid w:val="00C2001E"/>
    <w:rsid w:val="00C203A4"/>
    <w:rsid w:val="00C20BD7"/>
    <w:rsid w:val="00C22F84"/>
    <w:rsid w:val="00C23263"/>
    <w:rsid w:val="00C2327F"/>
    <w:rsid w:val="00C23478"/>
    <w:rsid w:val="00C23757"/>
    <w:rsid w:val="00C2652B"/>
    <w:rsid w:val="00C26EE2"/>
    <w:rsid w:val="00C2716B"/>
    <w:rsid w:val="00C2793E"/>
    <w:rsid w:val="00C305C0"/>
    <w:rsid w:val="00C30726"/>
    <w:rsid w:val="00C32AB4"/>
    <w:rsid w:val="00C33F19"/>
    <w:rsid w:val="00C340E1"/>
    <w:rsid w:val="00C352C4"/>
    <w:rsid w:val="00C356B9"/>
    <w:rsid w:val="00C356FF"/>
    <w:rsid w:val="00C35AE7"/>
    <w:rsid w:val="00C35B0A"/>
    <w:rsid w:val="00C35C32"/>
    <w:rsid w:val="00C35CBF"/>
    <w:rsid w:val="00C3622C"/>
    <w:rsid w:val="00C3657F"/>
    <w:rsid w:val="00C36D95"/>
    <w:rsid w:val="00C36EEA"/>
    <w:rsid w:val="00C37020"/>
    <w:rsid w:val="00C37095"/>
    <w:rsid w:val="00C37448"/>
    <w:rsid w:val="00C379A0"/>
    <w:rsid w:val="00C40474"/>
    <w:rsid w:val="00C406E9"/>
    <w:rsid w:val="00C40AB8"/>
    <w:rsid w:val="00C40D4B"/>
    <w:rsid w:val="00C418C8"/>
    <w:rsid w:val="00C419D4"/>
    <w:rsid w:val="00C42723"/>
    <w:rsid w:val="00C42FCE"/>
    <w:rsid w:val="00C438EF"/>
    <w:rsid w:val="00C4390B"/>
    <w:rsid w:val="00C43B13"/>
    <w:rsid w:val="00C443B5"/>
    <w:rsid w:val="00C4457D"/>
    <w:rsid w:val="00C4527F"/>
    <w:rsid w:val="00C452DC"/>
    <w:rsid w:val="00C464EA"/>
    <w:rsid w:val="00C473B8"/>
    <w:rsid w:val="00C47A7D"/>
    <w:rsid w:val="00C47F57"/>
    <w:rsid w:val="00C507EE"/>
    <w:rsid w:val="00C50891"/>
    <w:rsid w:val="00C50FE6"/>
    <w:rsid w:val="00C51017"/>
    <w:rsid w:val="00C511C4"/>
    <w:rsid w:val="00C517DA"/>
    <w:rsid w:val="00C51CDF"/>
    <w:rsid w:val="00C52223"/>
    <w:rsid w:val="00C52D6B"/>
    <w:rsid w:val="00C53660"/>
    <w:rsid w:val="00C53758"/>
    <w:rsid w:val="00C5390A"/>
    <w:rsid w:val="00C54060"/>
    <w:rsid w:val="00C5468E"/>
    <w:rsid w:val="00C54AA4"/>
    <w:rsid w:val="00C54B64"/>
    <w:rsid w:val="00C54E56"/>
    <w:rsid w:val="00C54F96"/>
    <w:rsid w:val="00C55F63"/>
    <w:rsid w:val="00C560F9"/>
    <w:rsid w:val="00C5685A"/>
    <w:rsid w:val="00C56BCA"/>
    <w:rsid w:val="00C57393"/>
    <w:rsid w:val="00C578F9"/>
    <w:rsid w:val="00C60B8B"/>
    <w:rsid w:val="00C61364"/>
    <w:rsid w:val="00C6164D"/>
    <w:rsid w:val="00C617E5"/>
    <w:rsid w:val="00C62E80"/>
    <w:rsid w:val="00C636CE"/>
    <w:rsid w:val="00C6562E"/>
    <w:rsid w:val="00C65E8C"/>
    <w:rsid w:val="00C66AE5"/>
    <w:rsid w:val="00C66EBF"/>
    <w:rsid w:val="00C67713"/>
    <w:rsid w:val="00C70A92"/>
    <w:rsid w:val="00C70EA7"/>
    <w:rsid w:val="00C71190"/>
    <w:rsid w:val="00C711E9"/>
    <w:rsid w:val="00C71E72"/>
    <w:rsid w:val="00C72FAD"/>
    <w:rsid w:val="00C73E6F"/>
    <w:rsid w:val="00C74958"/>
    <w:rsid w:val="00C74ADD"/>
    <w:rsid w:val="00C74BF6"/>
    <w:rsid w:val="00C75B6B"/>
    <w:rsid w:val="00C76754"/>
    <w:rsid w:val="00C76A85"/>
    <w:rsid w:val="00C76AF7"/>
    <w:rsid w:val="00C76DF7"/>
    <w:rsid w:val="00C76EB2"/>
    <w:rsid w:val="00C77158"/>
    <w:rsid w:val="00C77780"/>
    <w:rsid w:val="00C77885"/>
    <w:rsid w:val="00C80EF6"/>
    <w:rsid w:val="00C81AFF"/>
    <w:rsid w:val="00C81C12"/>
    <w:rsid w:val="00C8237F"/>
    <w:rsid w:val="00C82C45"/>
    <w:rsid w:val="00C834A9"/>
    <w:rsid w:val="00C83BDA"/>
    <w:rsid w:val="00C83C43"/>
    <w:rsid w:val="00C841C3"/>
    <w:rsid w:val="00C84A2D"/>
    <w:rsid w:val="00C84ED4"/>
    <w:rsid w:val="00C85AFB"/>
    <w:rsid w:val="00C8608F"/>
    <w:rsid w:val="00C86209"/>
    <w:rsid w:val="00C86E3B"/>
    <w:rsid w:val="00C872A9"/>
    <w:rsid w:val="00C87935"/>
    <w:rsid w:val="00C8796D"/>
    <w:rsid w:val="00C911B9"/>
    <w:rsid w:val="00C919C8"/>
    <w:rsid w:val="00C91F0E"/>
    <w:rsid w:val="00C9256E"/>
    <w:rsid w:val="00C92AE7"/>
    <w:rsid w:val="00C92ED9"/>
    <w:rsid w:val="00C9319F"/>
    <w:rsid w:val="00C934DA"/>
    <w:rsid w:val="00C946F8"/>
    <w:rsid w:val="00C94841"/>
    <w:rsid w:val="00C94853"/>
    <w:rsid w:val="00C94D78"/>
    <w:rsid w:val="00C94E03"/>
    <w:rsid w:val="00C94EFE"/>
    <w:rsid w:val="00C95470"/>
    <w:rsid w:val="00C95D78"/>
    <w:rsid w:val="00C9607C"/>
    <w:rsid w:val="00C96515"/>
    <w:rsid w:val="00C9691A"/>
    <w:rsid w:val="00C97721"/>
    <w:rsid w:val="00C97785"/>
    <w:rsid w:val="00CA067D"/>
    <w:rsid w:val="00CA07E8"/>
    <w:rsid w:val="00CA19CB"/>
    <w:rsid w:val="00CA221B"/>
    <w:rsid w:val="00CA28D4"/>
    <w:rsid w:val="00CA2A3F"/>
    <w:rsid w:val="00CA2F7D"/>
    <w:rsid w:val="00CA3E5D"/>
    <w:rsid w:val="00CA3FA3"/>
    <w:rsid w:val="00CA44B5"/>
    <w:rsid w:val="00CA46AB"/>
    <w:rsid w:val="00CA4B56"/>
    <w:rsid w:val="00CA5C2F"/>
    <w:rsid w:val="00CA62DE"/>
    <w:rsid w:val="00CA6C30"/>
    <w:rsid w:val="00CB04D4"/>
    <w:rsid w:val="00CB1191"/>
    <w:rsid w:val="00CB1BE2"/>
    <w:rsid w:val="00CB1EF3"/>
    <w:rsid w:val="00CB1F74"/>
    <w:rsid w:val="00CB2034"/>
    <w:rsid w:val="00CB35C4"/>
    <w:rsid w:val="00CB40F6"/>
    <w:rsid w:val="00CB42B7"/>
    <w:rsid w:val="00CB5911"/>
    <w:rsid w:val="00CB65D4"/>
    <w:rsid w:val="00CB66C3"/>
    <w:rsid w:val="00CB68B8"/>
    <w:rsid w:val="00CB69CD"/>
    <w:rsid w:val="00CB6C8C"/>
    <w:rsid w:val="00CB710E"/>
    <w:rsid w:val="00CB79DE"/>
    <w:rsid w:val="00CB7A65"/>
    <w:rsid w:val="00CC09F9"/>
    <w:rsid w:val="00CC12B6"/>
    <w:rsid w:val="00CC1371"/>
    <w:rsid w:val="00CC1B9D"/>
    <w:rsid w:val="00CC1C43"/>
    <w:rsid w:val="00CC24C8"/>
    <w:rsid w:val="00CC254D"/>
    <w:rsid w:val="00CC3236"/>
    <w:rsid w:val="00CC3C2B"/>
    <w:rsid w:val="00CC3C8C"/>
    <w:rsid w:val="00CC446B"/>
    <w:rsid w:val="00CC44AC"/>
    <w:rsid w:val="00CC4D58"/>
    <w:rsid w:val="00CC523C"/>
    <w:rsid w:val="00CC5F01"/>
    <w:rsid w:val="00CC68BF"/>
    <w:rsid w:val="00CC6CD5"/>
    <w:rsid w:val="00CC703F"/>
    <w:rsid w:val="00CC706B"/>
    <w:rsid w:val="00CC7281"/>
    <w:rsid w:val="00CC7527"/>
    <w:rsid w:val="00CC7734"/>
    <w:rsid w:val="00CC77DA"/>
    <w:rsid w:val="00CD0090"/>
    <w:rsid w:val="00CD0196"/>
    <w:rsid w:val="00CD116D"/>
    <w:rsid w:val="00CD33B0"/>
    <w:rsid w:val="00CD33E1"/>
    <w:rsid w:val="00CD45FE"/>
    <w:rsid w:val="00CD48F2"/>
    <w:rsid w:val="00CD4A78"/>
    <w:rsid w:val="00CD4B70"/>
    <w:rsid w:val="00CD52DB"/>
    <w:rsid w:val="00CD5860"/>
    <w:rsid w:val="00CD59D6"/>
    <w:rsid w:val="00CD671F"/>
    <w:rsid w:val="00CD7BB0"/>
    <w:rsid w:val="00CD7D39"/>
    <w:rsid w:val="00CE02E6"/>
    <w:rsid w:val="00CE0607"/>
    <w:rsid w:val="00CE07C3"/>
    <w:rsid w:val="00CE1506"/>
    <w:rsid w:val="00CE1899"/>
    <w:rsid w:val="00CE19E9"/>
    <w:rsid w:val="00CE21BD"/>
    <w:rsid w:val="00CE21FD"/>
    <w:rsid w:val="00CE2DFA"/>
    <w:rsid w:val="00CE40A0"/>
    <w:rsid w:val="00CE43D8"/>
    <w:rsid w:val="00CE46D1"/>
    <w:rsid w:val="00CE5068"/>
    <w:rsid w:val="00CE55F4"/>
    <w:rsid w:val="00CE6022"/>
    <w:rsid w:val="00CE6A13"/>
    <w:rsid w:val="00CE7C33"/>
    <w:rsid w:val="00CE7EDB"/>
    <w:rsid w:val="00CF0013"/>
    <w:rsid w:val="00CF0030"/>
    <w:rsid w:val="00CF0451"/>
    <w:rsid w:val="00CF0AB1"/>
    <w:rsid w:val="00CF0FEA"/>
    <w:rsid w:val="00CF18C3"/>
    <w:rsid w:val="00CF1AF6"/>
    <w:rsid w:val="00CF203C"/>
    <w:rsid w:val="00CF2511"/>
    <w:rsid w:val="00CF2E0B"/>
    <w:rsid w:val="00CF36B8"/>
    <w:rsid w:val="00CF4659"/>
    <w:rsid w:val="00CF4907"/>
    <w:rsid w:val="00CF4A15"/>
    <w:rsid w:val="00CF60E8"/>
    <w:rsid w:val="00CF63A1"/>
    <w:rsid w:val="00CF6A79"/>
    <w:rsid w:val="00CF73E7"/>
    <w:rsid w:val="00CF75A8"/>
    <w:rsid w:val="00CF7CFD"/>
    <w:rsid w:val="00CF7D00"/>
    <w:rsid w:val="00D00872"/>
    <w:rsid w:val="00D013C6"/>
    <w:rsid w:val="00D01A73"/>
    <w:rsid w:val="00D0201F"/>
    <w:rsid w:val="00D02439"/>
    <w:rsid w:val="00D036C3"/>
    <w:rsid w:val="00D04561"/>
    <w:rsid w:val="00D0580D"/>
    <w:rsid w:val="00D059BA"/>
    <w:rsid w:val="00D10131"/>
    <w:rsid w:val="00D10473"/>
    <w:rsid w:val="00D10CC0"/>
    <w:rsid w:val="00D113DB"/>
    <w:rsid w:val="00D118ED"/>
    <w:rsid w:val="00D12374"/>
    <w:rsid w:val="00D12DD2"/>
    <w:rsid w:val="00D13585"/>
    <w:rsid w:val="00D13B29"/>
    <w:rsid w:val="00D1464D"/>
    <w:rsid w:val="00D14C73"/>
    <w:rsid w:val="00D15F1A"/>
    <w:rsid w:val="00D16FED"/>
    <w:rsid w:val="00D17803"/>
    <w:rsid w:val="00D20645"/>
    <w:rsid w:val="00D207CB"/>
    <w:rsid w:val="00D21FA6"/>
    <w:rsid w:val="00D2220F"/>
    <w:rsid w:val="00D2256C"/>
    <w:rsid w:val="00D227CF"/>
    <w:rsid w:val="00D2299A"/>
    <w:rsid w:val="00D232A2"/>
    <w:rsid w:val="00D249AD"/>
    <w:rsid w:val="00D252AA"/>
    <w:rsid w:val="00D2536F"/>
    <w:rsid w:val="00D2578D"/>
    <w:rsid w:val="00D27C81"/>
    <w:rsid w:val="00D3083D"/>
    <w:rsid w:val="00D30924"/>
    <w:rsid w:val="00D30A48"/>
    <w:rsid w:val="00D31548"/>
    <w:rsid w:val="00D318AA"/>
    <w:rsid w:val="00D31A57"/>
    <w:rsid w:val="00D31CDF"/>
    <w:rsid w:val="00D31ED0"/>
    <w:rsid w:val="00D32404"/>
    <w:rsid w:val="00D32CBD"/>
    <w:rsid w:val="00D33A45"/>
    <w:rsid w:val="00D341C7"/>
    <w:rsid w:val="00D348E8"/>
    <w:rsid w:val="00D34FB8"/>
    <w:rsid w:val="00D35157"/>
    <w:rsid w:val="00D35178"/>
    <w:rsid w:val="00D3598E"/>
    <w:rsid w:val="00D37331"/>
    <w:rsid w:val="00D37923"/>
    <w:rsid w:val="00D4010F"/>
    <w:rsid w:val="00D4045E"/>
    <w:rsid w:val="00D40E9A"/>
    <w:rsid w:val="00D40F64"/>
    <w:rsid w:val="00D41E3A"/>
    <w:rsid w:val="00D42561"/>
    <w:rsid w:val="00D42EC2"/>
    <w:rsid w:val="00D430CB"/>
    <w:rsid w:val="00D4379B"/>
    <w:rsid w:val="00D43ABE"/>
    <w:rsid w:val="00D445AD"/>
    <w:rsid w:val="00D44997"/>
    <w:rsid w:val="00D46B48"/>
    <w:rsid w:val="00D46C0B"/>
    <w:rsid w:val="00D46E99"/>
    <w:rsid w:val="00D50251"/>
    <w:rsid w:val="00D5087A"/>
    <w:rsid w:val="00D51473"/>
    <w:rsid w:val="00D51676"/>
    <w:rsid w:val="00D5195F"/>
    <w:rsid w:val="00D526A6"/>
    <w:rsid w:val="00D526D7"/>
    <w:rsid w:val="00D5336A"/>
    <w:rsid w:val="00D53522"/>
    <w:rsid w:val="00D547E1"/>
    <w:rsid w:val="00D54977"/>
    <w:rsid w:val="00D5525B"/>
    <w:rsid w:val="00D555B2"/>
    <w:rsid w:val="00D5579F"/>
    <w:rsid w:val="00D563DC"/>
    <w:rsid w:val="00D5684C"/>
    <w:rsid w:val="00D570A7"/>
    <w:rsid w:val="00D576BD"/>
    <w:rsid w:val="00D578AB"/>
    <w:rsid w:val="00D57DBA"/>
    <w:rsid w:val="00D57E7D"/>
    <w:rsid w:val="00D57FBC"/>
    <w:rsid w:val="00D60041"/>
    <w:rsid w:val="00D60CC1"/>
    <w:rsid w:val="00D61627"/>
    <w:rsid w:val="00D61C4D"/>
    <w:rsid w:val="00D61D2E"/>
    <w:rsid w:val="00D6211F"/>
    <w:rsid w:val="00D62A00"/>
    <w:rsid w:val="00D6304F"/>
    <w:rsid w:val="00D636B0"/>
    <w:rsid w:val="00D637EA"/>
    <w:rsid w:val="00D638FE"/>
    <w:rsid w:val="00D645BA"/>
    <w:rsid w:val="00D645C7"/>
    <w:rsid w:val="00D64CB8"/>
    <w:rsid w:val="00D64E2D"/>
    <w:rsid w:val="00D65DB6"/>
    <w:rsid w:val="00D669AA"/>
    <w:rsid w:val="00D66DA5"/>
    <w:rsid w:val="00D66E49"/>
    <w:rsid w:val="00D67743"/>
    <w:rsid w:val="00D677C9"/>
    <w:rsid w:val="00D67D1A"/>
    <w:rsid w:val="00D70112"/>
    <w:rsid w:val="00D702FE"/>
    <w:rsid w:val="00D707FD"/>
    <w:rsid w:val="00D70D47"/>
    <w:rsid w:val="00D71FEA"/>
    <w:rsid w:val="00D73A8E"/>
    <w:rsid w:val="00D7422B"/>
    <w:rsid w:val="00D74E96"/>
    <w:rsid w:val="00D756EF"/>
    <w:rsid w:val="00D75A55"/>
    <w:rsid w:val="00D7608D"/>
    <w:rsid w:val="00D7664D"/>
    <w:rsid w:val="00D76E6C"/>
    <w:rsid w:val="00D772D2"/>
    <w:rsid w:val="00D7786A"/>
    <w:rsid w:val="00D8041A"/>
    <w:rsid w:val="00D805E3"/>
    <w:rsid w:val="00D80979"/>
    <w:rsid w:val="00D8235F"/>
    <w:rsid w:val="00D830E9"/>
    <w:rsid w:val="00D845E9"/>
    <w:rsid w:val="00D84665"/>
    <w:rsid w:val="00D84FC7"/>
    <w:rsid w:val="00D85044"/>
    <w:rsid w:val="00D852D9"/>
    <w:rsid w:val="00D863FF"/>
    <w:rsid w:val="00D866D0"/>
    <w:rsid w:val="00D87768"/>
    <w:rsid w:val="00D9039E"/>
    <w:rsid w:val="00D91AEC"/>
    <w:rsid w:val="00D92889"/>
    <w:rsid w:val="00D935B2"/>
    <w:rsid w:val="00D937FA"/>
    <w:rsid w:val="00D93E19"/>
    <w:rsid w:val="00D9412A"/>
    <w:rsid w:val="00D9458C"/>
    <w:rsid w:val="00D9469C"/>
    <w:rsid w:val="00D94815"/>
    <w:rsid w:val="00D951C3"/>
    <w:rsid w:val="00D961B0"/>
    <w:rsid w:val="00D9664F"/>
    <w:rsid w:val="00D9697C"/>
    <w:rsid w:val="00D96C36"/>
    <w:rsid w:val="00D978ED"/>
    <w:rsid w:val="00DA0373"/>
    <w:rsid w:val="00DA06F0"/>
    <w:rsid w:val="00DA0C8A"/>
    <w:rsid w:val="00DA101F"/>
    <w:rsid w:val="00DA1637"/>
    <w:rsid w:val="00DA17FE"/>
    <w:rsid w:val="00DA1BD9"/>
    <w:rsid w:val="00DA2457"/>
    <w:rsid w:val="00DA2A84"/>
    <w:rsid w:val="00DA350B"/>
    <w:rsid w:val="00DA38AE"/>
    <w:rsid w:val="00DA4305"/>
    <w:rsid w:val="00DA4847"/>
    <w:rsid w:val="00DA4D3E"/>
    <w:rsid w:val="00DA4F72"/>
    <w:rsid w:val="00DA5001"/>
    <w:rsid w:val="00DA6FBD"/>
    <w:rsid w:val="00DA715A"/>
    <w:rsid w:val="00DB142A"/>
    <w:rsid w:val="00DB16D2"/>
    <w:rsid w:val="00DB16FE"/>
    <w:rsid w:val="00DB1756"/>
    <w:rsid w:val="00DB1C49"/>
    <w:rsid w:val="00DB1E51"/>
    <w:rsid w:val="00DB2AED"/>
    <w:rsid w:val="00DB2D23"/>
    <w:rsid w:val="00DB2E8A"/>
    <w:rsid w:val="00DB2EFA"/>
    <w:rsid w:val="00DB4EA1"/>
    <w:rsid w:val="00DB579D"/>
    <w:rsid w:val="00DB5993"/>
    <w:rsid w:val="00DB5DF4"/>
    <w:rsid w:val="00DC06D5"/>
    <w:rsid w:val="00DC0E57"/>
    <w:rsid w:val="00DC11E4"/>
    <w:rsid w:val="00DC1B0B"/>
    <w:rsid w:val="00DC3706"/>
    <w:rsid w:val="00DC373E"/>
    <w:rsid w:val="00DC484B"/>
    <w:rsid w:val="00DC4C3B"/>
    <w:rsid w:val="00DC4CCC"/>
    <w:rsid w:val="00DC5AB9"/>
    <w:rsid w:val="00DC5AFD"/>
    <w:rsid w:val="00DC699F"/>
    <w:rsid w:val="00DD02DB"/>
    <w:rsid w:val="00DD07A2"/>
    <w:rsid w:val="00DD0BDA"/>
    <w:rsid w:val="00DD2D04"/>
    <w:rsid w:val="00DD3554"/>
    <w:rsid w:val="00DD3647"/>
    <w:rsid w:val="00DD4F47"/>
    <w:rsid w:val="00DD561D"/>
    <w:rsid w:val="00DD5C41"/>
    <w:rsid w:val="00DD5D16"/>
    <w:rsid w:val="00DD66D3"/>
    <w:rsid w:val="00DD7053"/>
    <w:rsid w:val="00DE000D"/>
    <w:rsid w:val="00DE00E4"/>
    <w:rsid w:val="00DE0436"/>
    <w:rsid w:val="00DE15EB"/>
    <w:rsid w:val="00DE1951"/>
    <w:rsid w:val="00DE1B20"/>
    <w:rsid w:val="00DE22D5"/>
    <w:rsid w:val="00DE2A0B"/>
    <w:rsid w:val="00DE3221"/>
    <w:rsid w:val="00DE3A0A"/>
    <w:rsid w:val="00DE4F86"/>
    <w:rsid w:val="00DE52C5"/>
    <w:rsid w:val="00DE52EB"/>
    <w:rsid w:val="00DE5673"/>
    <w:rsid w:val="00DE5E22"/>
    <w:rsid w:val="00DE5E85"/>
    <w:rsid w:val="00DE6228"/>
    <w:rsid w:val="00DE659D"/>
    <w:rsid w:val="00DE7164"/>
    <w:rsid w:val="00DE76E2"/>
    <w:rsid w:val="00DF0402"/>
    <w:rsid w:val="00DF0602"/>
    <w:rsid w:val="00DF18E0"/>
    <w:rsid w:val="00DF1910"/>
    <w:rsid w:val="00DF2441"/>
    <w:rsid w:val="00DF3199"/>
    <w:rsid w:val="00DF32B0"/>
    <w:rsid w:val="00DF403E"/>
    <w:rsid w:val="00DF4636"/>
    <w:rsid w:val="00DF48DA"/>
    <w:rsid w:val="00DF5CB5"/>
    <w:rsid w:val="00DF5D34"/>
    <w:rsid w:val="00DF5D4F"/>
    <w:rsid w:val="00DF6BC7"/>
    <w:rsid w:val="00DF6E84"/>
    <w:rsid w:val="00E00909"/>
    <w:rsid w:val="00E00EF3"/>
    <w:rsid w:val="00E0161F"/>
    <w:rsid w:val="00E016A2"/>
    <w:rsid w:val="00E023E2"/>
    <w:rsid w:val="00E02D31"/>
    <w:rsid w:val="00E0384B"/>
    <w:rsid w:val="00E038BE"/>
    <w:rsid w:val="00E04240"/>
    <w:rsid w:val="00E04ED5"/>
    <w:rsid w:val="00E0509E"/>
    <w:rsid w:val="00E0548A"/>
    <w:rsid w:val="00E06420"/>
    <w:rsid w:val="00E06CAE"/>
    <w:rsid w:val="00E07626"/>
    <w:rsid w:val="00E076D6"/>
    <w:rsid w:val="00E10349"/>
    <w:rsid w:val="00E1034F"/>
    <w:rsid w:val="00E1053B"/>
    <w:rsid w:val="00E10B7A"/>
    <w:rsid w:val="00E110B7"/>
    <w:rsid w:val="00E1153A"/>
    <w:rsid w:val="00E116CB"/>
    <w:rsid w:val="00E13442"/>
    <w:rsid w:val="00E13779"/>
    <w:rsid w:val="00E13859"/>
    <w:rsid w:val="00E13DBB"/>
    <w:rsid w:val="00E15092"/>
    <w:rsid w:val="00E155FE"/>
    <w:rsid w:val="00E1581C"/>
    <w:rsid w:val="00E1585A"/>
    <w:rsid w:val="00E160FE"/>
    <w:rsid w:val="00E161EB"/>
    <w:rsid w:val="00E165E5"/>
    <w:rsid w:val="00E171D5"/>
    <w:rsid w:val="00E1733D"/>
    <w:rsid w:val="00E17727"/>
    <w:rsid w:val="00E177B8"/>
    <w:rsid w:val="00E20284"/>
    <w:rsid w:val="00E20A43"/>
    <w:rsid w:val="00E20B01"/>
    <w:rsid w:val="00E2141E"/>
    <w:rsid w:val="00E225E7"/>
    <w:rsid w:val="00E228B7"/>
    <w:rsid w:val="00E233AF"/>
    <w:rsid w:val="00E239EC"/>
    <w:rsid w:val="00E240EE"/>
    <w:rsid w:val="00E246F3"/>
    <w:rsid w:val="00E24746"/>
    <w:rsid w:val="00E24E9C"/>
    <w:rsid w:val="00E256DE"/>
    <w:rsid w:val="00E257C6"/>
    <w:rsid w:val="00E25FCF"/>
    <w:rsid w:val="00E2630B"/>
    <w:rsid w:val="00E2695D"/>
    <w:rsid w:val="00E27CDD"/>
    <w:rsid w:val="00E27FF3"/>
    <w:rsid w:val="00E31032"/>
    <w:rsid w:val="00E31AA8"/>
    <w:rsid w:val="00E322CB"/>
    <w:rsid w:val="00E322E8"/>
    <w:rsid w:val="00E32514"/>
    <w:rsid w:val="00E32E45"/>
    <w:rsid w:val="00E331CA"/>
    <w:rsid w:val="00E3371D"/>
    <w:rsid w:val="00E35B62"/>
    <w:rsid w:val="00E365CE"/>
    <w:rsid w:val="00E370E6"/>
    <w:rsid w:val="00E37AB5"/>
    <w:rsid w:val="00E37E5A"/>
    <w:rsid w:val="00E40277"/>
    <w:rsid w:val="00E4097E"/>
    <w:rsid w:val="00E41543"/>
    <w:rsid w:val="00E41745"/>
    <w:rsid w:val="00E42AB5"/>
    <w:rsid w:val="00E432E9"/>
    <w:rsid w:val="00E44074"/>
    <w:rsid w:val="00E4425F"/>
    <w:rsid w:val="00E44B9A"/>
    <w:rsid w:val="00E44D35"/>
    <w:rsid w:val="00E45BA9"/>
    <w:rsid w:val="00E46572"/>
    <w:rsid w:val="00E4670F"/>
    <w:rsid w:val="00E46B7B"/>
    <w:rsid w:val="00E47A9F"/>
    <w:rsid w:val="00E50D10"/>
    <w:rsid w:val="00E52B87"/>
    <w:rsid w:val="00E52C61"/>
    <w:rsid w:val="00E52ED2"/>
    <w:rsid w:val="00E54FBF"/>
    <w:rsid w:val="00E550FD"/>
    <w:rsid w:val="00E55893"/>
    <w:rsid w:val="00E56C4E"/>
    <w:rsid w:val="00E57099"/>
    <w:rsid w:val="00E57CA0"/>
    <w:rsid w:val="00E6133E"/>
    <w:rsid w:val="00E61BE0"/>
    <w:rsid w:val="00E6253C"/>
    <w:rsid w:val="00E62AAF"/>
    <w:rsid w:val="00E6515A"/>
    <w:rsid w:val="00E6535B"/>
    <w:rsid w:val="00E65E7B"/>
    <w:rsid w:val="00E67E09"/>
    <w:rsid w:val="00E67E4B"/>
    <w:rsid w:val="00E70134"/>
    <w:rsid w:val="00E706D4"/>
    <w:rsid w:val="00E70AA6"/>
    <w:rsid w:val="00E70C03"/>
    <w:rsid w:val="00E70EB6"/>
    <w:rsid w:val="00E71830"/>
    <w:rsid w:val="00E71C62"/>
    <w:rsid w:val="00E71D7B"/>
    <w:rsid w:val="00E71E3A"/>
    <w:rsid w:val="00E71F09"/>
    <w:rsid w:val="00E71FCF"/>
    <w:rsid w:val="00E72532"/>
    <w:rsid w:val="00E7353C"/>
    <w:rsid w:val="00E73860"/>
    <w:rsid w:val="00E7405E"/>
    <w:rsid w:val="00E74354"/>
    <w:rsid w:val="00E7556B"/>
    <w:rsid w:val="00E758D1"/>
    <w:rsid w:val="00E75A9B"/>
    <w:rsid w:val="00E75F1B"/>
    <w:rsid w:val="00E7675F"/>
    <w:rsid w:val="00E770BF"/>
    <w:rsid w:val="00E772AB"/>
    <w:rsid w:val="00E8054F"/>
    <w:rsid w:val="00E8083E"/>
    <w:rsid w:val="00E80AE8"/>
    <w:rsid w:val="00E81479"/>
    <w:rsid w:val="00E81B96"/>
    <w:rsid w:val="00E820CE"/>
    <w:rsid w:val="00E82A34"/>
    <w:rsid w:val="00E82FA7"/>
    <w:rsid w:val="00E83A73"/>
    <w:rsid w:val="00E8546C"/>
    <w:rsid w:val="00E85A49"/>
    <w:rsid w:val="00E8606B"/>
    <w:rsid w:val="00E86FAD"/>
    <w:rsid w:val="00E87350"/>
    <w:rsid w:val="00E905F2"/>
    <w:rsid w:val="00E91808"/>
    <w:rsid w:val="00E91AF3"/>
    <w:rsid w:val="00E92990"/>
    <w:rsid w:val="00E92BAE"/>
    <w:rsid w:val="00E94190"/>
    <w:rsid w:val="00E9451B"/>
    <w:rsid w:val="00E95272"/>
    <w:rsid w:val="00E95ED1"/>
    <w:rsid w:val="00E96886"/>
    <w:rsid w:val="00E972B4"/>
    <w:rsid w:val="00EA1139"/>
    <w:rsid w:val="00EA13AF"/>
    <w:rsid w:val="00EA26CC"/>
    <w:rsid w:val="00EA2F5B"/>
    <w:rsid w:val="00EA3F4C"/>
    <w:rsid w:val="00EA5377"/>
    <w:rsid w:val="00EA542C"/>
    <w:rsid w:val="00EA61ED"/>
    <w:rsid w:val="00EA67C2"/>
    <w:rsid w:val="00EA7B31"/>
    <w:rsid w:val="00EB05E1"/>
    <w:rsid w:val="00EB0623"/>
    <w:rsid w:val="00EB0B26"/>
    <w:rsid w:val="00EB2046"/>
    <w:rsid w:val="00EB2451"/>
    <w:rsid w:val="00EB2685"/>
    <w:rsid w:val="00EB2EFA"/>
    <w:rsid w:val="00EB3EDB"/>
    <w:rsid w:val="00EB3FB9"/>
    <w:rsid w:val="00EB43B0"/>
    <w:rsid w:val="00EB4FDF"/>
    <w:rsid w:val="00EB6914"/>
    <w:rsid w:val="00EB69ED"/>
    <w:rsid w:val="00EC0307"/>
    <w:rsid w:val="00EC0CB4"/>
    <w:rsid w:val="00EC1969"/>
    <w:rsid w:val="00EC2702"/>
    <w:rsid w:val="00EC2744"/>
    <w:rsid w:val="00EC28F4"/>
    <w:rsid w:val="00EC2EA3"/>
    <w:rsid w:val="00EC31A8"/>
    <w:rsid w:val="00EC4543"/>
    <w:rsid w:val="00EC55AC"/>
    <w:rsid w:val="00EC6145"/>
    <w:rsid w:val="00EC79AD"/>
    <w:rsid w:val="00EC7E17"/>
    <w:rsid w:val="00ED04DE"/>
    <w:rsid w:val="00ED0509"/>
    <w:rsid w:val="00ED11B9"/>
    <w:rsid w:val="00ED13C0"/>
    <w:rsid w:val="00ED1749"/>
    <w:rsid w:val="00ED2237"/>
    <w:rsid w:val="00ED27DD"/>
    <w:rsid w:val="00ED30AC"/>
    <w:rsid w:val="00ED310D"/>
    <w:rsid w:val="00ED379E"/>
    <w:rsid w:val="00ED42D5"/>
    <w:rsid w:val="00ED482C"/>
    <w:rsid w:val="00ED4DFC"/>
    <w:rsid w:val="00ED4FEE"/>
    <w:rsid w:val="00ED5791"/>
    <w:rsid w:val="00ED6171"/>
    <w:rsid w:val="00ED7055"/>
    <w:rsid w:val="00ED74A2"/>
    <w:rsid w:val="00ED7AFF"/>
    <w:rsid w:val="00EE0BCB"/>
    <w:rsid w:val="00EE11A1"/>
    <w:rsid w:val="00EE1514"/>
    <w:rsid w:val="00EE1CDB"/>
    <w:rsid w:val="00EE1D32"/>
    <w:rsid w:val="00EE1EFD"/>
    <w:rsid w:val="00EE2020"/>
    <w:rsid w:val="00EE2139"/>
    <w:rsid w:val="00EE2404"/>
    <w:rsid w:val="00EE24DE"/>
    <w:rsid w:val="00EE3A63"/>
    <w:rsid w:val="00EE48C7"/>
    <w:rsid w:val="00EE4FDF"/>
    <w:rsid w:val="00EE5E60"/>
    <w:rsid w:val="00EE5F5B"/>
    <w:rsid w:val="00EE6012"/>
    <w:rsid w:val="00EE6144"/>
    <w:rsid w:val="00EE6B7C"/>
    <w:rsid w:val="00EE7D51"/>
    <w:rsid w:val="00EF10B6"/>
    <w:rsid w:val="00EF1257"/>
    <w:rsid w:val="00EF1C24"/>
    <w:rsid w:val="00EF262F"/>
    <w:rsid w:val="00EF39D8"/>
    <w:rsid w:val="00EF3DFA"/>
    <w:rsid w:val="00EF4478"/>
    <w:rsid w:val="00EF7481"/>
    <w:rsid w:val="00EF79B4"/>
    <w:rsid w:val="00F003C1"/>
    <w:rsid w:val="00F00E49"/>
    <w:rsid w:val="00F00F8B"/>
    <w:rsid w:val="00F013C3"/>
    <w:rsid w:val="00F01623"/>
    <w:rsid w:val="00F0163D"/>
    <w:rsid w:val="00F03086"/>
    <w:rsid w:val="00F03B7C"/>
    <w:rsid w:val="00F03B9E"/>
    <w:rsid w:val="00F05100"/>
    <w:rsid w:val="00F057D2"/>
    <w:rsid w:val="00F057EA"/>
    <w:rsid w:val="00F059E6"/>
    <w:rsid w:val="00F06B80"/>
    <w:rsid w:val="00F06CB8"/>
    <w:rsid w:val="00F10525"/>
    <w:rsid w:val="00F10B2C"/>
    <w:rsid w:val="00F1188D"/>
    <w:rsid w:val="00F12EB0"/>
    <w:rsid w:val="00F12EE0"/>
    <w:rsid w:val="00F146B6"/>
    <w:rsid w:val="00F14718"/>
    <w:rsid w:val="00F1480C"/>
    <w:rsid w:val="00F14E07"/>
    <w:rsid w:val="00F14EAE"/>
    <w:rsid w:val="00F15025"/>
    <w:rsid w:val="00F15CBF"/>
    <w:rsid w:val="00F15FBA"/>
    <w:rsid w:val="00F163EA"/>
    <w:rsid w:val="00F16CE4"/>
    <w:rsid w:val="00F17361"/>
    <w:rsid w:val="00F1756B"/>
    <w:rsid w:val="00F175AB"/>
    <w:rsid w:val="00F179DA"/>
    <w:rsid w:val="00F17B6D"/>
    <w:rsid w:val="00F17C20"/>
    <w:rsid w:val="00F201AD"/>
    <w:rsid w:val="00F208C0"/>
    <w:rsid w:val="00F20E8F"/>
    <w:rsid w:val="00F21B0C"/>
    <w:rsid w:val="00F21DCC"/>
    <w:rsid w:val="00F221FC"/>
    <w:rsid w:val="00F22955"/>
    <w:rsid w:val="00F22B4C"/>
    <w:rsid w:val="00F22D32"/>
    <w:rsid w:val="00F22F3C"/>
    <w:rsid w:val="00F2322C"/>
    <w:rsid w:val="00F234F6"/>
    <w:rsid w:val="00F24C14"/>
    <w:rsid w:val="00F24F04"/>
    <w:rsid w:val="00F254BD"/>
    <w:rsid w:val="00F26DFC"/>
    <w:rsid w:val="00F278F3"/>
    <w:rsid w:val="00F27913"/>
    <w:rsid w:val="00F27CAF"/>
    <w:rsid w:val="00F309FB"/>
    <w:rsid w:val="00F30A8C"/>
    <w:rsid w:val="00F30B25"/>
    <w:rsid w:val="00F312B5"/>
    <w:rsid w:val="00F33327"/>
    <w:rsid w:val="00F3336C"/>
    <w:rsid w:val="00F334B1"/>
    <w:rsid w:val="00F3367E"/>
    <w:rsid w:val="00F33D3C"/>
    <w:rsid w:val="00F341DF"/>
    <w:rsid w:val="00F342A6"/>
    <w:rsid w:val="00F3457E"/>
    <w:rsid w:val="00F34D95"/>
    <w:rsid w:val="00F358A6"/>
    <w:rsid w:val="00F358B4"/>
    <w:rsid w:val="00F35F7C"/>
    <w:rsid w:val="00F361CF"/>
    <w:rsid w:val="00F3630F"/>
    <w:rsid w:val="00F36BD3"/>
    <w:rsid w:val="00F37317"/>
    <w:rsid w:val="00F3754D"/>
    <w:rsid w:val="00F4131D"/>
    <w:rsid w:val="00F41978"/>
    <w:rsid w:val="00F41B11"/>
    <w:rsid w:val="00F4228C"/>
    <w:rsid w:val="00F42994"/>
    <w:rsid w:val="00F43533"/>
    <w:rsid w:val="00F43AC4"/>
    <w:rsid w:val="00F43C36"/>
    <w:rsid w:val="00F43D4A"/>
    <w:rsid w:val="00F44102"/>
    <w:rsid w:val="00F46253"/>
    <w:rsid w:val="00F4669F"/>
    <w:rsid w:val="00F46FF0"/>
    <w:rsid w:val="00F47C60"/>
    <w:rsid w:val="00F508AE"/>
    <w:rsid w:val="00F50A17"/>
    <w:rsid w:val="00F50B7B"/>
    <w:rsid w:val="00F50BFC"/>
    <w:rsid w:val="00F516E4"/>
    <w:rsid w:val="00F51F43"/>
    <w:rsid w:val="00F5263B"/>
    <w:rsid w:val="00F544B6"/>
    <w:rsid w:val="00F548CB"/>
    <w:rsid w:val="00F55843"/>
    <w:rsid w:val="00F55876"/>
    <w:rsid w:val="00F56795"/>
    <w:rsid w:val="00F56E6E"/>
    <w:rsid w:val="00F57F3F"/>
    <w:rsid w:val="00F62229"/>
    <w:rsid w:val="00F62266"/>
    <w:rsid w:val="00F62856"/>
    <w:rsid w:val="00F63076"/>
    <w:rsid w:val="00F633DE"/>
    <w:rsid w:val="00F63770"/>
    <w:rsid w:val="00F6450C"/>
    <w:rsid w:val="00F6468E"/>
    <w:rsid w:val="00F651AA"/>
    <w:rsid w:val="00F65237"/>
    <w:rsid w:val="00F66253"/>
    <w:rsid w:val="00F67078"/>
    <w:rsid w:val="00F670E1"/>
    <w:rsid w:val="00F70DB4"/>
    <w:rsid w:val="00F70E1C"/>
    <w:rsid w:val="00F716BD"/>
    <w:rsid w:val="00F716E4"/>
    <w:rsid w:val="00F719EA"/>
    <w:rsid w:val="00F72539"/>
    <w:rsid w:val="00F72994"/>
    <w:rsid w:val="00F72B38"/>
    <w:rsid w:val="00F72D45"/>
    <w:rsid w:val="00F745A0"/>
    <w:rsid w:val="00F74A8A"/>
    <w:rsid w:val="00F7558C"/>
    <w:rsid w:val="00F7563E"/>
    <w:rsid w:val="00F75A04"/>
    <w:rsid w:val="00F777F1"/>
    <w:rsid w:val="00F77E98"/>
    <w:rsid w:val="00F77EC2"/>
    <w:rsid w:val="00F80139"/>
    <w:rsid w:val="00F80CCF"/>
    <w:rsid w:val="00F8108E"/>
    <w:rsid w:val="00F8183E"/>
    <w:rsid w:val="00F81E69"/>
    <w:rsid w:val="00F82E6C"/>
    <w:rsid w:val="00F83429"/>
    <w:rsid w:val="00F84586"/>
    <w:rsid w:val="00F855B5"/>
    <w:rsid w:val="00F85882"/>
    <w:rsid w:val="00F85A3F"/>
    <w:rsid w:val="00F85E31"/>
    <w:rsid w:val="00F90FFC"/>
    <w:rsid w:val="00F91DCD"/>
    <w:rsid w:val="00F94D7E"/>
    <w:rsid w:val="00F955B1"/>
    <w:rsid w:val="00F95AC3"/>
    <w:rsid w:val="00F969B5"/>
    <w:rsid w:val="00F96D17"/>
    <w:rsid w:val="00FA0D9B"/>
    <w:rsid w:val="00FA13E4"/>
    <w:rsid w:val="00FA1C9B"/>
    <w:rsid w:val="00FA20B2"/>
    <w:rsid w:val="00FA31DD"/>
    <w:rsid w:val="00FA33A8"/>
    <w:rsid w:val="00FA3DCB"/>
    <w:rsid w:val="00FA458A"/>
    <w:rsid w:val="00FA459E"/>
    <w:rsid w:val="00FA45FF"/>
    <w:rsid w:val="00FA4A07"/>
    <w:rsid w:val="00FA4C99"/>
    <w:rsid w:val="00FA4D15"/>
    <w:rsid w:val="00FA4E17"/>
    <w:rsid w:val="00FA5068"/>
    <w:rsid w:val="00FA5150"/>
    <w:rsid w:val="00FA549F"/>
    <w:rsid w:val="00FA65F4"/>
    <w:rsid w:val="00FA69EE"/>
    <w:rsid w:val="00FA6C62"/>
    <w:rsid w:val="00FA7CED"/>
    <w:rsid w:val="00FB0135"/>
    <w:rsid w:val="00FB0178"/>
    <w:rsid w:val="00FB092C"/>
    <w:rsid w:val="00FB1290"/>
    <w:rsid w:val="00FB1EB6"/>
    <w:rsid w:val="00FB22C5"/>
    <w:rsid w:val="00FB27A9"/>
    <w:rsid w:val="00FB2C07"/>
    <w:rsid w:val="00FB3137"/>
    <w:rsid w:val="00FB3161"/>
    <w:rsid w:val="00FB34B1"/>
    <w:rsid w:val="00FB3EA9"/>
    <w:rsid w:val="00FB41FB"/>
    <w:rsid w:val="00FB42D8"/>
    <w:rsid w:val="00FB4AB0"/>
    <w:rsid w:val="00FB55EF"/>
    <w:rsid w:val="00FB5BC8"/>
    <w:rsid w:val="00FB6CDC"/>
    <w:rsid w:val="00FC07E0"/>
    <w:rsid w:val="00FC1365"/>
    <w:rsid w:val="00FC1C9D"/>
    <w:rsid w:val="00FC21BC"/>
    <w:rsid w:val="00FC4136"/>
    <w:rsid w:val="00FC41D4"/>
    <w:rsid w:val="00FC49CD"/>
    <w:rsid w:val="00FC58C4"/>
    <w:rsid w:val="00FC5E3D"/>
    <w:rsid w:val="00FC5E60"/>
    <w:rsid w:val="00FC620F"/>
    <w:rsid w:val="00FC6FB2"/>
    <w:rsid w:val="00FC6FC6"/>
    <w:rsid w:val="00FC79FF"/>
    <w:rsid w:val="00FD0CCE"/>
    <w:rsid w:val="00FD1AB4"/>
    <w:rsid w:val="00FD20A8"/>
    <w:rsid w:val="00FD23BB"/>
    <w:rsid w:val="00FD24BB"/>
    <w:rsid w:val="00FD36EF"/>
    <w:rsid w:val="00FD3880"/>
    <w:rsid w:val="00FD3C0A"/>
    <w:rsid w:val="00FD3DF8"/>
    <w:rsid w:val="00FD402E"/>
    <w:rsid w:val="00FD52AF"/>
    <w:rsid w:val="00FD56D5"/>
    <w:rsid w:val="00FD5C1A"/>
    <w:rsid w:val="00FD65A9"/>
    <w:rsid w:val="00FD67EB"/>
    <w:rsid w:val="00FD7ABA"/>
    <w:rsid w:val="00FD7AE9"/>
    <w:rsid w:val="00FD7BA6"/>
    <w:rsid w:val="00FE09F5"/>
    <w:rsid w:val="00FE09FB"/>
    <w:rsid w:val="00FE0A1B"/>
    <w:rsid w:val="00FE0F05"/>
    <w:rsid w:val="00FE1833"/>
    <w:rsid w:val="00FE19B2"/>
    <w:rsid w:val="00FE1E36"/>
    <w:rsid w:val="00FE2034"/>
    <w:rsid w:val="00FE2920"/>
    <w:rsid w:val="00FE2E6A"/>
    <w:rsid w:val="00FE35BA"/>
    <w:rsid w:val="00FE3C0F"/>
    <w:rsid w:val="00FE3F3A"/>
    <w:rsid w:val="00FE475D"/>
    <w:rsid w:val="00FE4787"/>
    <w:rsid w:val="00FE4829"/>
    <w:rsid w:val="00FE4B10"/>
    <w:rsid w:val="00FE5A62"/>
    <w:rsid w:val="00FE5C3D"/>
    <w:rsid w:val="00FE60A1"/>
    <w:rsid w:val="00FE6728"/>
    <w:rsid w:val="00FE6BB8"/>
    <w:rsid w:val="00FE6CC2"/>
    <w:rsid w:val="00FE7A52"/>
    <w:rsid w:val="00FE7C12"/>
    <w:rsid w:val="00FF1A7C"/>
    <w:rsid w:val="00FF1B75"/>
    <w:rsid w:val="00FF26AE"/>
    <w:rsid w:val="00FF31E4"/>
    <w:rsid w:val="00FF3BAD"/>
    <w:rsid w:val="00FF444E"/>
    <w:rsid w:val="00FF45DD"/>
    <w:rsid w:val="00FF5175"/>
    <w:rsid w:val="00FF5423"/>
    <w:rsid w:val="00FF6073"/>
    <w:rsid w:val="00FF61DA"/>
    <w:rsid w:val="00FF6203"/>
    <w:rsid w:val="00FF722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 w:type="character" w:customStyle="1" w:styleId="apple-style-span">
    <w:name w:val="apple-style-span"/>
    <w:basedOn w:val="Noklusjumarindkopasfonts"/>
    <w:rsid w:val="00F2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596252848">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i&#326;o&#353;an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is.ta.gov.lv/tisreal?Form=TEMPLATEEDIT&amp;task=new&amp;tasktwo=newtemplfromoriginal&amp;fileid=685347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37868</Words>
  <Characters>21586</Characters>
  <Application>Microsoft Office Word</Application>
  <DocSecurity>0</DocSecurity>
  <Lines>179</Lines>
  <Paragraphs>118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8</cp:revision>
  <cp:lastPrinted>2024-05-02T06:30:00Z</cp:lastPrinted>
  <dcterms:created xsi:type="dcterms:W3CDTF">2024-10-11T12:45:00Z</dcterms:created>
  <dcterms:modified xsi:type="dcterms:W3CDTF">2024-10-16T07:29:00Z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