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7D8CE" w14:textId="77777777" w:rsidR="007D655B" w:rsidRDefault="007D655B" w:rsidP="00D3357A">
      <w:pPr>
        <w:jc w:val="both"/>
        <w:rPr>
          <w:rFonts w:ascii="Times New Roman" w:hAnsi="Times New Roman" w:cs="Times New Roman"/>
          <w:sz w:val="24"/>
          <w:szCs w:val="24"/>
          <w:lang w:val="lv-LV"/>
        </w:rPr>
      </w:pPr>
      <w:bookmarkStart w:id="0" w:name="_GoBack"/>
      <w:bookmarkEnd w:id="0"/>
    </w:p>
    <w:p w14:paraId="03C50A64" w14:textId="77777777" w:rsidR="00120C93" w:rsidRPr="00C21071" w:rsidRDefault="007D655B" w:rsidP="00C136DB">
      <w:pPr>
        <w:pStyle w:val="NormalWeb"/>
        <w:spacing w:before="0" w:beforeAutospacing="0" w:after="0" w:afterAutospacing="0"/>
        <w:jc w:val="both"/>
        <w:rPr>
          <w:b/>
          <w:u w:val="single"/>
          <w:lang w:val="lv-LV"/>
        </w:rPr>
      </w:pPr>
      <w:r w:rsidRPr="00C21071">
        <w:rPr>
          <w:b/>
          <w:u w:val="single"/>
          <w:lang w:val="lv-LV"/>
        </w:rPr>
        <w:t>Personas</w:t>
      </w:r>
      <w:r w:rsidR="00E227F3">
        <w:rPr>
          <w:b/>
          <w:u w:val="single"/>
          <w:lang w:val="lv-LV"/>
        </w:rPr>
        <w:t xml:space="preserve"> datu apstrādes trauksmes cēlēja ziņojuma</w:t>
      </w:r>
      <w:r w:rsidRPr="00C21071">
        <w:rPr>
          <w:b/>
          <w:u w:val="single"/>
          <w:lang w:val="lv-LV"/>
        </w:rPr>
        <w:t xml:space="preserve"> izskatīšanas un trauksmes cēlēja aizsardzības nodrošināšanas nolūkiem </w:t>
      </w:r>
      <w:r w:rsidR="0007587A" w:rsidRPr="00C21071">
        <w:rPr>
          <w:b/>
          <w:u w:val="single"/>
          <w:lang w:val="lv-LV"/>
        </w:rPr>
        <w:t>tiesiskais pamat</w:t>
      </w:r>
      <w:r w:rsidR="00120C93" w:rsidRPr="00C21071">
        <w:rPr>
          <w:b/>
          <w:u w:val="single"/>
          <w:lang w:val="lv-LV"/>
        </w:rPr>
        <w:t>s:</w:t>
      </w:r>
    </w:p>
    <w:p w14:paraId="392C509B" w14:textId="77777777" w:rsidR="0013274D" w:rsidRPr="0013274D" w:rsidRDefault="0013274D" w:rsidP="0013274D">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bCs/>
          <w:color w:val="003366"/>
          <w:sz w:val="24"/>
          <w:szCs w:val="24"/>
          <w:lang w:val="lv-LV"/>
        </w:rPr>
      </w:pPr>
      <w:r w:rsidRPr="0013274D">
        <w:rPr>
          <w:rFonts w:ascii="Times New Roman" w:eastAsia="Times New Roman" w:hAnsi="Times New Roman" w:cs="Times New Roman"/>
          <w:color w:val="000000"/>
          <w:sz w:val="24"/>
          <w:szCs w:val="24"/>
          <w:lang w:val="lv-LV"/>
        </w:rPr>
        <w:t xml:space="preserve">VDA regulas 6.panta 1.punkta c) apakšpunkts </w:t>
      </w:r>
      <w:r w:rsidR="00595B61">
        <w:rPr>
          <w:rFonts w:ascii="Times New Roman" w:eastAsia="Times New Roman" w:hAnsi="Times New Roman" w:cs="Times New Roman"/>
          <w:color w:val="000000"/>
          <w:sz w:val="24"/>
          <w:szCs w:val="24"/>
          <w:lang w:val="lv-LV"/>
        </w:rPr>
        <w:t>-</w:t>
      </w:r>
      <w:r w:rsidRPr="0013274D">
        <w:rPr>
          <w:rFonts w:ascii="Times New Roman" w:eastAsia="Times New Roman" w:hAnsi="Times New Roman" w:cs="Times New Roman"/>
          <w:color w:val="000000"/>
          <w:sz w:val="24"/>
          <w:szCs w:val="24"/>
          <w:lang w:val="lv-LV"/>
        </w:rPr>
        <w:t xml:space="preserve"> lai izpildītu uz pārzini </w:t>
      </w:r>
      <w:r>
        <w:rPr>
          <w:rFonts w:ascii="Times New Roman" w:eastAsia="Times New Roman" w:hAnsi="Times New Roman" w:cs="Times New Roman"/>
          <w:color w:val="000000"/>
          <w:sz w:val="24"/>
          <w:szCs w:val="24"/>
          <w:lang w:val="lv-LV"/>
        </w:rPr>
        <w:t>attiecināmu juridisku pienākumu un</w:t>
      </w:r>
      <w:r w:rsidRPr="0013274D">
        <w:rPr>
          <w:rFonts w:ascii="Times New Roman" w:eastAsia="Times New Roman" w:hAnsi="Times New Roman" w:cs="Times New Roman"/>
          <w:color w:val="000000"/>
          <w:sz w:val="24"/>
          <w:szCs w:val="24"/>
          <w:lang w:val="lv-LV"/>
        </w:rPr>
        <w:t xml:space="preserve"> e) apakšpunkts -  lai izpildītu uzdevumu, ko veic sabiedrības interesēs, vai īstenojot pārzinim likumīgi piešķirtās oficiālās pilnvaras;</w:t>
      </w:r>
    </w:p>
    <w:p w14:paraId="741D1F93" w14:textId="77777777" w:rsidR="0013274D" w:rsidRPr="0013274D" w:rsidRDefault="0013274D" w:rsidP="0013274D">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bCs/>
          <w:color w:val="003366"/>
          <w:sz w:val="24"/>
          <w:szCs w:val="24"/>
          <w:lang w:val="lv-LV"/>
        </w:rPr>
      </w:pPr>
      <w:r>
        <w:rPr>
          <w:rFonts w:ascii="Times New Roman" w:eastAsia="Times New Roman" w:hAnsi="Times New Roman" w:cs="Times New Roman"/>
          <w:color w:val="000000"/>
          <w:sz w:val="24"/>
          <w:szCs w:val="24"/>
          <w:lang w:val="lv-LV"/>
        </w:rPr>
        <w:t>Trauksmes celšanas likums;</w:t>
      </w:r>
    </w:p>
    <w:p w14:paraId="1C513F5E" w14:textId="77777777" w:rsidR="0013274D" w:rsidRPr="0013274D" w:rsidRDefault="0013274D" w:rsidP="0013274D">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bCs/>
          <w:color w:val="003366"/>
          <w:sz w:val="24"/>
          <w:szCs w:val="24"/>
          <w:lang w:val="lv-LV"/>
        </w:rPr>
      </w:pPr>
      <w:r>
        <w:rPr>
          <w:rFonts w:ascii="Times New Roman" w:eastAsia="Times New Roman" w:hAnsi="Times New Roman" w:cs="Times New Roman"/>
          <w:color w:val="000000"/>
          <w:sz w:val="24"/>
          <w:szCs w:val="24"/>
          <w:lang w:val="lv-LV"/>
        </w:rPr>
        <w:t>Informācijas atklātības likums;</w:t>
      </w:r>
    </w:p>
    <w:p w14:paraId="73F8C174" w14:textId="77777777" w:rsidR="0013274D" w:rsidRPr="0013274D" w:rsidRDefault="0013274D" w:rsidP="0013274D">
      <w:pPr>
        <w:pStyle w:val="ListParagraph"/>
        <w:numPr>
          <w:ilvl w:val="0"/>
          <w:numId w:val="4"/>
        </w:num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bCs/>
          <w:color w:val="003366"/>
          <w:sz w:val="24"/>
          <w:szCs w:val="24"/>
          <w:lang w:val="lv-LV"/>
        </w:rPr>
      </w:pPr>
      <w:r>
        <w:rPr>
          <w:rFonts w:ascii="Times New Roman" w:eastAsia="Times New Roman" w:hAnsi="Times New Roman" w:cs="Times New Roman"/>
          <w:color w:val="000000"/>
          <w:sz w:val="24"/>
          <w:szCs w:val="24"/>
          <w:lang w:val="lv-LV"/>
        </w:rPr>
        <w:t>Iesniegumu likums;</w:t>
      </w:r>
    </w:p>
    <w:p w14:paraId="292263D9" w14:textId="77777777" w:rsidR="0013274D" w:rsidRPr="008E4946" w:rsidRDefault="0013274D" w:rsidP="00D3357A">
      <w:pPr>
        <w:pStyle w:val="ListParagraph"/>
        <w:numPr>
          <w:ilvl w:val="0"/>
          <w:numId w:val="4"/>
        </w:numPr>
        <w:spacing w:after="160" w:line="240" w:lineRule="auto"/>
        <w:jc w:val="both"/>
        <w:rPr>
          <w:rFonts w:ascii="Times New Roman" w:hAnsi="Times New Roman" w:cs="Times New Roman"/>
          <w:bCs/>
          <w:sz w:val="24"/>
          <w:szCs w:val="24"/>
          <w:lang w:eastAsia="lv-LV" w:bidi="ar-QA"/>
        </w:rPr>
      </w:pPr>
      <w:proofErr w:type="spellStart"/>
      <w:r>
        <w:rPr>
          <w:rFonts w:ascii="Times New Roman" w:hAnsi="Times New Roman" w:cs="Times New Roman"/>
          <w:bCs/>
          <w:sz w:val="24"/>
          <w:szCs w:val="24"/>
          <w:lang w:eastAsia="lv-LV" w:bidi="ar-QA"/>
        </w:rPr>
        <w:t>Ministru</w:t>
      </w:r>
      <w:proofErr w:type="spellEnd"/>
      <w:r>
        <w:rPr>
          <w:rFonts w:ascii="Times New Roman" w:hAnsi="Times New Roman" w:cs="Times New Roman"/>
          <w:bCs/>
          <w:sz w:val="24"/>
          <w:szCs w:val="24"/>
          <w:lang w:eastAsia="lv-LV" w:bidi="ar-QA"/>
        </w:rPr>
        <w:t xml:space="preserve"> </w:t>
      </w:r>
      <w:proofErr w:type="spellStart"/>
      <w:r>
        <w:rPr>
          <w:rFonts w:ascii="Times New Roman" w:hAnsi="Times New Roman" w:cs="Times New Roman"/>
          <w:bCs/>
          <w:sz w:val="24"/>
          <w:szCs w:val="24"/>
          <w:lang w:eastAsia="lv-LV" w:bidi="ar-QA"/>
        </w:rPr>
        <w:t>kabineta</w:t>
      </w:r>
      <w:proofErr w:type="spellEnd"/>
      <w:r>
        <w:rPr>
          <w:rFonts w:ascii="Times New Roman" w:hAnsi="Times New Roman" w:cs="Times New Roman"/>
          <w:bCs/>
          <w:sz w:val="24"/>
          <w:szCs w:val="24"/>
          <w:lang w:eastAsia="lv-LV" w:bidi="ar-QA"/>
        </w:rPr>
        <w:t xml:space="preserve"> 2018.gada 4.decembra </w:t>
      </w:r>
      <w:proofErr w:type="spellStart"/>
      <w:r>
        <w:rPr>
          <w:rFonts w:ascii="Times New Roman" w:hAnsi="Times New Roman" w:cs="Times New Roman"/>
          <w:bCs/>
          <w:sz w:val="24"/>
          <w:szCs w:val="24"/>
          <w:lang w:eastAsia="lv-LV" w:bidi="ar-QA"/>
        </w:rPr>
        <w:t>noteikumi</w:t>
      </w:r>
      <w:proofErr w:type="spellEnd"/>
      <w:r>
        <w:rPr>
          <w:rFonts w:ascii="Times New Roman" w:hAnsi="Times New Roman" w:cs="Times New Roman"/>
          <w:bCs/>
          <w:sz w:val="24"/>
          <w:szCs w:val="24"/>
          <w:lang w:eastAsia="lv-LV" w:bidi="ar-QA"/>
        </w:rPr>
        <w:t xml:space="preserve"> Nr.757 </w:t>
      </w:r>
      <w:r w:rsidR="008F67C7" w:rsidRPr="00B54B4A">
        <w:rPr>
          <w:rFonts w:ascii="Times New Roman" w:hAnsi="Times New Roman" w:cs="Times New Roman"/>
          <w:sz w:val="24"/>
          <w:szCs w:val="24"/>
          <w:lang w:eastAsia="lv-LV" w:bidi="ar-QA"/>
        </w:rPr>
        <w:t>„</w:t>
      </w:r>
      <w:proofErr w:type="spellStart"/>
      <w:r>
        <w:rPr>
          <w:rFonts w:ascii="Times New Roman" w:hAnsi="Times New Roman" w:cs="Times New Roman"/>
          <w:bCs/>
          <w:sz w:val="24"/>
          <w:szCs w:val="24"/>
          <w:lang w:eastAsia="lv-LV" w:bidi="ar-QA"/>
        </w:rPr>
        <w:t>Maksātnespējas</w:t>
      </w:r>
      <w:proofErr w:type="spellEnd"/>
      <w:r>
        <w:rPr>
          <w:rFonts w:ascii="Times New Roman" w:hAnsi="Times New Roman" w:cs="Times New Roman"/>
          <w:bCs/>
          <w:sz w:val="24"/>
          <w:szCs w:val="24"/>
          <w:lang w:eastAsia="lv-LV" w:bidi="ar-QA"/>
        </w:rPr>
        <w:t xml:space="preserve"> </w:t>
      </w:r>
      <w:proofErr w:type="spellStart"/>
      <w:r>
        <w:rPr>
          <w:rFonts w:ascii="Times New Roman" w:hAnsi="Times New Roman" w:cs="Times New Roman"/>
          <w:bCs/>
          <w:sz w:val="24"/>
          <w:szCs w:val="24"/>
          <w:lang w:eastAsia="lv-LV" w:bidi="ar-QA"/>
        </w:rPr>
        <w:t>kontroles</w:t>
      </w:r>
      <w:proofErr w:type="spellEnd"/>
      <w:r>
        <w:rPr>
          <w:rFonts w:ascii="Times New Roman" w:hAnsi="Times New Roman" w:cs="Times New Roman"/>
          <w:bCs/>
          <w:sz w:val="24"/>
          <w:szCs w:val="24"/>
          <w:lang w:eastAsia="lv-LV" w:bidi="ar-QA"/>
        </w:rPr>
        <w:t xml:space="preserve"> </w:t>
      </w:r>
      <w:proofErr w:type="spellStart"/>
      <w:r>
        <w:rPr>
          <w:rFonts w:ascii="Times New Roman" w:hAnsi="Times New Roman" w:cs="Times New Roman"/>
          <w:bCs/>
          <w:sz w:val="24"/>
          <w:szCs w:val="24"/>
          <w:lang w:eastAsia="lv-LV" w:bidi="ar-QA"/>
        </w:rPr>
        <w:t>dienesta</w:t>
      </w:r>
      <w:proofErr w:type="spellEnd"/>
      <w:r>
        <w:rPr>
          <w:rFonts w:ascii="Times New Roman" w:hAnsi="Times New Roman" w:cs="Times New Roman"/>
          <w:bCs/>
          <w:sz w:val="24"/>
          <w:szCs w:val="24"/>
          <w:lang w:eastAsia="lv-LV" w:bidi="ar-QA"/>
        </w:rPr>
        <w:t xml:space="preserve"> </w:t>
      </w:r>
      <w:proofErr w:type="spellStart"/>
      <w:r>
        <w:rPr>
          <w:rFonts w:ascii="Times New Roman" w:hAnsi="Times New Roman" w:cs="Times New Roman"/>
          <w:bCs/>
          <w:sz w:val="24"/>
          <w:szCs w:val="24"/>
          <w:lang w:eastAsia="lv-LV" w:bidi="ar-QA"/>
        </w:rPr>
        <w:t>nolikums</w:t>
      </w:r>
      <w:proofErr w:type="spellEnd"/>
      <w:r w:rsidRPr="00AD59A3">
        <w:rPr>
          <w:rFonts w:ascii="Times New Roman" w:hAnsi="Times New Roman" w:cs="Times New Roman"/>
          <w:bCs/>
          <w:color w:val="000000"/>
          <w:sz w:val="24"/>
          <w:szCs w:val="24"/>
        </w:rPr>
        <w:t>”</w:t>
      </w:r>
      <w:r>
        <w:rPr>
          <w:rFonts w:ascii="Times New Roman" w:hAnsi="Times New Roman" w:cs="Times New Roman"/>
          <w:bCs/>
          <w:sz w:val="24"/>
          <w:szCs w:val="24"/>
          <w:lang w:eastAsia="lv-LV" w:bidi="ar-QA"/>
        </w:rPr>
        <w:t>.</w:t>
      </w:r>
      <w:r w:rsidRPr="00AC695C">
        <w:rPr>
          <w:rFonts w:ascii="Times New Roman" w:eastAsia="Times New Roman" w:hAnsi="Times New Roman" w:cs="Times New Roman"/>
          <w:sz w:val="24"/>
          <w:szCs w:val="24"/>
          <w:lang w:eastAsia="lv-LV"/>
        </w:rPr>
        <w:t xml:space="preserve"> </w:t>
      </w:r>
    </w:p>
    <w:p w14:paraId="275D341B" w14:textId="77777777" w:rsidR="00CA46B8" w:rsidRPr="00C21071" w:rsidRDefault="00CA46B8" w:rsidP="00D3357A">
      <w:pPr>
        <w:jc w:val="both"/>
        <w:rPr>
          <w:rFonts w:ascii="Times New Roman" w:hAnsi="Times New Roman"/>
          <w:b/>
          <w:sz w:val="24"/>
          <w:szCs w:val="24"/>
          <w:u w:val="single"/>
          <w:lang w:val="lv-LV"/>
        </w:rPr>
      </w:pPr>
      <w:r w:rsidRPr="00C21071">
        <w:rPr>
          <w:rFonts w:ascii="Times New Roman" w:hAnsi="Times New Roman"/>
          <w:b/>
          <w:sz w:val="24"/>
          <w:szCs w:val="24"/>
          <w:u w:val="single"/>
          <w:lang w:val="lv-LV"/>
        </w:rPr>
        <w:t xml:space="preserve">Personas datu ieguves avots: </w:t>
      </w:r>
    </w:p>
    <w:p w14:paraId="3DA4B318" w14:textId="77777777" w:rsidR="0013274D" w:rsidRDefault="0013274D" w:rsidP="00D3357A">
      <w:pPr>
        <w:jc w:val="both"/>
        <w:rPr>
          <w:rFonts w:ascii="Times New Roman" w:eastAsia="Times New Roman" w:hAnsi="Times New Roman" w:cs="Times New Roman"/>
          <w:color w:val="000000"/>
          <w:sz w:val="24"/>
          <w:szCs w:val="24"/>
          <w:lang w:val="lv-LV"/>
        </w:rPr>
      </w:pPr>
      <w:r w:rsidRPr="00D81197">
        <w:rPr>
          <w:rFonts w:ascii="Times New Roman" w:eastAsia="Times New Roman" w:hAnsi="Times New Roman" w:cs="Times New Roman"/>
          <w:color w:val="000000"/>
          <w:sz w:val="24"/>
          <w:szCs w:val="24"/>
          <w:lang w:val="lv-LV"/>
        </w:rPr>
        <w:t xml:space="preserve">Personas datus </w:t>
      </w:r>
      <w:r>
        <w:rPr>
          <w:rFonts w:ascii="Times New Roman" w:eastAsia="Times New Roman" w:hAnsi="Times New Roman" w:cs="Times New Roman"/>
          <w:color w:val="000000"/>
          <w:sz w:val="24"/>
          <w:szCs w:val="24"/>
          <w:lang w:val="lv-LV"/>
        </w:rPr>
        <w:t>šīs</w:t>
      </w:r>
      <w:r w:rsidRPr="00D81197">
        <w:rPr>
          <w:rFonts w:ascii="Times New Roman" w:eastAsia="Times New Roman" w:hAnsi="Times New Roman" w:cs="Times New Roman"/>
          <w:color w:val="000000"/>
          <w:sz w:val="24"/>
          <w:szCs w:val="24"/>
          <w:lang w:val="lv-LV"/>
        </w:rPr>
        <w:t xml:space="preserve"> datu apstrādes ietvaros Maksātnespējas kontroles dienests iegūst no </w:t>
      </w:r>
      <w:r>
        <w:rPr>
          <w:rFonts w:ascii="Times New Roman" w:eastAsia="Times New Roman" w:hAnsi="Times New Roman" w:cs="Times New Roman"/>
          <w:color w:val="000000"/>
          <w:sz w:val="24"/>
          <w:szCs w:val="24"/>
          <w:lang w:val="lv-LV"/>
        </w:rPr>
        <w:t xml:space="preserve">trauksmes cēlēja </w:t>
      </w:r>
      <w:r w:rsidR="008E4946" w:rsidRPr="00581FBC">
        <w:rPr>
          <w:rFonts w:ascii="Times New Roman" w:hAnsi="Times New Roman" w:cs="Times New Roman"/>
          <w:bCs/>
          <w:sz w:val="24"/>
          <w:szCs w:val="24"/>
          <w:lang w:val="lv-LV" w:eastAsia="lv-LV" w:bidi="ar-QA"/>
        </w:rPr>
        <w:t>(</w:t>
      </w:r>
      <w:r w:rsidR="008E4946">
        <w:rPr>
          <w:rFonts w:ascii="Times New Roman" w:hAnsi="Times New Roman" w:cs="Times New Roman"/>
          <w:bCs/>
          <w:sz w:val="24"/>
          <w:szCs w:val="24"/>
          <w:lang w:val="lv-LV" w:eastAsia="lv-LV" w:bidi="ar-QA"/>
        </w:rPr>
        <w:t xml:space="preserve">fiziskas </w:t>
      </w:r>
      <w:r w:rsidR="008E4946" w:rsidRPr="00581FBC">
        <w:rPr>
          <w:rFonts w:ascii="Times New Roman" w:hAnsi="Times New Roman" w:cs="Times New Roman"/>
          <w:bCs/>
          <w:sz w:val="24"/>
          <w:szCs w:val="24"/>
          <w:lang w:val="lv-LV" w:eastAsia="lv-LV" w:bidi="ar-QA"/>
        </w:rPr>
        <w:t xml:space="preserve">personas, kura </w:t>
      </w:r>
      <w:r w:rsidR="008E4946">
        <w:rPr>
          <w:rFonts w:ascii="Times New Roman" w:hAnsi="Times New Roman" w:cs="Times New Roman"/>
          <w:bCs/>
          <w:sz w:val="24"/>
          <w:szCs w:val="24"/>
          <w:lang w:val="lv-LV" w:eastAsia="lv-LV" w:bidi="ar-QA"/>
        </w:rPr>
        <w:t xml:space="preserve">cēlusi trauksmi Trauksmes </w:t>
      </w:r>
      <w:r w:rsidR="006E6DEA">
        <w:rPr>
          <w:rFonts w:ascii="Times New Roman" w:hAnsi="Times New Roman" w:cs="Times New Roman"/>
          <w:bCs/>
          <w:sz w:val="24"/>
          <w:szCs w:val="24"/>
          <w:lang w:val="lv-LV" w:eastAsia="lv-LV" w:bidi="ar-QA"/>
        </w:rPr>
        <w:t xml:space="preserve">celšanas </w:t>
      </w:r>
      <w:r w:rsidR="008E4946">
        <w:rPr>
          <w:rFonts w:ascii="Times New Roman" w:hAnsi="Times New Roman" w:cs="Times New Roman"/>
          <w:bCs/>
          <w:sz w:val="24"/>
          <w:szCs w:val="24"/>
          <w:lang w:val="lv-LV" w:eastAsia="lv-LV" w:bidi="ar-QA"/>
        </w:rPr>
        <w:t>likumā* paredzētajos gadījumos un kārtībā</w:t>
      </w:r>
      <w:r w:rsidR="008E4946" w:rsidRPr="00581FBC">
        <w:rPr>
          <w:rFonts w:ascii="Times New Roman" w:hAnsi="Times New Roman" w:cs="Times New Roman"/>
          <w:bCs/>
          <w:sz w:val="24"/>
          <w:szCs w:val="24"/>
          <w:lang w:val="lv-LV" w:eastAsia="lv-LV" w:bidi="ar-QA"/>
        </w:rPr>
        <w:t>)</w:t>
      </w:r>
      <w:r w:rsidR="008E4946">
        <w:rPr>
          <w:rFonts w:ascii="Times New Roman" w:hAnsi="Times New Roman" w:cs="Times New Roman"/>
          <w:bCs/>
          <w:sz w:val="24"/>
          <w:szCs w:val="24"/>
          <w:lang w:val="lv-LV" w:eastAsia="lv-LV" w:bidi="ar-QA"/>
        </w:rPr>
        <w:t xml:space="preserve"> </w:t>
      </w:r>
      <w:r w:rsidR="008E4946">
        <w:rPr>
          <w:rFonts w:ascii="Times New Roman" w:eastAsia="Times New Roman" w:hAnsi="Times New Roman" w:cs="Times New Roman"/>
          <w:color w:val="000000"/>
          <w:sz w:val="24"/>
          <w:szCs w:val="24"/>
          <w:lang w:val="lv-LV"/>
        </w:rPr>
        <w:t>ziņojumā</w:t>
      </w:r>
      <w:r>
        <w:rPr>
          <w:rFonts w:ascii="Times New Roman" w:eastAsia="Times New Roman" w:hAnsi="Times New Roman" w:cs="Times New Roman"/>
          <w:color w:val="000000"/>
          <w:sz w:val="24"/>
          <w:szCs w:val="24"/>
          <w:lang w:val="lv-LV"/>
        </w:rPr>
        <w:t xml:space="preserve"> </w:t>
      </w:r>
      <w:r w:rsidR="002866AB">
        <w:rPr>
          <w:rFonts w:ascii="Times New Roman" w:eastAsia="Times New Roman" w:hAnsi="Times New Roman" w:cs="Times New Roman"/>
          <w:color w:val="000000"/>
          <w:sz w:val="24"/>
          <w:szCs w:val="24"/>
          <w:lang w:val="lv-LV"/>
        </w:rPr>
        <w:t xml:space="preserve">ietvertās </w:t>
      </w:r>
      <w:r>
        <w:rPr>
          <w:rFonts w:ascii="Times New Roman" w:eastAsia="Times New Roman" w:hAnsi="Times New Roman" w:cs="Times New Roman"/>
          <w:color w:val="000000"/>
          <w:sz w:val="24"/>
          <w:szCs w:val="24"/>
          <w:lang w:val="lv-LV"/>
        </w:rPr>
        <w:t>informācijas.</w:t>
      </w:r>
    </w:p>
    <w:p w14:paraId="72777DE7" w14:textId="77777777" w:rsidR="0013274D" w:rsidRPr="00C21071" w:rsidRDefault="00CA46B8" w:rsidP="0013274D">
      <w:pPr>
        <w:jc w:val="both"/>
        <w:rPr>
          <w:rFonts w:ascii="Times New Roman" w:hAnsi="Times New Roman"/>
          <w:b/>
          <w:sz w:val="24"/>
          <w:szCs w:val="24"/>
          <w:u w:val="single"/>
        </w:rPr>
      </w:pPr>
      <w:r w:rsidRPr="00C21071">
        <w:rPr>
          <w:rFonts w:ascii="Times New Roman" w:hAnsi="Times New Roman"/>
          <w:b/>
          <w:sz w:val="24"/>
          <w:szCs w:val="24"/>
          <w:u w:val="single"/>
        </w:rPr>
        <w:t xml:space="preserve">Personas </w:t>
      </w:r>
      <w:proofErr w:type="spellStart"/>
      <w:r w:rsidRPr="00C21071">
        <w:rPr>
          <w:rFonts w:ascii="Times New Roman" w:hAnsi="Times New Roman"/>
          <w:b/>
          <w:sz w:val="24"/>
          <w:szCs w:val="24"/>
          <w:u w:val="single"/>
        </w:rPr>
        <w:t>datu</w:t>
      </w:r>
      <w:proofErr w:type="spellEnd"/>
      <w:r w:rsidRPr="00C21071">
        <w:rPr>
          <w:rFonts w:ascii="Times New Roman" w:hAnsi="Times New Roman"/>
          <w:b/>
          <w:sz w:val="24"/>
          <w:szCs w:val="24"/>
          <w:u w:val="single"/>
        </w:rPr>
        <w:t xml:space="preserve"> </w:t>
      </w:r>
      <w:proofErr w:type="spellStart"/>
      <w:r w:rsidRPr="00C21071">
        <w:rPr>
          <w:rFonts w:ascii="Times New Roman" w:hAnsi="Times New Roman"/>
          <w:b/>
          <w:sz w:val="24"/>
          <w:szCs w:val="24"/>
          <w:u w:val="single"/>
        </w:rPr>
        <w:t>kategorijas</w:t>
      </w:r>
      <w:proofErr w:type="spellEnd"/>
      <w:r w:rsidRPr="00C21071">
        <w:rPr>
          <w:rFonts w:ascii="Times New Roman" w:hAnsi="Times New Roman"/>
          <w:b/>
          <w:sz w:val="24"/>
          <w:szCs w:val="24"/>
          <w:u w:val="single"/>
        </w:rPr>
        <w:t>:</w:t>
      </w:r>
    </w:p>
    <w:p w14:paraId="6D25ED1E" w14:textId="77777777" w:rsidR="00B244E5" w:rsidRPr="00B244E5" w:rsidRDefault="00B244E5" w:rsidP="0013274D">
      <w:pPr>
        <w:contextualSpacing/>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63068ECF" w14:textId="77777777" w:rsidR="0013274D" w:rsidRPr="00581FBC" w:rsidRDefault="008E4946" w:rsidP="0013274D">
      <w:pPr>
        <w:pStyle w:val="ListParagraph"/>
        <w:numPr>
          <w:ilvl w:val="0"/>
          <w:numId w:val="5"/>
        </w:numPr>
        <w:spacing w:after="0" w:line="240" w:lineRule="auto"/>
        <w:jc w:val="both"/>
        <w:rPr>
          <w:rFonts w:ascii="Times New Roman" w:hAnsi="Times New Roman" w:cs="Times New Roman"/>
          <w:bCs/>
          <w:sz w:val="24"/>
          <w:szCs w:val="24"/>
          <w:lang w:val="lv-LV" w:eastAsia="lv-LV" w:bidi="ar-QA"/>
        </w:rPr>
      </w:pPr>
      <w:r>
        <w:rPr>
          <w:rFonts w:ascii="Times New Roman" w:hAnsi="Times New Roman" w:cs="Times New Roman"/>
          <w:bCs/>
          <w:sz w:val="24"/>
          <w:szCs w:val="24"/>
          <w:lang w:val="lv-LV" w:eastAsia="lv-LV" w:bidi="ar-QA"/>
        </w:rPr>
        <w:t>Trauksmes cēlēja</w:t>
      </w:r>
      <w:r w:rsidR="00581FBC" w:rsidRPr="00581FBC">
        <w:rPr>
          <w:rFonts w:ascii="Times New Roman" w:hAnsi="Times New Roman" w:cs="Times New Roman"/>
          <w:bCs/>
          <w:sz w:val="24"/>
          <w:szCs w:val="24"/>
          <w:lang w:val="lv-LV" w:eastAsia="lv-LV" w:bidi="ar-QA"/>
        </w:rPr>
        <w:t xml:space="preserve"> </w:t>
      </w:r>
      <w:r w:rsidR="0013274D" w:rsidRPr="00581FBC">
        <w:rPr>
          <w:rFonts w:ascii="Times New Roman" w:hAnsi="Times New Roman" w:cs="Times New Roman"/>
          <w:bCs/>
          <w:sz w:val="24"/>
          <w:szCs w:val="24"/>
          <w:lang w:val="lv-LV" w:eastAsia="lv-LV" w:bidi="ar-QA"/>
        </w:rPr>
        <w:t xml:space="preserve">identificējošie un kontaktinformācijas dati, kurus trauksmes cēlējs norāda savā ziņojumā saskaņā ar Iesniegumu likuma 3.pantu;  </w:t>
      </w:r>
    </w:p>
    <w:p w14:paraId="0DA17F3B" w14:textId="77777777" w:rsidR="0013274D" w:rsidRPr="00581FBC" w:rsidRDefault="0013274D" w:rsidP="0013274D">
      <w:pPr>
        <w:pStyle w:val="ListParagraph"/>
        <w:numPr>
          <w:ilvl w:val="0"/>
          <w:numId w:val="5"/>
        </w:numPr>
        <w:spacing w:after="0" w:line="240" w:lineRule="auto"/>
        <w:jc w:val="both"/>
        <w:rPr>
          <w:rFonts w:ascii="Times New Roman" w:hAnsi="Times New Roman" w:cs="Times New Roman"/>
          <w:bCs/>
          <w:sz w:val="24"/>
          <w:szCs w:val="24"/>
          <w:lang w:val="lv-LV" w:eastAsia="lv-LV" w:bidi="ar-QA"/>
        </w:rPr>
      </w:pPr>
      <w:r w:rsidRPr="00581FBC">
        <w:rPr>
          <w:rFonts w:ascii="Times New Roman" w:hAnsi="Times New Roman" w:cs="Times New Roman"/>
          <w:bCs/>
          <w:sz w:val="24"/>
          <w:szCs w:val="24"/>
          <w:lang w:val="lv-LV" w:eastAsia="lv-LV" w:bidi="ar-QA"/>
        </w:rPr>
        <w:t>Ar M</w:t>
      </w:r>
      <w:r w:rsidR="00581FBC" w:rsidRPr="00581FBC">
        <w:rPr>
          <w:rFonts w:ascii="Times New Roman" w:hAnsi="Times New Roman" w:cs="Times New Roman"/>
          <w:bCs/>
          <w:sz w:val="24"/>
          <w:szCs w:val="24"/>
          <w:lang w:val="lv-LV" w:eastAsia="lv-LV" w:bidi="ar-QA"/>
        </w:rPr>
        <w:t>aksātnespējas kontroles dienesta</w:t>
      </w:r>
      <w:r w:rsidRPr="00581FBC">
        <w:rPr>
          <w:rFonts w:ascii="Times New Roman" w:hAnsi="Times New Roman" w:cs="Times New Roman"/>
          <w:bCs/>
          <w:sz w:val="24"/>
          <w:szCs w:val="24"/>
          <w:lang w:val="lv-LV" w:eastAsia="lv-LV" w:bidi="ar-QA"/>
        </w:rPr>
        <w:t xml:space="preserve"> rīkojumu noteiktās kontaktpersonas vārds, uzvārds, amats, tālruņa numurs un darbavietas atrašanās vieta;</w:t>
      </w:r>
    </w:p>
    <w:p w14:paraId="079AC0B8" w14:textId="77777777" w:rsidR="00B244E5" w:rsidRPr="00581FBC" w:rsidRDefault="0013274D" w:rsidP="0013274D">
      <w:pPr>
        <w:pStyle w:val="ListParagraph"/>
        <w:numPr>
          <w:ilvl w:val="0"/>
          <w:numId w:val="5"/>
        </w:numPr>
        <w:spacing w:after="0" w:line="240" w:lineRule="auto"/>
        <w:jc w:val="both"/>
        <w:rPr>
          <w:rFonts w:ascii="Times New Roman" w:hAnsi="Times New Roman" w:cs="Times New Roman"/>
          <w:bCs/>
          <w:sz w:val="24"/>
          <w:szCs w:val="24"/>
          <w:lang w:val="lv-LV" w:eastAsia="lv-LV" w:bidi="ar-QA"/>
        </w:rPr>
      </w:pPr>
      <w:r w:rsidRPr="00581FBC">
        <w:rPr>
          <w:rFonts w:ascii="Times New Roman" w:hAnsi="Times New Roman" w:cs="Times New Roman"/>
          <w:bCs/>
          <w:sz w:val="24"/>
          <w:szCs w:val="24"/>
          <w:lang w:val="lv-LV" w:eastAsia="lv-LV" w:bidi="ar-QA"/>
        </w:rPr>
        <w:t>Trauksmes cēlēja ziņojumā minētās personas</w:t>
      </w:r>
      <w:r w:rsidR="00581FBC" w:rsidRPr="00581FBC">
        <w:rPr>
          <w:rFonts w:ascii="Times New Roman" w:hAnsi="Times New Roman" w:cs="Times New Roman"/>
          <w:bCs/>
          <w:sz w:val="24"/>
          <w:szCs w:val="24"/>
          <w:lang w:val="lv-LV" w:eastAsia="lv-LV" w:bidi="ar-QA"/>
        </w:rPr>
        <w:t xml:space="preserve"> vai personu</w:t>
      </w:r>
      <w:r w:rsidRPr="00581FBC">
        <w:rPr>
          <w:rFonts w:ascii="Times New Roman" w:hAnsi="Times New Roman" w:cs="Times New Roman"/>
          <w:bCs/>
          <w:sz w:val="24"/>
          <w:szCs w:val="24"/>
          <w:lang w:val="lv-LV" w:eastAsia="lv-LV" w:bidi="ar-QA"/>
        </w:rPr>
        <w:t xml:space="preserve"> identificējošie un kontaktinformācijas dati, kurus saskaņā ar Trauksmes celšanas likuma</w:t>
      </w:r>
      <w:r w:rsidR="00D450D3">
        <w:rPr>
          <w:rFonts w:ascii="Times New Roman" w:hAnsi="Times New Roman" w:cs="Times New Roman"/>
          <w:bCs/>
          <w:sz w:val="24"/>
          <w:szCs w:val="24"/>
          <w:lang w:val="lv-LV" w:eastAsia="lv-LV" w:bidi="ar-QA"/>
        </w:rPr>
        <w:t>*</w:t>
      </w:r>
      <w:r w:rsidRPr="00581FBC">
        <w:rPr>
          <w:rFonts w:ascii="Times New Roman" w:hAnsi="Times New Roman" w:cs="Times New Roman"/>
          <w:bCs/>
          <w:sz w:val="24"/>
          <w:szCs w:val="24"/>
          <w:lang w:val="lv-LV" w:eastAsia="lv-LV" w:bidi="ar-QA"/>
        </w:rPr>
        <w:t xml:space="preserve"> 6.panta otrās daļas 2.punktu trauksmes celšanas ziņojumā  </w:t>
      </w:r>
      <w:r w:rsidR="00B244E5" w:rsidRPr="00581FBC">
        <w:rPr>
          <w:rFonts w:ascii="Times New Roman" w:hAnsi="Times New Roman" w:cs="Times New Roman"/>
          <w:bCs/>
          <w:sz w:val="24"/>
          <w:szCs w:val="24"/>
          <w:lang w:val="lv-LV" w:eastAsia="lv-LV" w:bidi="ar-QA"/>
        </w:rPr>
        <w:t>ir norādījis trauksmes cēlējs;</w:t>
      </w:r>
    </w:p>
    <w:p w14:paraId="56E014DB" w14:textId="77777777" w:rsidR="00B244E5" w:rsidRDefault="0013274D" w:rsidP="0013274D">
      <w:pPr>
        <w:pStyle w:val="ListParagraph"/>
        <w:numPr>
          <w:ilvl w:val="0"/>
          <w:numId w:val="5"/>
        </w:numPr>
        <w:spacing w:after="0" w:line="240" w:lineRule="auto"/>
        <w:jc w:val="both"/>
        <w:rPr>
          <w:rFonts w:ascii="Times New Roman" w:hAnsi="Times New Roman" w:cs="Times New Roman"/>
          <w:bCs/>
          <w:sz w:val="24"/>
          <w:szCs w:val="24"/>
          <w:lang w:val="lv-LV" w:eastAsia="lv-LV" w:bidi="ar-QA"/>
        </w:rPr>
      </w:pPr>
      <w:r w:rsidRPr="00581FBC">
        <w:rPr>
          <w:rFonts w:ascii="Times New Roman" w:hAnsi="Times New Roman" w:cs="Times New Roman"/>
          <w:bCs/>
          <w:sz w:val="24"/>
          <w:szCs w:val="24"/>
          <w:lang w:val="lv-LV" w:eastAsia="lv-LV" w:bidi="ar-QA"/>
        </w:rPr>
        <w:t xml:space="preserve">Cita informācija, kas norādīta trauksmes cēlēja ziņojumā, un </w:t>
      </w:r>
      <w:r w:rsidR="00581FBC">
        <w:rPr>
          <w:rFonts w:ascii="Times New Roman" w:hAnsi="Times New Roman" w:cs="Times New Roman"/>
          <w:bCs/>
          <w:sz w:val="24"/>
          <w:szCs w:val="24"/>
          <w:lang w:val="lv-LV" w:eastAsia="lv-LV" w:bidi="ar-QA"/>
        </w:rPr>
        <w:t xml:space="preserve">kas </w:t>
      </w:r>
      <w:r w:rsidRPr="00581FBC">
        <w:rPr>
          <w:rFonts w:ascii="Times New Roman" w:hAnsi="Times New Roman" w:cs="Times New Roman"/>
          <w:bCs/>
          <w:sz w:val="24"/>
          <w:szCs w:val="24"/>
          <w:lang w:val="lv-LV" w:eastAsia="lv-LV" w:bidi="ar-QA"/>
        </w:rPr>
        <w:t xml:space="preserve">attiecas uz trauksmes cēlēju, trauksmes cēlēja </w:t>
      </w:r>
      <w:r w:rsidR="00581FBC" w:rsidRPr="00581FBC">
        <w:rPr>
          <w:rFonts w:ascii="Times New Roman" w:hAnsi="Times New Roman" w:cs="Times New Roman"/>
          <w:bCs/>
          <w:sz w:val="24"/>
          <w:szCs w:val="24"/>
          <w:lang w:val="lv-LV" w:eastAsia="lv-LV" w:bidi="ar-QA"/>
        </w:rPr>
        <w:t>ziņojum</w:t>
      </w:r>
      <w:r w:rsidR="00581FBC">
        <w:rPr>
          <w:rFonts w:ascii="Times New Roman" w:hAnsi="Times New Roman" w:cs="Times New Roman"/>
          <w:bCs/>
          <w:sz w:val="24"/>
          <w:szCs w:val="24"/>
          <w:lang w:val="lv-LV" w:eastAsia="lv-LV" w:bidi="ar-QA"/>
        </w:rPr>
        <w:t>ā minēto vai minētajām personām, un</w:t>
      </w:r>
      <w:r w:rsidRPr="00581FBC">
        <w:rPr>
          <w:rFonts w:ascii="Times New Roman" w:hAnsi="Times New Roman" w:cs="Times New Roman"/>
          <w:bCs/>
          <w:sz w:val="24"/>
          <w:szCs w:val="24"/>
          <w:lang w:val="lv-LV" w:eastAsia="lv-LV" w:bidi="ar-QA"/>
        </w:rPr>
        <w:t xml:space="preserve"> trauksmes cēlēja radiniekiem</w:t>
      </w:r>
      <w:r w:rsidR="00581FBC">
        <w:rPr>
          <w:rFonts w:ascii="Times New Roman" w:hAnsi="Times New Roman" w:cs="Times New Roman"/>
          <w:bCs/>
          <w:sz w:val="24"/>
          <w:szCs w:val="24"/>
          <w:lang w:val="lv-LV" w:eastAsia="lv-LV" w:bidi="ar-QA"/>
        </w:rPr>
        <w:t>.</w:t>
      </w:r>
    </w:p>
    <w:p w14:paraId="6D8CF05F" w14:textId="77777777" w:rsidR="008E4946" w:rsidRPr="008E4946" w:rsidRDefault="008E4946" w:rsidP="008E4946">
      <w:pPr>
        <w:pStyle w:val="ListParagraph"/>
        <w:spacing w:after="0" w:line="240" w:lineRule="auto"/>
        <w:jc w:val="both"/>
        <w:rPr>
          <w:rFonts w:ascii="Times New Roman" w:hAnsi="Times New Roman" w:cs="Times New Roman"/>
          <w:bCs/>
          <w:sz w:val="24"/>
          <w:szCs w:val="24"/>
          <w:lang w:val="lv-LV" w:eastAsia="lv-LV" w:bidi="ar-QA"/>
        </w:rPr>
      </w:pPr>
    </w:p>
    <w:p w14:paraId="52EE4C0B" w14:textId="77777777" w:rsidR="00120C93" w:rsidRPr="00C21071" w:rsidRDefault="00CA46B8" w:rsidP="0013274D">
      <w:pPr>
        <w:rPr>
          <w:rFonts w:ascii="Times New Roman" w:hAnsi="Times New Roman" w:cs="Times New Roman"/>
          <w:sz w:val="24"/>
          <w:szCs w:val="24"/>
          <w:u w:val="single"/>
          <w:lang w:val="lv-LV"/>
        </w:rPr>
      </w:pPr>
      <w:r w:rsidRPr="00C21071">
        <w:rPr>
          <w:rFonts w:ascii="Times New Roman" w:hAnsi="Times New Roman" w:cs="Times New Roman"/>
          <w:b/>
          <w:sz w:val="24"/>
          <w:szCs w:val="24"/>
          <w:u w:val="single"/>
          <w:lang w:val="lv-LV"/>
        </w:rPr>
        <w:t>Esošās un paredzamās p</w:t>
      </w:r>
      <w:r w:rsidR="00D3357A" w:rsidRPr="00C21071">
        <w:rPr>
          <w:rFonts w:ascii="Times New Roman" w:hAnsi="Times New Roman" w:cs="Times New Roman"/>
          <w:b/>
          <w:sz w:val="24"/>
          <w:szCs w:val="24"/>
          <w:u w:val="single"/>
          <w:lang w:val="lv-LV"/>
        </w:rPr>
        <w:t xml:space="preserve">ersonas datu </w:t>
      </w:r>
      <w:r w:rsidRPr="00C21071">
        <w:rPr>
          <w:rFonts w:ascii="Times New Roman" w:hAnsi="Times New Roman" w:cs="Times New Roman"/>
          <w:b/>
          <w:sz w:val="24"/>
          <w:szCs w:val="24"/>
          <w:u w:val="single"/>
          <w:lang w:val="lv-LV"/>
        </w:rPr>
        <w:t>saņēmēju kategorijas</w:t>
      </w:r>
      <w:r w:rsidR="0013274D" w:rsidRPr="00C21071">
        <w:rPr>
          <w:rFonts w:ascii="Times New Roman" w:hAnsi="Times New Roman" w:cs="Times New Roman"/>
          <w:sz w:val="24"/>
          <w:szCs w:val="24"/>
          <w:u w:val="single"/>
          <w:lang w:val="lv-LV"/>
        </w:rPr>
        <w:t>:</w:t>
      </w:r>
    </w:p>
    <w:p w14:paraId="1AE8329E" w14:textId="77777777" w:rsidR="009A3E6C" w:rsidRDefault="008E4946" w:rsidP="00C136DB">
      <w:pPr>
        <w:pStyle w:val="ListParagraph"/>
        <w:numPr>
          <w:ilvl w:val="0"/>
          <w:numId w:val="5"/>
        </w:numPr>
        <w:jc w:val="both"/>
        <w:rPr>
          <w:rFonts w:ascii="Times New Roman" w:hAnsi="Times New Roman" w:cs="Times New Roman"/>
          <w:sz w:val="24"/>
          <w:szCs w:val="24"/>
        </w:rPr>
      </w:pPr>
      <w:r w:rsidRPr="00581FBC">
        <w:rPr>
          <w:rFonts w:ascii="Times New Roman" w:hAnsi="Times New Roman" w:cs="Times New Roman"/>
          <w:bCs/>
          <w:sz w:val="24"/>
          <w:szCs w:val="24"/>
          <w:lang w:val="lv-LV" w:eastAsia="lv-LV" w:bidi="ar-QA"/>
        </w:rPr>
        <w:t>Maksātnespējas kontroles dienesta</w:t>
      </w:r>
      <w:r w:rsidR="0013274D" w:rsidRPr="009A3E6C">
        <w:rPr>
          <w:rFonts w:ascii="Times New Roman" w:hAnsi="Times New Roman" w:cs="Times New Roman"/>
          <w:sz w:val="24"/>
          <w:szCs w:val="24"/>
        </w:rPr>
        <w:t xml:space="preserve"> </w:t>
      </w:r>
      <w:proofErr w:type="spellStart"/>
      <w:r w:rsidR="00581FBC">
        <w:rPr>
          <w:rFonts w:ascii="Times New Roman" w:hAnsi="Times New Roman" w:cs="Times New Roman"/>
          <w:sz w:val="24"/>
          <w:szCs w:val="24"/>
        </w:rPr>
        <w:t>kontaktpersona</w:t>
      </w:r>
      <w:proofErr w:type="spellEnd"/>
      <w:r w:rsidR="00581FBC">
        <w:rPr>
          <w:rFonts w:ascii="Times New Roman" w:hAnsi="Times New Roman" w:cs="Times New Roman"/>
          <w:sz w:val="24"/>
          <w:szCs w:val="24"/>
        </w:rPr>
        <w:t xml:space="preserve"> </w:t>
      </w:r>
      <w:proofErr w:type="spellStart"/>
      <w:r w:rsidR="00581FBC">
        <w:rPr>
          <w:rFonts w:ascii="Times New Roman" w:hAnsi="Times New Roman" w:cs="Times New Roman"/>
          <w:sz w:val="24"/>
          <w:szCs w:val="24"/>
        </w:rPr>
        <w:t>vai</w:t>
      </w:r>
      <w:proofErr w:type="spellEnd"/>
      <w:r w:rsidR="00581FBC">
        <w:rPr>
          <w:rFonts w:ascii="Times New Roman" w:hAnsi="Times New Roman" w:cs="Times New Roman"/>
          <w:sz w:val="24"/>
          <w:szCs w:val="24"/>
        </w:rPr>
        <w:t xml:space="preserve"> </w:t>
      </w:r>
      <w:proofErr w:type="spellStart"/>
      <w:r w:rsidR="00581FBC">
        <w:rPr>
          <w:rFonts w:ascii="Times New Roman" w:hAnsi="Times New Roman" w:cs="Times New Roman"/>
          <w:sz w:val="24"/>
          <w:szCs w:val="24"/>
        </w:rPr>
        <w:t>kontaktpersonas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trauksmes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celšanas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jautājumos</w:t>
      </w:r>
      <w:proofErr w:type="spellEnd"/>
      <w:r w:rsidR="0013274D" w:rsidRPr="009A3E6C">
        <w:rPr>
          <w:rFonts w:ascii="Times New Roman" w:hAnsi="Times New Roman" w:cs="Times New Roman"/>
          <w:sz w:val="24"/>
          <w:szCs w:val="24"/>
        </w:rPr>
        <w:t>;</w:t>
      </w:r>
    </w:p>
    <w:p w14:paraId="58EA8B19" w14:textId="77777777" w:rsidR="009A3E6C" w:rsidRDefault="008E4946" w:rsidP="00C136DB">
      <w:pPr>
        <w:pStyle w:val="ListParagraph"/>
        <w:numPr>
          <w:ilvl w:val="0"/>
          <w:numId w:val="5"/>
        </w:numPr>
        <w:jc w:val="both"/>
        <w:rPr>
          <w:rFonts w:ascii="Times New Roman" w:hAnsi="Times New Roman" w:cs="Times New Roman"/>
          <w:sz w:val="24"/>
          <w:szCs w:val="24"/>
        </w:rPr>
      </w:pPr>
      <w:r w:rsidRPr="00581FBC">
        <w:rPr>
          <w:rFonts w:ascii="Times New Roman" w:hAnsi="Times New Roman" w:cs="Times New Roman"/>
          <w:bCs/>
          <w:sz w:val="24"/>
          <w:szCs w:val="24"/>
          <w:lang w:val="lv-LV" w:eastAsia="lv-LV" w:bidi="ar-QA"/>
        </w:rPr>
        <w:t>Maksātnespējas kontroles dienesta</w:t>
      </w:r>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direktors</w:t>
      </w:r>
      <w:proofErr w:type="spellEnd"/>
      <w:r w:rsidR="0013274D" w:rsidRPr="009A3E6C">
        <w:rPr>
          <w:rFonts w:ascii="Times New Roman" w:hAnsi="Times New Roman" w:cs="Times New Roman"/>
          <w:sz w:val="24"/>
          <w:szCs w:val="24"/>
        </w:rPr>
        <w:t xml:space="preserve"> – </w:t>
      </w:r>
      <w:proofErr w:type="spellStart"/>
      <w:r w:rsidR="0013274D" w:rsidRPr="009A3E6C">
        <w:rPr>
          <w:rFonts w:ascii="Times New Roman" w:hAnsi="Times New Roman" w:cs="Times New Roman"/>
          <w:sz w:val="24"/>
          <w:szCs w:val="24"/>
        </w:rPr>
        <w:t>trauksmes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cēlēja</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ziņojuma</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izskatīšanas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pēc</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būtības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gadījumos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izņemot</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trauksmes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cēlēja</w:t>
      </w:r>
      <w:proofErr w:type="spellEnd"/>
      <w:r w:rsidR="0013274D" w:rsidRPr="009A3E6C">
        <w:rPr>
          <w:rFonts w:ascii="Times New Roman" w:hAnsi="Times New Roman" w:cs="Times New Roman"/>
          <w:sz w:val="24"/>
          <w:szCs w:val="24"/>
        </w:rPr>
        <w:t xml:space="preserve"> personas </w:t>
      </w:r>
      <w:proofErr w:type="spellStart"/>
      <w:r w:rsidR="0013274D" w:rsidRPr="009A3E6C">
        <w:rPr>
          <w:rFonts w:ascii="Times New Roman" w:hAnsi="Times New Roman" w:cs="Times New Roman"/>
          <w:sz w:val="24"/>
          <w:szCs w:val="24"/>
        </w:rPr>
        <w:t>datu</w:t>
      </w:r>
      <w:r w:rsidR="009A3E6C">
        <w:rPr>
          <w:rFonts w:ascii="Times New Roman" w:hAnsi="Times New Roman" w:cs="Times New Roman"/>
          <w:sz w:val="24"/>
          <w:szCs w:val="24"/>
        </w:rPr>
        <w:t>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kas</w:t>
      </w:r>
      <w:proofErr w:type="spellEnd"/>
      <w:r w:rsidR="0013274D" w:rsidRPr="009A3E6C">
        <w:rPr>
          <w:rFonts w:ascii="Times New Roman" w:hAnsi="Times New Roman" w:cs="Times New Roman"/>
          <w:sz w:val="24"/>
          <w:szCs w:val="24"/>
        </w:rPr>
        <w:t xml:space="preserve"> </w:t>
      </w:r>
      <w:proofErr w:type="spellStart"/>
      <w:r w:rsidR="00DE52A6">
        <w:rPr>
          <w:rFonts w:ascii="Times New Roman" w:hAnsi="Times New Roman" w:cs="Times New Roman"/>
          <w:sz w:val="24"/>
          <w:szCs w:val="24"/>
        </w:rPr>
        <w:t>ir</w:t>
      </w:r>
      <w:proofErr w:type="spellEnd"/>
      <w:r w:rsidR="00DE52A6">
        <w:rPr>
          <w:rFonts w:ascii="Times New Roman" w:hAnsi="Times New Roman" w:cs="Times New Roman"/>
          <w:sz w:val="24"/>
          <w:szCs w:val="24"/>
        </w:rPr>
        <w:t xml:space="preserve"> </w:t>
      </w:r>
      <w:proofErr w:type="spellStart"/>
      <w:r w:rsidR="00DE52A6">
        <w:rPr>
          <w:rFonts w:ascii="Times New Roman" w:hAnsi="Times New Roman" w:cs="Times New Roman"/>
          <w:sz w:val="24"/>
          <w:szCs w:val="24"/>
        </w:rPr>
        <w:t>pseidonimizēti</w:t>
      </w:r>
      <w:proofErr w:type="spellEnd"/>
      <w:r w:rsidR="00DE52A6">
        <w:rPr>
          <w:rFonts w:ascii="Times New Roman" w:hAnsi="Times New Roman" w:cs="Times New Roman"/>
          <w:sz w:val="24"/>
          <w:szCs w:val="24"/>
        </w:rPr>
        <w:t xml:space="preserve"> </w:t>
      </w:r>
      <w:proofErr w:type="spellStart"/>
      <w:r w:rsidR="00DE52A6">
        <w:rPr>
          <w:rFonts w:ascii="Times New Roman" w:hAnsi="Times New Roman" w:cs="Times New Roman"/>
          <w:sz w:val="24"/>
          <w:szCs w:val="24"/>
        </w:rPr>
        <w:t>atbilstoši</w:t>
      </w:r>
      <w:proofErr w:type="spellEnd"/>
      <w:r w:rsidR="00DE52A6">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Trauksmes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celšanas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likuma</w:t>
      </w:r>
      <w:proofErr w:type="spellEnd"/>
      <w:r w:rsidR="00D450D3">
        <w:rPr>
          <w:rFonts w:ascii="Times New Roman" w:hAnsi="Times New Roman" w:cs="Times New Roman"/>
          <w:sz w:val="24"/>
          <w:szCs w:val="24"/>
        </w:rPr>
        <w:t>*</w:t>
      </w:r>
      <w:r w:rsidR="0013274D" w:rsidRPr="009A3E6C">
        <w:rPr>
          <w:rFonts w:ascii="Times New Roman" w:hAnsi="Times New Roman" w:cs="Times New Roman"/>
          <w:sz w:val="24"/>
          <w:szCs w:val="24"/>
        </w:rPr>
        <w:t xml:space="preserve"> 11.panta </w:t>
      </w:r>
      <w:proofErr w:type="spellStart"/>
      <w:r w:rsidR="0013274D" w:rsidRPr="009A3E6C">
        <w:rPr>
          <w:rFonts w:ascii="Times New Roman" w:hAnsi="Times New Roman" w:cs="Times New Roman"/>
          <w:sz w:val="24"/>
          <w:szCs w:val="24"/>
        </w:rPr>
        <w:t>pirmās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daļas</w:t>
      </w:r>
      <w:proofErr w:type="spellEnd"/>
      <w:r w:rsidR="0013274D" w:rsidRPr="009A3E6C">
        <w:rPr>
          <w:rFonts w:ascii="Times New Roman" w:hAnsi="Times New Roman" w:cs="Times New Roman"/>
          <w:sz w:val="24"/>
          <w:szCs w:val="24"/>
        </w:rPr>
        <w:t xml:space="preserve"> </w:t>
      </w:r>
      <w:proofErr w:type="spellStart"/>
      <w:r w:rsidR="0013274D" w:rsidRPr="009A3E6C">
        <w:rPr>
          <w:rFonts w:ascii="Times New Roman" w:hAnsi="Times New Roman" w:cs="Times New Roman"/>
          <w:sz w:val="24"/>
          <w:szCs w:val="24"/>
        </w:rPr>
        <w:t>prasībām</w:t>
      </w:r>
      <w:proofErr w:type="spellEnd"/>
      <w:r w:rsidR="0013274D" w:rsidRPr="009A3E6C">
        <w:rPr>
          <w:rFonts w:ascii="Times New Roman" w:hAnsi="Times New Roman" w:cs="Times New Roman"/>
          <w:sz w:val="24"/>
          <w:szCs w:val="24"/>
        </w:rPr>
        <w:t>);</w:t>
      </w:r>
    </w:p>
    <w:p w14:paraId="38E724A9" w14:textId="77777777" w:rsidR="009A3E6C" w:rsidRDefault="0013274D" w:rsidP="00C136DB">
      <w:pPr>
        <w:pStyle w:val="ListParagraph"/>
        <w:numPr>
          <w:ilvl w:val="0"/>
          <w:numId w:val="5"/>
        </w:numPr>
        <w:jc w:val="both"/>
        <w:rPr>
          <w:rFonts w:ascii="Times New Roman" w:hAnsi="Times New Roman" w:cs="Times New Roman"/>
          <w:sz w:val="24"/>
          <w:szCs w:val="24"/>
        </w:rPr>
      </w:pPr>
      <w:proofErr w:type="spellStart"/>
      <w:r w:rsidRPr="009A3E6C">
        <w:rPr>
          <w:rFonts w:ascii="Times New Roman" w:hAnsi="Times New Roman" w:cs="Times New Roman"/>
          <w:sz w:val="24"/>
          <w:szCs w:val="24"/>
        </w:rPr>
        <w:t>Ar</w:t>
      </w:r>
      <w:proofErr w:type="spellEnd"/>
      <w:r w:rsidRPr="009A3E6C">
        <w:rPr>
          <w:rFonts w:ascii="Times New Roman" w:hAnsi="Times New Roman" w:cs="Times New Roman"/>
          <w:sz w:val="24"/>
          <w:szCs w:val="24"/>
        </w:rPr>
        <w:t xml:space="preserve"> </w:t>
      </w:r>
      <w:r w:rsidR="008E4946" w:rsidRPr="00581FBC">
        <w:rPr>
          <w:rFonts w:ascii="Times New Roman" w:hAnsi="Times New Roman" w:cs="Times New Roman"/>
          <w:bCs/>
          <w:sz w:val="24"/>
          <w:szCs w:val="24"/>
          <w:lang w:val="lv-LV" w:eastAsia="lv-LV" w:bidi="ar-QA"/>
        </w:rPr>
        <w:t>Maksātnespējas kontroles dienesta</w:t>
      </w:r>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direktora</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rezolūciju</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noteiktais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atbildīgais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darbinieks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kurš</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saskaņā</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ar</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rezolūciju</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izskata</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trauksmes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cēlēja</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ziņojumu</w:t>
      </w:r>
      <w:proofErr w:type="spellEnd"/>
      <w:r w:rsidRPr="009A3E6C">
        <w:rPr>
          <w:rFonts w:ascii="Times New Roman" w:hAnsi="Times New Roman" w:cs="Times New Roman"/>
          <w:sz w:val="24"/>
          <w:szCs w:val="24"/>
        </w:rPr>
        <w:t xml:space="preserve"> - </w:t>
      </w:r>
      <w:proofErr w:type="spellStart"/>
      <w:r w:rsidRPr="009A3E6C">
        <w:rPr>
          <w:rFonts w:ascii="Times New Roman" w:hAnsi="Times New Roman" w:cs="Times New Roman"/>
          <w:sz w:val="24"/>
          <w:szCs w:val="24"/>
        </w:rPr>
        <w:t>trauksmes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cēlēja</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izskatīšanas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pēc</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būtības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gadījumos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izņemot</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trauksmes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cēlēja</w:t>
      </w:r>
      <w:proofErr w:type="spellEnd"/>
      <w:r w:rsidRPr="009A3E6C">
        <w:rPr>
          <w:rFonts w:ascii="Times New Roman" w:hAnsi="Times New Roman" w:cs="Times New Roman"/>
          <w:sz w:val="24"/>
          <w:szCs w:val="24"/>
        </w:rPr>
        <w:t xml:space="preserve"> personas </w:t>
      </w:r>
      <w:proofErr w:type="spellStart"/>
      <w:r w:rsidRPr="009A3E6C">
        <w:rPr>
          <w:rFonts w:ascii="Times New Roman" w:hAnsi="Times New Roman" w:cs="Times New Roman"/>
          <w:sz w:val="24"/>
          <w:szCs w:val="24"/>
        </w:rPr>
        <w:t>datus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kas</w:t>
      </w:r>
      <w:proofErr w:type="spellEnd"/>
      <w:r w:rsidRPr="009A3E6C">
        <w:rPr>
          <w:rFonts w:ascii="Times New Roman" w:hAnsi="Times New Roman" w:cs="Times New Roman"/>
          <w:sz w:val="24"/>
          <w:szCs w:val="24"/>
        </w:rPr>
        <w:t xml:space="preserve"> </w:t>
      </w:r>
      <w:proofErr w:type="spellStart"/>
      <w:r w:rsidR="008E4946" w:rsidRPr="009A3E6C">
        <w:rPr>
          <w:rFonts w:ascii="Times New Roman" w:hAnsi="Times New Roman" w:cs="Times New Roman"/>
          <w:sz w:val="24"/>
          <w:szCs w:val="24"/>
        </w:rPr>
        <w:t>ir</w:t>
      </w:r>
      <w:proofErr w:type="spellEnd"/>
      <w:r w:rsidR="008E4946" w:rsidRPr="009A3E6C">
        <w:rPr>
          <w:rFonts w:ascii="Times New Roman" w:hAnsi="Times New Roman" w:cs="Times New Roman"/>
          <w:sz w:val="24"/>
          <w:szCs w:val="24"/>
        </w:rPr>
        <w:t xml:space="preserve"> </w:t>
      </w:r>
      <w:proofErr w:type="spellStart"/>
      <w:r w:rsidR="008E4946" w:rsidRPr="009A3E6C">
        <w:rPr>
          <w:rFonts w:ascii="Times New Roman" w:hAnsi="Times New Roman" w:cs="Times New Roman"/>
          <w:sz w:val="24"/>
          <w:szCs w:val="24"/>
        </w:rPr>
        <w:t>pseidonimizēti</w:t>
      </w:r>
      <w:proofErr w:type="spellEnd"/>
      <w:r w:rsidR="008E4946" w:rsidRPr="009A3E6C">
        <w:rPr>
          <w:rFonts w:ascii="Times New Roman" w:hAnsi="Times New Roman" w:cs="Times New Roman"/>
          <w:sz w:val="24"/>
          <w:szCs w:val="24"/>
        </w:rPr>
        <w:t xml:space="preserve"> </w:t>
      </w:r>
      <w:proofErr w:type="spellStart"/>
      <w:r w:rsidR="008E4946">
        <w:rPr>
          <w:rFonts w:ascii="Times New Roman" w:hAnsi="Times New Roman" w:cs="Times New Roman"/>
          <w:sz w:val="24"/>
          <w:szCs w:val="24"/>
        </w:rPr>
        <w:t>atbilstoši</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Trauksmes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celšanas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likuma</w:t>
      </w:r>
      <w:proofErr w:type="spellEnd"/>
      <w:r w:rsidR="00D450D3">
        <w:rPr>
          <w:rFonts w:ascii="Times New Roman" w:hAnsi="Times New Roman" w:cs="Times New Roman"/>
          <w:sz w:val="24"/>
          <w:szCs w:val="24"/>
        </w:rPr>
        <w:t>*</w:t>
      </w:r>
      <w:r w:rsidRPr="009A3E6C">
        <w:rPr>
          <w:rFonts w:ascii="Times New Roman" w:hAnsi="Times New Roman" w:cs="Times New Roman"/>
          <w:sz w:val="24"/>
          <w:szCs w:val="24"/>
        </w:rPr>
        <w:t xml:space="preserve"> 11.panta </w:t>
      </w:r>
      <w:proofErr w:type="spellStart"/>
      <w:r w:rsidRPr="009A3E6C">
        <w:rPr>
          <w:rFonts w:ascii="Times New Roman" w:hAnsi="Times New Roman" w:cs="Times New Roman"/>
          <w:sz w:val="24"/>
          <w:szCs w:val="24"/>
        </w:rPr>
        <w:t>pirmās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daļas</w:t>
      </w:r>
      <w:proofErr w:type="spellEnd"/>
      <w:r w:rsidRPr="009A3E6C">
        <w:rPr>
          <w:rFonts w:ascii="Times New Roman" w:hAnsi="Times New Roman" w:cs="Times New Roman"/>
          <w:sz w:val="24"/>
          <w:szCs w:val="24"/>
        </w:rPr>
        <w:t xml:space="preserve"> </w:t>
      </w:r>
      <w:proofErr w:type="spellStart"/>
      <w:r w:rsidRPr="009A3E6C">
        <w:rPr>
          <w:rFonts w:ascii="Times New Roman" w:hAnsi="Times New Roman" w:cs="Times New Roman"/>
          <w:sz w:val="24"/>
          <w:szCs w:val="24"/>
        </w:rPr>
        <w:t>prasībām</w:t>
      </w:r>
      <w:proofErr w:type="spellEnd"/>
      <w:r w:rsidRPr="009A3E6C">
        <w:rPr>
          <w:rFonts w:ascii="Times New Roman" w:hAnsi="Times New Roman" w:cs="Times New Roman"/>
          <w:sz w:val="24"/>
          <w:szCs w:val="24"/>
        </w:rPr>
        <w:t>);</w:t>
      </w:r>
    </w:p>
    <w:p w14:paraId="1676346C" w14:textId="77777777" w:rsidR="00DE52A6" w:rsidRPr="00DE52A6" w:rsidRDefault="00DE52A6" w:rsidP="00DE52A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Personas </w:t>
      </w:r>
      <w:proofErr w:type="spellStart"/>
      <w:r>
        <w:rPr>
          <w:rFonts w:ascii="Times New Roman" w:hAnsi="Times New Roman" w:cs="Times New Roman"/>
          <w:sz w:val="24"/>
          <w:szCs w:val="24"/>
        </w:rPr>
        <w:t>datu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apstrādātāju</w:t>
      </w:r>
      <w:proofErr w:type="spellEnd"/>
      <w:r w:rsidRPr="00226CFF">
        <w:rPr>
          <w:rFonts w:ascii="Times New Roman" w:hAnsi="Times New Roman" w:cs="Times New Roman"/>
          <w:sz w:val="24"/>
          <w:szCs w:val="24"/>
        </w:rPr>
        <w:t xml:space="preserve"> </w:t>
      </w:r>
      <w:r>
        <w:rPr>
          <w:rFonts w:ascii="Times New Roman" w:hAnsi="Times New Roman" w:cs="Times New Roman"/>
          <w:sz w:val="24"/>
          <w:szCs w:val="24"/>
        </w:rPr>
        <w:t xml:space="preserve">(VDA </w:t>
      </w:r>
      <w:proofErr w:type="spellStart"/>
      <w:r>
        <w:rPr>
          <w:rFonts w:ascii="Times New Roman" w:hAnsi="Times New Roman" w:cs="Times New Roman"/>
          <w:sz w:val="24"/>
          <w:szCs w:val="24"/>
        </w:rPr>
        <w:t>regulas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izpratnē</w:t>
      </w:r>
      <w:proofErr w:type="spellEnd"/>
      <w:r>
        <w:rPr>
          <w:rFonts w:ascii="Times New Roman" w:hAnsi="Times New Roman" w:cs="Times New Roman"/>
          <w:sz w:val="24"/>
          <w:szCs w:val="24"/>
        </w:rPr>
        <w:t xml:space="preserve">) </w:t>
      </w:r>
      <w:proofErr w:type="spellStart"/>
      <w:r w:rsidRPr="00226CFF">
        <w:rPr>
          <w:rFonts w:ascii="Times New Roman" w:hAnsi="Times New Roman" w:cs="Times New Roman"/>
          <w:sz w:val="24"/>
          <w:szCs w:val="24"/>
        </w:rPr>
        <w:t>atbildīgie</w:t>
      </w:r>
      <w:proofErr w:type="spellEnd"/>
      <w:r w:rsidRPr="00226CFF">
        <w:rPr>
          <w:rFonts w:ascii="Times New Roman" w:hAnsi="Times New Roman" w:cs="Times New Roman"/>
          <w:sz w:val="24"/>
          <w:szCs w:val="24"/>
        </w:rPr>
        <w:t xml:space="preserve"> </w:t>
      </w:r>
      <w:proofErr w:type="spellStart"/>
      <w:r w:rsidRPr="00226CFF">
        <w:rPr>
          <w:rFonts w:ascii="Times New Roman" w:hAnsi="Times New Roman" w:cs="Times New Roman"/>
          <w:sz w:val="24"/>
          <w:szCs w:val="24"/>
        </w:rPr>
        <w:t>darbinieki</w:t>
      </w:r>
      <w:proofErr w:type="spellEnd"/>
      <w:r>
        <w:rPr>
          <w:rFonts w:ascii="Times New Roman" w:hAnsi="Times New Roman" w:cs="Times New Roman"/>
          <w:sz w:val="24"/>
          <w:szCs w:val="24"/>
        </w:rPr>
        <w:t>;</w:t>
      </w:r>
      <w:r w:rsidRPr="00226CFF">
        <w:rPr>
          <w:rFonts w:ascii="Times New Roman" w:hAnsi="Times New Roman" w:cs="Times New Roman"/>
          <w:i/>
          <w:sz w:val="24"/>
          <w:szCs w:val="24"/>
        </w:rPr>
        <w:t xml:space="preserve"> </w:t>
      </w:r>
    </w:p>
    <w:p w14:paraId="4FC5E295" w14:textId="77777777" w:rsidR="00DE52A6" w:rsidRDefault="00DE52A6" w:rsidP="00DE52A6">
      <w:pPr>
        <w:spacing w:after="0" w:line="240" w:lineRule="auto"/>
        <w:rPr>
          <w:rFonts w:ascii="Times New Roman" w:hAnsi="Times New Roman" w:cs="Times New Roman"/>
          <w:sz w:val="24"/>
          <w:szCs w:val="24"/>
          <w:u w:val="single"/>
        </w:rPr>
      </w:pPr>
    </w:p>
    <w:p w14:paraId="759255AD" w14:textId="77777777" w:rsidR="0013274D" w:rsidRPr="00DE52A6" w:rsidRDefault="0013274D" w:rsidP="00DE52A6">
      <w:pPr>
        <w:spacing w:after="0" w:line="240" w:lineRule="auto"/>
        <w:rPr>
          <w:rFonts w:ascii="Times New Roman" w:hAnsi="Times New Roman" w:cs="Times New Roman"/>
          <w:sz w:val="24"/>
          <w:szCs w:val="24"/>
        </w:rPr>
      </w:pPr>
      <w:proofErr w:type="spellStart"/>
      <w:r w:rsidRPr="00DE52A6">
        <w:rPr>
          <w:rFonts w:ascii="Times New Roman" w:hAnsi="Times New Roman" w:cs="Times New Roman"/>
          <w:sz w:val="24"/>
          <w:szCs w:val="24"/>
          <w:u w:val="single"/>
        </w:rPr>
        <w:t>Normatīvajos</w:t>
      </w:r>
      <w:proofErr w:type="spellEnd"/>
      <w:r w:rsidRPr="00DE52A6">
        <w:rPr>
          <w:rFonts w:ascii="Times New Roman" w:hAnsi="Times New Roman" w:cs="Times New Roman"/>
          <w:sz w:val="24"/>
          <w:szCs w:val="24"/>
          <w:u w:val="single"/>
        </w:rPr>
        <w:t xml:space="preserve"> </w:t>
      </w:r>
      <w:proofErr w:type="spellStart"/>
      <w:r w:rsidRPr="00DE52A6">
        <w:rPr>
          <w:rFonts w:ascii="Times New Roman" w:hAnsi="Times New Roman" w:cs="Times New Roman"/>
          <w:sz w:val="24"/>
          <w:szCs w:val="24"/>
          <w:u w:val="single"/>
        </w:rPr>
        <w:t>aktos</w:t>
      </w:r>
      <w:proofErr w:type="spellEnd"/>
      <w:r w:rsidRPr="00DE52A6">
        <w:rPr>
          <w:rFonts w:ascii="Times New Roman" w:hAnsi="Times New Roman" w:cs="Times New Roman"/>
          <w:sz w:val="24"/>
          <w:szCs w:val="24"/>
          <w:u w:val="single"/>
        </w:rPr>
        <w:t xml:space="preserve"> </w:t>
      </w:r>
      <w:proofErr w:type="spellStart"/>
      <w:r w:rsidRPr="00DE52A6">
        <w:rPr>
          <w:rFonts w:ascii="Times New Roman" w:hAnsi="Times New Roman" w:cs="Times New Roman"/>
          <w:sz w:val="24"/>
          <w:szCs w:val="24"/>
          <w:u w:val="single"/>
        </w:rPr>
        <w:t>noteiktajos</w:t>
      </w:r>
      <w:proofErr w:type="spellEnd"/>
      <w:r w:rsidRPr="00DE52A6">
        <w:rPr>
          <w:rFonts w:ascii="Times New Roman" w:hAnsi="Times New Roman" w:cs="Times New Roman"/>
          <w:sz w:val="24"/>
          <w:szCs w:val="24"/>
          <w:u w:val="single"/>
        </w:rPr>
        <w:t xml:space="preserve"> </w:t>
      </w:r>
      <w:proofErr w:type="spellStart"/>
      <w:r w:rsidRPr="00DE52A6">
        <w:rPr>
          <w:rFonts w:ascii="Times New Roman" w:hAnsi="Times New Roman" w:cs="Times New Roman"/>
          <w:sz w:val="24"/>
          <w:szCs w:val="24"/>
          <w:u w:val="single"/>
        </w:rPr>
        <w:t>gadījumos</w:t>
      </w:r>
      <w:proofErr w:type="spellEnd"/>
      <w:r w:rsidRPr="00DE52A6">
        <w:rPr>
          <w:rFonts w:ascii="Times New Roman" w:hAnsi="Times New Roman" w:cs="Times New Roman"/>
          <w:sz w:val="24"/>
          <w:szCs w:val="24"/>
          <w:u w:val="single"/>
        </w:rPr>
        <w:t>:</w:t>
      </w:r>
    </w:p>
    <w:p w14:paraId="09EDCF1A" w14:textId="77777777" w:rsidR="00FD173C" w:rsidRPr="00FD173C" w:rsidRDefault="0013274D" w:rsidP="0013274D">
      <w:pPr>
        <w:pStyle w:val="ListParagraph"/>
        <w:numPr>
          <w:ilvl w:val="0"/>
          <w:numId w:val="5"/>
        </w:numPr>
        <w:jc w:val="both"/>
        <w:rPr>
          <w:rFonts w:ascii="Times New Roman" w:hAnsi="Times New Roman" w:cs="Times New Roman"/>
          <w:sz w:val="24"/>
          <w:szCs w:val="24"/>
          <w:u w:val="single"/>
        </w:rPr>
      </w:pPr>
      <w:proofErr w:type="spellStart"/>
      <w:r w:rsidRPr="00FD173C">
        <w:rPr>
          <w:rFonts w:ascii="Times New Roman" w:hAnsi="Times New Roman" w:cs="Times New Roman"/>
          <w:sz w:val="24"/>
          <w:szCs w:val="24"/>
        </w:rPr>
        <w:t>Datu</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subjekts</w:t>
      </w:r>
      <w:proofErr w:type="spellEnd"/>
      <w:r w:rsidRPr="00FD173C">
        <w:rPr>
          <w:rFonts w:ascii="Times New Roman" w:hAnsi="Times New Roman" w:cs="Times New Roman"/>
          <w:sz w:val="24"/>
          <w:szCs w:val="24"/>
        </w:rPr>
        <w:t xml:space="preserve"> par </w:t>
      </w:r>
      <w:proofErr w:type="spellStart"/>
      <w:r w:rsidRPr="00FD173C">
        <w:rPr>
          <w:rFonts w:ascii="Times New Roman" w:hAnsi="Times New Roman" w:cs="Times New Roman"/>
          <w:sz w:val="24"/>
          <w:szCs w:val="24"/>
        </w:rPr>
        <w:t>sevi</w:t>
      </w:r>
      <w:proofErr w:type="spellEnd"/>
      <w:r w:rsidRPr="00FD173C">
        <w:rPr>
          <w:rFonts w:ascii="Times New Roman" w:hAnsi="Times New Roman" w:cs="Times New Roman"/>
          <w:sz w:val="24"/>
          <w:szCs w:val="24"/>
        </w:rPr>
        <w:t xml:space="preserve"> VDA </w:t>
      </w:r>
      <w:proofErr w:type="spellStart"/>
      <w:r w:rsidRPr="00FD173C">
        <w:rPr>
          <w:rFonts w:ascii="Times New Roman" w:hAnsi="Times New Roman" w:cs="Times New Roman"/>
          <w:sz w:val="24"/>
          <w:szCs w:val="24"/>
        </w:rPr>
        <w:t>regulā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noteiktajā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kārtībā</w:t>
      </w:r>
      <w:proofErr w:type="spellEnd"/>
      <w:r w:rsidRPr="00FD173C">
        <w:rPr>
          <w:rFonts w:ascii="Times New Roman" w:hAnsi="Times New Roman" w:cs="Times New Roman"/>
          <w:sz w:val="24"/>
          <w:szCs w:val="24"/>
        </w:rPr>
        <w:t xml:space="preserve"> un </w:t>
      </w:r>
      <w:proofErr w:type="spellStart"/>
      <w:r w:rsidRPr="00FD173C">
        <w:rPr>
          <w:rFonts w:ascii="Times New Roman" w:hAnsi="Times New Roman" w:cs="Times New Roman"/>
          <w:sz w:val="24"/>
          <w:szCs w:val="24"/>
        </w:rPr>
        <w:t>apjomā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ievērojot</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Trauksmes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celšanas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likuma</w:t>
      </w:r>
      <w:proofErr w:type="spellEnd"/>
      <w:r w:rsidR="00D450D3">
        <w:rPr>
          <w:rFonts w:ascii="Times New Roman" w:hAnsi="Times New Roman" w:cs="Times New Roman"/>
          <w:sz w:val="24"/>
          <w:szCs w:val="24"/>
        </w:rPr>
        <w:t>*</w:t>
      </w:r>
      <w:r w:rsidRPr="00FD173C">
        <w:rPr>
          <w:rFonts w:ascii="Times New Roman" w:hAnsi="Times New Roman" w:cs="Times New Roman"/>
          <w:sz w:val="24"/>
          <w:szCs w:val="24"/>
        </w:rPr>
        <w:t xml:space="preserve"> 11.panta </w:t>
      </w:r>
      <w:proofErr w:type="spellStart"/>
      <w:r w:rsidRPr="00FD173C">
        <w:rPr>
          <w:rFonts w:ascii="Times New Roman" w:hAnsi="Times New Roman" w:cs="Times New Roman"/>
          <w:sz w:val="24"/>
          <w:szCs w:val="24"/>
        </w:rPr>
        <w:t>otrajā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daļā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noteikto</w:t>
      </w:r>
      <w:proofErr w:type="spellEnd"/>
      <w:r w:rsidRPr="00FD173C">
        <w:rPr>
          <w:rFonts w:ascii="Times New Roman" w:hAnsi="Times New Roman" w:cs="Times New Roman"/>
          <w:sz w:val="24"/>
          <w:szCs w:val="24"/>
        </w:rPr>
        <w:t xml:space="preserve"> par </w:t>
      </w:r>
      <w:proofErr w:type="spellStart"/>
      <w:r w:rsidRPr="00FD173C">
        <w:rPr>
          <w:rFonts w:ascii="Times New Roman" w:hAnsi="Times New Roman" w:cs="Times New Roman"/>
          <w:sz w:val="24"/>
          <w:szCs w:val="24"/>
        </w:rPr>
        <w:t>ierobežotas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pieejamības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informācijas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statusu</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trauksmes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cēlēja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ziņojumam</w:t>
      </w:r>
      <w:proofErr w:type="spellEnd"/>
      <w:r w:rsidRPr="00FD173C">
        <w:rPr>
          <w:rFonts w:ascii="Times New Roman" w:hAnsi="Times New Roman" w:cs="Times New Roman"/>
          <w:sz w:val="24"/>
          <w:szCs w:val="24"/>
        </w:rPr>
        <w:t xml:space="preserve"> un </w:t>
      </w:r>
      <w:proofErr w:type="spellStart"/>
      <w:r w:rsidRPr="00FD173C">
        <w:rPr>
          <w:rFonts w:ascii="Times New Roman" w:hAnsi="Times New Roman" w:cs="Times New Roman"/>
          <w:sz w:val="24"/>
          <w:szCs w:val="24"/>
        </w:rPr>
        <w:t>ar</w:t>
      </w:r>
      <w:proofErr w:type="spellEnd"/>
      <w:r w:rsidRPr="00FD173C">
        <w:rPr>
          <w:rFonts w:ascii="Times New Roman" w:hAnsi="Times New Roman" w:cs="Times New Roman"/>
          <w:sz w:val="24"/>
          <w:szCs w:val="24"/>
        </w:rPr>
        <w:t xml:space="preserve"> to </w:t>
      </w:r>
      <w:proofErr w:type="spellStart"/>
      <w:r w:rsidRPr="00FD173C">
        <w:rPr>
          <w:rFonts w:ascii="Times New Roman" w:hAnsi="Times New Roman" w:cs="Times New Roman"/>
          <w:sz w:val="24"/>
          <w:szCs w:val="24"/>
        </w:rPr>
        <w:t>saistītajiem</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dokumentiem</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minētā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likuma</w:t>
      </w:r>
      <w:proofErr w:type="spellEnd"/>
      <w:r w:rsidRPr="00FD173C">
        <w:rPr>
          <w:rFonts w:ascii="Times New Roman" w:hAnsi="Times New Roman" w:cs="Times New Roman"/>
          <w:sz w:val="24"/>
          <w:szCs w:val="24"/>
        </w:rPr>
        <w:t xml:space="preserve"> 12.panta </w:t>
      </w:r>
      <w:proofErr w:type="spellStart"/>
      <w:r w:rsidRPr="00FD173C">
        <w:rPr>
          <w:rFonts w:ascii="Times New Roman" w:hAnsi="Times New Roman" w:cs="Times New Roman"/>
          <w:sz w:val="24"/>
          <w:szCs w:val="24"/>
        </w:rPr>
        <w:t>pirmajā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daļā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noteikto</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aizliegumu</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izpaust</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informāciju</w:t>
      </w:r>
      <w:proofErr w:type="spellEnd"/>
      <w:r w:rsidRPr="00FD173C">
        <w:rPr>
          <w:rFonts w:ascii="Times New Roman" w:hAnsi="Times New Roman" w:cs="Times New Roman"/>
          <w:sz w:val="24"/>
          <w:szCs w:val="24"/>
        </w:rPr>
        <w:t xml:space="preserve"> par </w:t>
      </w:r>
      <w:proofErr w:type="spellStart"/>
      <w:r w:rsidRPr="00FD173C">
        <w:rPr>
          <w:rFonts w:ascii="Times New Roman" w:hAnsi="Times New Roman" w:cs="Times New Roman"/>
          <w:sz w:val="24"/>
          <w:szCs w:val="24"/>
        </w:rPr>
        <w:t>trauksmes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cēlēja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ziņojumā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minētās</w:t>
      </w:r>
      <w:proofErr w:type="spellEnd"/>
      <w:r w:rsidRPr="00FD173C">
        <w:rPr>
          <w:rFonts w:ascii="Times New Roman" w:hAnsi="Times New Roman" w:cs="Times New Roman"/>
          <w:sz w:val="24"/>
          <w:szCs w:val="24"/>
        </w:rPr>
        <w:t xml:space="preserve"> personas </w:t>
      </w:r>
      <w:proofErr w:type="spellStart"/>
      <w:r w:rsidRPr="00FD173C">
        <w:rPr>
          <w:rFonts w:ascii="Times New Roman" w:hAnsi="Times New Roman" w:cs="Times New Roman"/>
          <w:sz w:val="24"/>
          <w:szCs w:val="24"/>
        </w:rPr>
        <w:t>identitāti</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kā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arī</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citus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normatīvajos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aktos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noteiktos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ierobežotas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pieejamības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inf</w:t>
      </w:r>
      <w:r w:rsidR="00D33C32">
        <w:rPr>
          <w:rFonts w:ascii="Times New Roman" w:hAnsi="Times New Roman" w:cs="Times New Roman"/>
          <w:sz w:val="24"/>
          <w:szCs w:val="24"/>
        </w:rPr>
        <w:t>ormācijas</w:t>
      </w:r>
      <w:proofErr w:type="spellEnd"/>
      <w:r w:rsidR="00D33C32">
        <w:rPr>
          <w:rFonts w:ascii="Times New Roman" w:hAnsi="Times New Roman" w:cs="Times New Roman"/>
          <w:sz w:val="24"/>
          <w:szCs w:val="24"/>
        </w:rPr>
        <w:t xml:space="preserve"> </w:t>
      </w:r>
      <w:proofErr w:type="spellStart"/>
      <w:r w:rsidR="00D33C32">
        <w:rPr>
          <w:rFonts w:ascii="Times New Roman" w:hAnsi="Times New Roman" w:cs="Times New Roman"/>
          <w:sz w:val="24"/>
          <w:szCs w:val="24"/>
        </w:rPr>
        <w:t>apstrādes</w:t>
      </w:r>
      <w:proofErr w:type="spellEnd"/>
      <w:r w:rsidR="00D33C32">
        <w:rPr>
          <w:rFonts w:ascii="Times New Roman" w:hAnsi="Times New Roman" w:cs="Times New Roman"/>
          <w:sz w:val="24"/>
          <w:szCs w:val="24"/>
        </w:rPr>
        <w:t xml:space="preserve"> </w:t>
      </w:r>
      <w:proofErr w:type="spellStart"/>
      <w:r w:rsidR="00D33C32">
        <w:rPr>
          <w:rFonts w:ascii="Times New Roman" w:hAnsi="Times New Roman" w:cs="Times New Roman"/>
          <w:sz w:val="24"/>
          <w:szCs w:val="24"/>
        </w:rPr>
        <w:t>nosacījumus</w:t>
      </w:r>
      <w:proofErr w:type="spellEnd"/>
      <w:r w:rsidR="00D33C32">
        <w:rPr>
          <w:rFonts w:ascii="Times New Roman" w:hAnsi="Times New Roman" w:cs="Times New Roman"/>
          <w:sz w:val="24"/>
          <w:szCs w:val="24"/>
        </w:rPr>
        <w:t>;</w:t>
      </w:r>
    </w:p>
    <w:p w14:paraId="032ED8AA" w14:textId="77777777" w:rsidR="00FD173C" w:rsidRPr="00FD173C" w:rsidRDefault="0013274D" w:rsidP="0013274D">
      <w:pPr>
        <w:pStyle w:val="ListParagraph"/>
        <w:numPr>
          <w:ilvl w:val="0"/>
          <w:numId w:val="5"/>
        </w:numPr>
        <w:jc w:val="both"/>
        <w:rPr>
          <w:rFonts w:ascii="Times New Roman" w:hAnsi="Times New Roman" w:cs="Times New Roman"/>
          <w:sz w:val="24"/>
          <w:szCs w:val="24"/>
          <w:u w:val="single"/>
        </w:rPr>
      </w:pPr>
      <w:proofErr w:type="spellStart"/>
      <w:r w:rsidRPr="00FD173C">
        <w:rPr>
          <w:rFonts w:ascii="Times New Roman" w:hAnsi="Times New Roman" w:cs="Times New Roman"/>
          <w:sz w:val="24"/>
          <w:szCs w:val="24"/>
        </w:rPr>
        <w:t>Cita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kompetentā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institūcija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Trauksmes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celšanas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likuma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izpratnē</w:t>
      </w:r>
      <w:proofErr w:type="spellEnd"/>
      <w:r w:rsidRPr="00FD173C">
        <w:rPr>
          <w:rFonts w:ascii="Times New Roman" w:hAnsi="Times New Roman" w:cs="Times New Roman"/>
          <w:sz w:val="24"/>
          <w:szCs w:val="24"/>
        </w:rPr>
        <w:t xml:space="preserve"> </w:t>
      </w:r>
      <w:r w:rsidR="00595B61">
        <w:rPr>
          <w:rFonts w:ascii="Times New Roman" w:hAnsi="Times New Roman" w:cs="Times New Roman"/>
          <w:sz w:val="24"/>
          <w:szCs w:val="24"/>
        </w:rPr>
        <w:t>-</w:t>
      </w:r>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trauksmes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cēlēja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ziņojuma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pārsūtīšanas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pēc</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piekritības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gadījumos</w:t>
      </w:r>
      <w:proofErr w:type="spellEnd"/>
      <w:r w:rsidRPr="00FD173C">
        <w:rPr>
          <w:rFonts w:ascii="Times New Roman" w:hAnsi="Times New Roman" w:cs="Times New Roman"/>
          <w:sz w:val="24"/>
          <w:szCs w:val="24"/>
        </w:rPr>
        <w:t>;</w:t>
      </w:r>
    </w:p>
    <w:p w14:paraId="373A986C" w14:textId="77777777" w:rsidR="00FD173C" w:rsidRPr="00FD173C" w:rsidRDefault="0013274D" w:rsidP="0013274D">
      <w:pPr>
        <w:pStyle w:val="ListParagraph"/>
        <w:numPr>
          <w:ilvl w:val="0"/>
          <w:numId w:val="5"/>
        </w:numPr>
        <w:jc w:val="both"/>
        <w:rPr>
          <w:rFonts w:ascii="Times New Roman" w:hAnsi="Times New Roman" w:cs="Times New Roman"/>
          <w:sz w:val="24"/>
          <w:szCs w:val="24"/>
          <w:u w:val="single"/>
        </w:rPr>
      </w:pPr>
      <w:proofErr w:type="spellStart"/>
      <w:r w:rsidRPr="00FD173C">
        <w:rPr>
          <w:rFonts w:ascii="Times New Roman" w:hAnsi="Times New Roman" w:cs="Times New Roman"/>
          <w:sz w:val="24"/>
          <w:szCs w:val="24"/>
        </w:rPr>
        <w:t>Valsts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kanceleja</w:t>
      </w:r>
      <w:proofErr w:type="spellEnd"/>
      <w:r w:rsidRPr="00FD173C">
        <w:rPr>
          <w:rFonts w:ascii="Times New Roman" w:hAnsi="Times New Roman" w:cs="Times New Roman"/>
          <w:sz w:val="24"/>
          <w:szCs w:val="24"/>
        </w:rPr>
        <w:t xml:space="preserve"> </w:t>
      </w:r>
      <w:r w:rsidR="00595B61">
        <w:rPr>
          <w:rFonts w:ascii="Times New Roman" w:hAnsi="Times New Roman" w:cs="Times New Roman"/>
          <w:sz w:val="24"/>
          <w:szCs w:val="24"/>
        </w:rPr>
        <w:t>-</w:t>
      </w:r>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kā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trauksmes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cēlēju</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kontaktpunkts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Trauksmes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celšanas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likumā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noteiktajos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gadījumos</w:t>
      </w:r>
      <w:proofErr w:type="spellEnd"/>
      <w:r w:rsidRPr="00FD173C">
        <w:rPr>
          <w:rFonts w:ascii="Times New Roman" w:hAnsi="Times New Roman" w:cs="Times New Roman"/>
          <w:sz w:val="24"/>
          <w:szCs w:val="24"/>
        </w:rPr>
        <w:t>;</w:t>
      </w:r>
    </w:p>
    <w:p w14:paraId="5DF63696" w14:textId="77777777" w:rsidR="00FD173C" w:rsidRPr="00FD173C" w:rsidRDefault="0013274D" w:rsidP="0013274D">
      <w:pPr>
        <w:pStyle w:val="ListParagraph"/>
        <w:numPr>
          <w:ilvl w:val="0"/>
          <w:numId w:val="5"/>
        </w:numPr>
        <w:jc w:val="both"/>
        <w:rPr>
          <w:rFonts w:ascii="Times New Roman" w:hAnsi="Times New Roman" w:cs="Times New Roman"/>
          <w:sz w:val="24"/>
          <w:szCs w:val="24"/>
          <w:u w:val="single"/>
        </w:rPr>
      </w:pPr>
      <w:proofErr w:type="spellStart"/>
      <w:r w:rsidRPr="00FD173C">
        <w:rPr>
          <w:rFonts w:ascii="Times New Roman" w:hAnsi="Times New Roman" w:cs="Times New Roman"/>
          <w:sz w:val="24"/>
          <w:szCs w:val="24"/>
        </w:rPr>
        <w:t>Valsts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darba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inspekcija</w:t>
      </w:r>
      <w:proofErr w:type="spellEnd"/>
      <w:r w:rsidRPr="00FD173C">
        <w:rPr>
          <w:rFonts w:ascii="Times New Roman" w:hAnsi="Times New Roman" w:cs="Times New Roman"/>
          <w:sz w:val="24"/>
          <w:szCs w:val="24"/>
        </w:rPr>
        <w:t xml:space="preserve">  - </w:t>
      </w:r>
      <w:proofErr w:type="spellStart"/>
      <w:r w:rsidRPr="00FD173C">
        <w:rPr>
          <w:rFonts w:ascii="Times New Roman" w:hAnsi="Times New Roman" w:cs="Times New Roman"/>
          <w:sz w:val="24"/>
          <w:szCs w:val="24"/>
        </w:rPr>
        <w:t>administratīvā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pārkāpuma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procesā</w:t>
      </w:r>
      <w:proofErr w:type="spellEnd"/>
      <w:r w:rsidRPr="00FD173C">
        <w:rPr>
          <w:rFonts w:ascii="Times New Roman" w:hAnsi="Times New Roman" w:cs="Times New Roman"/>
          <w:sz w:val="24"/>
          <w:szCs w:val="24"/>
        </w:rPr>
        <w:t xml:space="preserve"> par </w:t>
      </w:r>
      <w:proofErr w:type="spellStart"/>
      <w:r w:rsidRPr="00FD173C">
        <w:rPr>
          <w:rFonts w:ascii="Times New Roman" w:hAnsi="Times New Roman" w:cs="Times New Roman"/>
          <w:sz w:val="24"/>
          <w:szCs w:val="24"/>
        </w:rPr>
        <w:t>Trauksmes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celšanas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likuma</w:t>
      </w:r>
      <w:proofErr w:type="spellEnd"/>
      <w:r w:rsidRPr="00FD173C">
        <w:rPr>
          <w:rFonts w:ascii="Times New Roman" w:hAnsi="Times New Roman" w:cs="Times New Roman"/>
          <w:sz w:val="24"/>
          <w:szCs w:val="24"/>
        </w:rPr>
        <w:t xml:space="preserve">* 17.pantā </w:t>
      </w:r>
      <w:proofErr w:type="spellStart"/>
      <w:r w:rsidRPr="00FD173C">
        <w:rPr>
          <w:rFonts w:ascii="Times New Roman" w:hAnsi="Times New Roman" w:cs="Times New Roman"/>
          <w:sz w:val="24"/>
          <w:szCs w:val="24"/>
        </w:rPr>
        <w:t>noteiktā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pārkāpuma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izdarīšanu</w:t>
      </w:r>
      <w:proofErr w:type="spellEnd"/>
      <w:r w:rsidRPr="00FD173C">
        <w:rPr>
          <w:rFonts w:ascii="Times New Roman" w:hAnsi="Times New Roman" w:cs="Times New Roman"/>
          <w:sz w:val="24"/>
          <w:szCs w:val="24"/>
        </w:rPr>
        <w:t>;</w:t>
      </w:r>
    </w:p>
    <w:p w14:paraId="4998F0AF" w14:textId="77777777" w:rsidR="00FD173C" w:rsidRPr="00FD173C" w:rsidRDefault="0013274D" w:rsidP="0013274D">
      <w:pPr>
        <w:pStyle w:val="ListParagraph"/>
        <w:numPr>
          <w:ilvl w:val="0"/>
          <w:numId w:val="5"/>
        </w:numPr>
        <w:jc w:val="both"/>
        <w:rPr>
          <w:rFonts w:ascii="Times New Roman" w:hAnsi="Times New Roman" w:cs="Times New Roman"/>
          <w:sz w:val="24"/>
          <w:szCs w:val="24"/>
          <w:u w:val="single"/>
        </w:rPr>
      </w:pPr>
      <w:proofErr w:type="spellStart"/>
      <w:r w:rsidRPr="00FD173C">
        <w:rPr>
          <w:rFonts w:ascii="Times New Roman" w:hAnsi="Times New Roman" w:cs="Times New Roman"/>
          <w:sz w:val="24"/>
          <w:szCs w:val="24"/>
        </w:rPr>
        <w:t>Valsts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policija</w:t>
      </w:r>
      <w:proofErr w:type="spellEnd"/>
      <w:r w:rsidRPr="00FD173C">
        <w:rPr>
          <w:rFonts w:ascii="Times New Roman" w:hAnsi="Times New Roman" w:cs="Times New Roman"/>
          <w:sz w:val="24"/>
          <w:szCs w:val="24"/>
        </w:rPr>
        <w:t xml:space="preserve"> - </w:t>
      </w:r>
      <w:proofErr w:type="spellStart"/>
      <w:r w:rsidRPr="00FD173C">
        <w:rPr>
          <w:rFonts w:ascii="Times New Roman" w:hAnsi="Times New Roman" w:cs="Times New Roman"/>
          <w:sz w:val="24"/>
          <w:szCs w:val="24"/>
        </w:rPr>
        <w:t>administratīvā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pārkāpuma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procesā</w:t>
      </w:r>
      <w:proofErr w:type="spellEnd"/>
      <w:r w:rsidRPr="00FD173C">
        <w:rPr>
          <w:rFonts w:ascii="Times New Roman" w:hAnsi="Times New Roman" w:cs="Times New Roman"/>
          <w:sz w:val="24"/>
          <w:szCs w:val="24"/>
        </w:rPr>
        <w:t xml:space="preserve"> par </w:t>
      </w:r>
      <w:proofErr w:type="spellStart"/>
      <w:r w:rsidRPr="00FD173C">
        <w:rPr>
          <w:rFonts w:ascii="Times New Roman" w:hAnsi="Times New Roman" w:cs="Times New Roman"/>
          <w:sz w:val="24"/>
          <w:szCs w:val="24"/>
        </w:rPr>
        <w:t>Trauksmes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celšanas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likuma</w:t>
      </w:r>
      <w:proofErr w:type="spellEnd"/>
      <w:r w:rsidRPr="00FD173C">
        <w:rPr>
          <w:rFonts w:ascii="Times New Roman" w:hAnsi="Times New Roman" w:cs="Times New Roman"/>
          <w:sz w:val="24"/>
          <w:szCs w:val="24"/>
        </w:rPr>
        <w:t xml:space="preserve">* 18.pantā </w:t>
      </w:r>
      <w:proofErr w:type="spellStart"/>
      <w:r w:rsidRPr="00FD173C">
        <w:rPr>
          <w:rFonts w:ascii="Times New Roman" w:hAnsi="Times New Roman" w:cs="Times New Roman"/>
          <w:sz w:val="24"/>
          <w:szCs w:val="24"/>
        </w:rPr>
        <w:t>noteiktā</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pārkāpuma</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izdarīšanu</w:t>
      </w:r>
      <w:proofErr w:type="spellEnd"/>
      <w:r w:rsidRPr="00FD173C">
        <w:rPr>
          <w:rFonts w:ascii="Times New Roman" w:hAnsi="Times New Roman" w:cs="Times New Roman"/>
          <w:sz w:val="24"/>
          <w:szCs w:val="24"/>
        </w:rPr>
        <w:t>;</w:t>
      </w:r>
    </w:p>
    <w:p w14:paraId="0B563B66" w14:textId="77777777" w:rsidR="00FD173C" w:rsidRPr="00FD173C" w:rsidRDefault="0013274D" w:rsidP="0013274D">
      <w:pPr>
        <w:pStyle w:val="ListParagraph"/>
        <w:numPr>
          <w:ilvl w:val="0"/>
          <w:numId w:val="5"/>
        </w:numPr>
        <w:jc w:val="both"/>
        <w:rPr>
          <w:rFonts w:ascii="Times New Roman" w:hAnsi="Times New Roman" w:cs="Times New Roman"/>
          <w:sz w:val="24"/>
          <w:szCs w:val="24"/>
          <w:u w:val="single"/>
        </w:rPr>
      </w:pPr>
      <w:proofErr w:type="spellStart"/>
      <w:r w:rsidRPr="00FD173C">
        <w:rPr>
          <w:rFonts w:ascii="Times New Roman" w:hAnsi="Times New Roman" w:cs="Times New Roman"/>
          <w:sz w:val="24"/>
          <w:szCs w:val="24"/>
        </w:rPr>
        <w:t>Valsts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kontrole</w:t>
      </w:r>
      <w:proofErr w:type="spellEnd"/>
      <w:r w:rsidRPr="00FD173C">
        <w:rPr>
          <w:rFonts w:ascii="Times New Roman" w:hAnsi="Times New Roman" w:cs="Times New Roman"/>
          <w:sz w:val="24"/>
          <w:szCs w:val="24"/>
        </w:rPr>
        <w:t>;</w:t>
      </w:r>
    </w:p>
    <w:p w14:paraId="06317905" w14:textId="77777777" w:rsidR="0013274D" w:rsidRPr="00FD173C" w:rsidRDefault="0013274D" w:rsidP="0013274D">
      <w:pPr>
        <w:pStyle w:val="ListParagraph"/>
        <w:numPr>
          <w:ilvl w:val="0"/>
          <w:numId w:val="5"/>
        </w:numPr>
        <w:jc w:val="both"/>
        <w:rPr>
          <w:rFonts w:ascii="Times New Roman" w:hAnsi="Times New Roman" w:cs="Times New Roman"/>
          <w:sz w:val="24"/>
          <w:szCs w:val="24"/>
          <w:u w:val="single"/>
        </w:rPr>
      </w:pPr>
      <w:proofErr w:type="spellStart"/>
      <w:r w:rsidRPr="00FD173C">
        <w:rPr>
          <w:rFonts w:ascii="Times New Roman" w:hAnsi="Times New Roman" w:cs="Times New Roman"/>
          <w:sz w:val="24"/>
          <w:szCs w:val="24"/>
        </w:rPr>
        <w:t>Tiesībaizsardzības</w:t>
      </w:r>
      <w:proofErr w:type="spellEnd"/>
      <w:r w:rsidRPr="00FD173C">
        <w:rPr>
          <w:rFonts w:ascii="Times New Roman" w:hAnsi="Times New Roman" w:cs="Times New Roman"/>
          <w:sz w:val="24"/>
          <w:szCs w:val="24"/>
        </w:rPr>
        <w:t xml:space="preserve"> </w:t>
      </w:r>
      <w:proofErr w:type="spellStart"/>
      <w:r w:rsidRPr="00FD173C">
        <w:rPr>
          <w:rFonts w:ascii="Times New Roman" w:hAnsi="Times New Roman" w:cs="Times New Roman"/>
          <w:sz w:val="24"/>
          <w:szCs w:val="24"/>
        </w:rPr>
        <w:t>iestādes</w:t>
      </w:r>
      <w:proofErr w:type="spellEnd"/>
      <w:r w:rsidRPr="00FD173C">
        <w:rPr>
          <w:rFonts w:ascii="Times New Roman" w:hAnsi="Times New Roman" w:cs="Times New Roman"/>
          <w:sz w:val="24"/>
          <w:szCs w:val="24"/>
        </w:rPr>
        <w:t xml:space="preserve"> un </w:t>
      </w:r>
      <w:proofErr w:type="spellStart"/>
      <w:r w:rsidRPr="00FD173C">
        <w:rPr>
          <w:rFonts w:ascii="Times New Roman" w:hAnsi="Times New Roman" w:cs="Times New Roman"/>
          <w:sz w:val="24"/>
          <w:szCs w:val="24"/>
        </w:rPr>
        <w:t>tiesas</w:t>
      </w:r>
      <w:proofErr w:type="spellEnd"/>
      <w:r w:rsidRPr="00FD173C">
        <w:rPr>
          <w:rFonts w:ascii="Times New Roman" w:hAnsi="Times New Roman" w:cs="Times New Roman"/>
          <w:sz w:val="24"/>
          <w:szCs w:val="24"/>
        </w:rPr>
        <w:t>.</w:t>
      </w:r>
    </w:p>
    <w:p w14:paraId="32FC7ACD" w14:textId="77777777" w:rsidR="00120C93" w:rsidRPr="00C21071" w:rsidRDefault="009A3E6C" w:rsidP="00CA46B8">
      <w:pPr>
        <w:rPr>
          <w:rFonts w:ascii="Times New Roman" w:hAnsi="Times New Roman" w:cs="Times New Roman"/>
          <w:b/>
          <w:sz w:val="24"/>
          <w:szCs w:val="24"/>
          <w:u w:val="single"/>
        </w:rPr>
      </w:pPr>
      <w:r w:rsidRPr="00C21071">
        <w:rPr>
          <w:rFonts w:ascii="Times New Roman" w:hAnsi="Times New Roman" w:cs="Times New Roman"/>
          <w:b/>
          <w:sz w:val="24"/>
          <w:szCs w:val="24"/>
          <w:u w:val="single"/>
        </w:rPr>
        <w:t xml:space="preserve">Personas </w:t>
      </w:r>
      <w:proofErr w:type="spellStart"/>
      <w:r w:rsidRPr="00C21071">
        <w:rPr>
          <w:rFonts w:ascii="Times New Roman" w:hAnsi="Times New Roman" w:cs="Times New Roman"/>
          <w:b/>
          <w:sz w:val="24"/>
          <w:szCs w:val="24"/>
          <w:u w:val="single"/>
        </w:rPr>
        <w:t>datu</w:t>
      </w:r>
      <w:proofErr w:type="spellEnd"/>
      <w:r w:rsidR="00120C93" w:rsidRPr="00C21071">
        <w:rPr>
          <w:rFonts w:ascii="Times New Roman" w:hAnsi="Times New Roman" w:cs="Times New Roman"/>
          <w:b/>
          <w:sz w:val="24"/>
          <w:szCs w:val="24"/>
          <w:u w:val="single"/>
        </w:rPr>
        <w:t xml:space="preserve"> </w:t>
      </w:r>
      <w:proofErr w:type="spellStart"/>
      <w:r w:rsidR="00120C93" w:rsidRPr="00C21071">
        <w:rPr>
          <w:rFonts w:ascii="Times New Roman" w:hAnsi="Times New Roman" w:cs="Times New Roman"/>
          <w:b/>
          <w:sz w:val="24"/>
          <w:szCs w:val="24"/>
          <w:u w:val="single"/>
        </w:rPr>
        <w:t>glabāšanas</w:t>
      </w:r>
      <w:proofErr w:type="spellEnd"/>
      <w:r w:rsidR="00120C93" w:rsidRPr="00C21071">
        <w:rPr>
          <w:rFonts w:ascii="Times New Roman" w:hAnsi="Times New Roman" w:cs="Times New Roman"/>
          <w:b/>
          <w:sz w:val="24"/>
          <w:szCs w:val="24"/>
          <w:u w:val="single"/>
        </w:rPr>
        <w:t xml:space="preserve"> </w:t>
      </w:r>
      <w:proofErr w:type="spellStart"/>
      <w:r w:rsidR="00120C93" w:rsidRPr="00C21071">
        <w:rPr>
          <w:rFonts w:ascii="Times New Roman" w:hAnsi="Times New Roman" w:cs="Times New Roman"/>
          <w:b/>
          <w:sz w:val="24"/>
          <w:szCs w:val="24"/>
          <w:u w:val="single"/>
        </w:rPr>
        <w:t>ilgums</w:t>
      </w:r>
      <w:proofErr w:type="spellEnd"/>
      <w:r w:rsidR="00120C93" w:rsidRPr="00C21071">
        <w:rPr>
          <w:rFonts w:ascii="Times New Roman" w:hAnsi="Times New Roman" w:cs="Times New Roman"/>
          <w:b/>
          <w:sz w:val="24"/>
          <w:szCs w:val="24"/>
          <w:u w:val="single"/>
        </w:rPr>
        <w:t>:</w:t>
      </w:r>
    </w:p>
    <w:p w14:paraId="1AFFD6FA" w14:textId="77777777" w:rsidR="009A3E6C" w:rsidRPr="00FD173C" w:rsidRDefault="009A3E6C" w:rsidP="009A3E6C">
      <w:pPr>
        <w:spacing w:line="259" w:lineRule="auto"/>
        <w:jc w:val="both"/>
        <w:rPr>
          <w:rFonts w:ascii="Times New Roman" w:hAnsi="Times New Roman" w:cs="Times New Roman"/>
          <w:bCs/>
          <w:color w:val="000000"/>
          <w:sz w:val="24"/>
          <w:szCs w:val="24"/>
          <w:bdr w:val="none" w:sz="0" w:space="0" w:color="auto" w:frame="1"/>
          <w:shd w:val="clear" w:color="auto" w:fill="FFFFFF"/>
        </w:rPr>
      </w:pPr>
      <w:r w:rsidRPr="00FD173C">
        <w:rPr>
          <w:rFonts w:ascii="Times New Roman" w:hAnsi="Times New Roman" w:cs="Times New Roman"/>
          <w:color w:val="000000"/>
          <w:sz w:val="24"/>
          <w:szCs w:val="24"/>
          <w:shd w:val="clear" w:color="auto" w:fill="FFFFFF"/>
        </w:rPr>
        <w:t xml:space="preserve">Personas </w:t>
      </w:r>
      <w:proofErr w:type="spellStart"/>
      <w:r w:rsidRPr="00FD173C">
        <w:rPr>
          <w:rFonts w:ascii="Times New Roman" w:hAnsi="Times New Roman" w:cs="Times New Roman"/>
          <w:color w:val="000000"/>
          <w:sz w:val="24"/>
          <w:szCs w:val="24"/>
          <w:shd w:val="clear" w:color="auto" w:fill="FFFFFF"/>
        </w:rPr>
        <w:t>datus</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kas</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atspoguļoti</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trauksmes</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cēlēja</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ziņojumā</w:t>
      </w:r>
      <w:proofErr w:type="spellEnd"/>
      <w:r w:rsidRPr="00FD173C">
        <w:rPr>
          <w:rFonts w:ascii="Times New Roman" w:hAnsi="Times New Roman" w:cs="Times New Roman"/>
          <w:color w:val="000000"/>
          <w:sz w:val="24"/>
          <w:szCs w:val="24"/>
          <w:shd w:val="clear" w:color="auto" w:fill="FFFFFF"/>
        </w:rPr>
        <w:t xml:space="preserve"> un </w:t>
      </w:r>
      <w:proofErr w:type="spellStart"/>
      <w:r w:rsidRPr="00FD173C">
        <w:rPr>
          <w:rFonts w:ascii="Times New Roman" w:hAnsi="Times New Roman" w:cs="Times New Roman"/>
          <w:color w:val="000000"/>
          <w:sz w:val="24"/>
          <w:szCs w:val="24"/>
          <w:shd w:val="clear" w:color="auto" w:fill="FFFFFF"/>
        </w:rPr>
        <w:t>citos</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ar</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trauksmes</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celšanu</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saistītajos</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dokumentos</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glabā</w:t>
      </w:r>
      <w:proofErr w:type="spellEnd"/>
      <w:r w:rsidRPr="00FD173C">
        <w:rPr>
          <w:rFonts w:ascii="Times New Roman" w:hAnsi="Times New Roman" w:cs="Times New Roman"/>
          <w:color w:val="000000"/>
          <w:sz w:val="24"/>
          <w:szCs w:val="24"/>
          <w:shd w:val="clear" w:color="auto" w:fill="FFFFFF"/>
        </w:rPr>
        <w:t xml:space="preserve"> </w:t>
      </w:r>
      <w:proofErr w:type="spellStart"/>
      <w:r w:rsidR="00334CFA">
        <w:rPr>
          <w:rFonts w:ascii="Times New Roman" w:hAnsi="Times New Roman" w:cs="Times New Roman"/>
          <w:color w:val="000000"/>
          <w:sz w:val="24"/>
          <w:szCs w:val="24"/>
          <w:shd w:val="clear" w:color="auto" w:fill="FFFFFF"/>
        </w:rPr>
        <w:t>Maksātnespējas</w:t>
      </w:r>
      <w:proofErr w:type="spellEnd"/>
      <w:r w:rsidR="00334CFA">
        <w:rPr>
          <w:rFonts w:ascii="Times New Roman" w:hAnsi="Times New Roman" w:cs="Times New Roman"/>
          <w:color w:val="000000"/>
          <w:sz w:val="24"/>
          <w:szCs w:val="24"/>
          <w:shd w:val="clear" w:color="auto" w:fill="FFFFFF"/>
        </w:rPr>
        <w:t xml:space="preserve"> </w:t>
      </w:r>
      <w:proofErr w:type="spellStart"/>
      <w:r w:rsidR="00334CFA">
        <w:rPr>
          <w:rFonts w:ascii="Times New Roman" w:hAnsi="Times New Roman" w:cs="Times New Roman"/>
          <w:color w:val="000000"/>
          <w:sz w:val="24"/>
          <w:szCs w:val="24"/>
          <w:shd w:val="clear" w:color="auto" w:fill="FFFFFF"/>
        </w:rPr>
        <w:t>kontroles</w:t>
      </w:r>
      <w:proofErr w:type="spellEnd"/>
      <w:r w:rsidR="00334CFA">
        <w:rPr>
          <w:rFonts w:ascii="Times New Roman" w:hAnsi="Times New Roman" w:cs="Times New Roman"/>
          <w:color w:val="000000"/>
          <w:sz w:val="24"/>
          <w:szCs w:val="24"/>
          <w:shd w:val="clear" w:color="auto" w:fill="FFFFFF"/>
        </w:rPr>
        <w:t xml:space="preserve"> </w:t>
      </w:r>
      <w:proofErr w:type="spellStart"/>
      <w:r w:rsidR="00334CFA">
        <w:rPr>
          <w:rFonts w:ascii="Times New Roman" w:hAnsi="Times New Roman" w:cs="Times New Roman"/>
          <w:color w:val="000000"/>
          <w:sz w:val="24"/>
          <w:szCs w:val="24"/>
          <w:shd w:val="clear" w:color="auto" w:fill="FFFFFF"/>
        </w:rPr>
        <w:t>dienestā</w:t>
      </w:r>
      <w:proofErr w:type="spellEnd"/>
      <w:r w:rsidRPr="00FD173C">
        <w:rPr>
          <w:rFonts w:ascii="Times New Roman" w:hAnsi="Times New Roman" w:cs="Times New Roman"/>
          <w:color w:val="000000"/>
          <w:sz w:val="24"/>
          <w:szCs w:val="24"/>
          <w:shd w:val="clear" w:color="auto" w:fill="FFFFFF"/>
        </w:rPr>
        <w:t xml:space="preserve"> 10 (</w:t>
      </w:r>
      <w:proofErr w:type="spellStart"/>
      <w:r w:rsidRPr="00FD173C">
        <w:rPr>
          <w:rFonts w:ascii="Times New Roman" w:hAnsi="Times New Roman" w:cs="Times New Roman"/>
          <w:color w:val="000000"/>
          <w:sz w:val="24"/>
          <w:szCs w:val="24"/>
          <w:shd w:val="clear" w:color="auto" w:fill="FFFFFF"/>
        </w:rPr>
        <w:t>desmit</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gadus</w:t>
      </w:r>
      <w:proofErr w:type="spellEnd"/>
      <w:r w:rsidRPr="00FD173C">
        <w:rPr>
          <w:rFonts w:ascii="Times New Roman" w:hAnsi="Times New Roman" w:cs="Times New Roman"/>
          <w:color w:val="000000"/>
          <w:sz w:val="24"/>
          <w:szCs w:val="24"/>
          <w:shd w:val="clear" w:color="auto" w:fill="FFFFFF"/>
        </w:rPr>
        <w:t xml:space="preserve"> un </w:t>
      </w:r>
      <w:proofErr w:type="spellStart"/>
      <w:r w:rsidRPr="00FD173C">
        <w:rPr>
          <w:rFonts w:ascii="Times New Roman" w:hAnsi="Times New Roman" w:cs="Times New Roman"/>
          <w:color w:val="000000"/>
          <w:sz w:val="24"/>
          <w:szCs w:val="24"/>
          <w:shd w:val="clear" w:color="auto" w:fill="FFFFFF"/>
        </w:rPr>
        <w:t>pēc</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šī</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termiņa</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notecējuma</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datus</w:t>
      </w:r>
      <w:proofErr w:type="spellEnd"/>
      <w:r w:rsidRPr="00FD173C">
        <w:rPr>
          <w:rFonts w:ascii="Times New Roman" w:hAnsi="Times New Roman" w:cs="Times New Roman"/>
          <w:color w:val="000000"/>
          <w:sz w:val="24"/>
          <w:szCs w:val="24"/>
          <w:shd w:val="clear" w:color="auto" w:fill="FFFFFF"/>
        </w:rPr>
        <w:t xml:space="preserve"> </w:t>
      </w:r>
      <w:proofErr w:type="spellStart"/>
      <w:r w:rsidRPr="00FD173C">
        <w:rPr>
          <w:rFonts w:ascii="Times New Roman" w:hAnsi="Times New Roman" w:cs="Times New Roman"/>
          <w:color w:val="000000"/>
          <w:sz w:val="24"/>
          <w:szCs w:val="24"/>
          <w:shd w:val="clear" w:color="auto" w:fill="FFFFFF"/>
        </w:rPr>
        <w:t>dzēš</w:t>
      </w:r>
      <w:proofErr w:type="spellEnd"/>
      <w:r w:rsidRPr="00FD173C">
        <w:rPr>
          <w:rFonts w:ascii="Times New Roman" w:hAnsi="Times New Roman" w:cs="Times New Roman"/>
          <w:color w:val="000000"/>
          <w:sz w:val="24"/>
          <w:szCs w:val="24"/>
          <w:shd w:val="clear" w:color="auto" w:fill="FFFFFF"/>
        </w:rPr>
        <w:t xml:space="preserve"> </w:t>
      </w:r>
      <w:r w:rsidRPr="00FD173C">
        <w:rPr>
          <w:rFonts w:ascii="Times New Roman" w:hAnsi="Times New Roman" w:cs="Times New Roman"/>
          <w:bCs/>
          <w:color w:val="000000"/>
          <w:sz w:val="24"/>
          <w:szCs w:val="24"/>
          <w:bdr w:val="none" w:sz="0" w:space="0" w:color="auto" w:frame="1"/>
        </w:rPr>
        <w:t>(</w:t>
      </w:r>
      <w:proofErr w:type="spellStart"/>
      <w:r w:rsidRPr="00FD173C">
        <w:rPr>
          <w:rFonts w:ascii="Times New Roman" w:hAnsi="Times New Roman" w:cs="Times New Roman"/>
          <w:bCs/>
          <w:color w:val="000000"/>
          <w:sz w:val="24"/>
          <w:szCs w:val="24"/>
          <w:bdr w:val="none" w:sz="0" w:space="0" w:color="auto" w:frame="1"/>
          <w:shd w:val="clear" w:color="auto" w:fill="FFFFFF"/>
        </w:rPr>
        <w:t>elektroniski</w:t>
      </w:r>
      <w:proofErr w:type="spellEnd"/>
      <w:r w:rsidRPr="00FD173C">
        <w:rPr>
          <w:rFonts w:ascii="Times New Roman" w:hAnsi="Times New Roman" w:cs="Times New Roman"/>
          <w:bCs/>
          <w:color w:val="000000"/>
          <w:sz w:val="24"/>
          <w:szCs w:val="24"/>
          <w:bdr w:val="none" w:sz="0" w:space="0" w:color="auto" w:frame="1"/>
          <w:shd w:val="clear" w:color="auto" w:fill="FFFFFF"/>
        </w:rPr>
        <w:t xml:space="preserve"> </w:t>
      </w:r>
      <w:proofErr w:type="spellStart"/>
      <w:r w:rsidRPr="00FD173C">
        <w:rPr>
          <w:rFonts w:ascii="Times New Roman" w:hAnsi="Times New Roman" w:cs="Times New Roman"/>
          <w:bCs/>
          <w:color w:val="000000"/>
          <w:sz w:val="24"/>
          <w:szCs w:val="24"/>
          <w:bdr w:val="none" w:sz="0" w:space="0" w:color="auto" w:frame="1"/>
          <w:shd w:val="clear" w:color="auto" w:fill="FFFFFF"/>
        </w:rPr>
        <w:t>glabātos</w:t>
      </w:r>
      <w:proofErr w:type="spellEnd"/>
      <w:r w:rsidRPr="00FD173C">
        <w:rPr>
          <w:rFonts w:ascii="Times New Roman" w:hAnsi="Times New Roman" w:cs="Times New Roman"/>
          <w:bCs/>
          <w:color w:val="000000"/>
          <w:sz w:val="24"/>
          <w:szCs w:val="24"/>
          <w:bdr w:val="none" w:sz="0" w:space="0" w:color="auto" w:frame="1"/>
          <w:shd w:val="clear" w:color="auto" w:fill="FFFFFF"/>
        </w:rPr>
        <w:t xml:space="preserve"> </w:t>
      </w:r>
      <w:proofErr w:type="spellStart"/>
      <w:r w:rsidRPr="00FD173C">
        <w:rPr>
          <w:rFonts w:ascii="Times New Roman" w:hAnsi="Times New Roman" w:cs="Times New Roman"/>
          <w:bCs/>
          <w:color w:val="000000"/>
          <w:sz w:val="24"/>
          <w:szCs w:val="24"/>
          <w:bdr w:val="none" w:sz="0" w:space="0" w:color="auto" w:frame="1"/>
          <w:shd w:val="clear" w:color="auto" w:fill="FFFFFF"/>
        </w:rPr>
        <w:t>datus</w:t>
      </w:r>
      <w:proofErr w:type="spellEnd"/>
      <w:r w:rsidRPr="00FD173C">
        <w:rPr>
          <w:rFonts w:ascii="Times New Roman" w:hAnsi="Times New Roman" w:cs="Times New Roman"/>
          <w:bCs/>
          <w:color w:val="000000"/>
          <w:sz w:val="24"/>
          <w:szCs w:val="24"/>
          <w:bdr w:val="none" w:sz="0" w:space="0" w:color="auto" w:frame="1"/>
          <w:shd w:val="clear" w:color="auto" w:fill="FFFFFF"/>
        </w:rPr>
        <w:t xml:space="preserve"> </w:t>
      </w:r>
      <w:proofErr w:type="spellStart"/>
      <w:r w:rsidRPr="00FD173C">
        <w:rPr>
          <w:rFonts w:ascii="Times New Roman" w:hAnsi="Times New Roman" w:cs="Times New Roman"/>
          <w:bCs/>
          <w:color w:val="000000"/>
          <w:sz w:val="24"/>
          <w:szCs w:val="24"/>
          <w:bdr w:val="none" w:sz="0" w:space="0" w:color="auto" w:frame="1"/>
          <w:shd w:val="clear" w:color="auto" w:fill="FFFFFF"/>
        </w:rPr>
        <w:t>dzēš</w:t>
      </w:r>
      <w:proofErr w:type="spellEnd"/>
      <w:r w:rsidRPr="00FD173C">
        <w:rPr>
          <w:rFonts w:ascii="Times New Roman" w:hAnsi="Times New Roman" w:cs="Times New Roman"/>
          <w:bCs/>
          <w:color w:val="000000"/>
          <w:sz w:val="24"/>
          <w:szCs w:val="24"/>
          <w:bdr w:val="none" w:sz="0" w:space="0" w:color="auto" w:frame="1"/>
          <w:shd w:val="clear" w:color="auto" w:fill="FFFFFF"/>
        </w:rPr>
        <w:t xml:space="preserve">, </w:t>
      </w:r>
      <w:proofErr w:type="spellStart"/>
      <w:r w:rsidRPr="00FD173C">
        <w:rPr>
          <w:rFonts w:ascii="Times New Roman" w:hAnsi="Times New Roman" w:cs="Times New Roman"/>
          <w:bCs/>
          <w:color w:val="000000"/>
          <w:sz w:val="24"/>
          <w:szCs w:val="24"/>
          <w:bdr w:val="none" w:sz="0" w:space="0" w:color="auto" w:frame="1"/>
          <w:shd w:val="clear" w:color="auto" w:fill="FFFFFF"/>
        </w:rPr>
        <w:t>papīra</w:t>
      </w:r>
      <w:proofErr w:type="spellEnd"/>
      <w:r w:rsidRPr="00FD173C">
        <w:rPr>
          <w:rFonts w:ascii="Times New Roman" w:hAnsi="Times New Roman" w:cs="Times New Roman"/>
          <w:bCs/>
          <w:color w:val="000000"/>
          <w:sz w:val="24"/>
          <w:szCs w:val="24"/>
          <w:bdr w:val="none" w:sz="0" w:space="0" w:color="auto" w:frame="1"/>
          <w:shd w:val="clear" w:color="auto" w:fill="FFFFFF"/>
        </w:rPr>
        <w:t xml:space="preserve"> </w:t>
      </w:r>
      <w:proofErr w:type="spellStart"/>
      <w:r w:rsidRPr="00FD173C">
        <w:rPr>
          <w:rFonts w:ascii="Times New Roman" w:hAnsi="Times New Roman" w:cs="Times New Roman"/>
          <w:bCs/>
          <w:color w:val="000000"/>
          <w:sz w:val="24"/>
          <w:szCs w:val="24"/>
          <w:bdr w:val="none" w:sz="0" w:space="0" w:color="auto" w:frame="1"/>
          <w:shd w:val="clear" w:color="auto" w:fill="FFFFFF"/>
        </w:rPr>
        <w:t>formāta</w:t>
      </w:r>
      <w:proofErr w:type="spellEnd"/>
      <w:r w:rsidRPr="00FD173C">
        <w:rPr>
          <w:rFonts w:ascii="Times New Roman" w:hAnsi="Times New Roman" w:cs="Times New Roman"/>
          <w:bCs/>
          <w:color w:val="000000"/>
          <w:sz w:val="24"/>
          <w:szCs w:val="24"/>
          <w:bdr w:val="none" w:sz="0" w:space="0" w:color="auto" w:frame="1"/>
          <w:shd w:val="clear" w:color="auto" w:fill="FFFFFF"/>
        </w:rPr>
        <w:t xml:space="preserve"> </w:t>
      </w:r>
      <w:proofErr w:type="spellStart"/>
      <w:r w:rsidRPr="00FD173C">
        <w:rPr>
          <w:rFonts w:ascii="Times New Roman" w:hAnsi="Times New Roman" w:cs="Times New Roman"/>
          <w:bCs/>
          <w:color w:val="000000"/>
          <w:sz w:val="24"/>
          <w:szCs w:val="24"/>
          <w:bdr w:val="none" w:sz="0" w:space="0" w:color="auto" w:frame="1"/>
          <w:shd w:val="clear" w:color="auto" w:fill="FFFFFF"/>
        </w:rPr>
        <w:t>dokumentus</w:t>
      </w:r>
      <w:proofErr w:type="spellEnd"/>
      <w:r w:rsidRPr="00FD173C">
        <w:rPr>
          <w:rFonts w:ascii="Times New Roman" w:hAnsi="Times New Roman" w:cs="Times New Roman"/>
          <w:bCs/>
          <w:color w:val="000000"/>
          <w:sz w:val="24"/>
          <w:szCs w:val="24"/>
          <w:bdr w:val="none" w:sz="0" w:space="0" w:color="auto" w:frame="1"/>
          <w:shd w:val="clear" w:color="auto" w:fill="FFFFFF"/>
        </w:rPr>
        <w:t xml:space="preserve"> - </w:t>
      </w:r>
      <w:proofErr w:type="spellStart"/>
      <w:r w:rsidRPr="00FD173C">
        <w:rPr>
          <w:rFonts w:ascii="Times New Roman" w:hAnsi="Times New Roman" w:cs="Times New Roman"/>
          <w:bCs/>
          <w:color w:val="000000"/>
          <w:sz w:val="24"/>
          <w:szCs w:val="24"/>
          <w:bdr w:val="none" w:sz="0" w:space="0" w:color="auto" w:frame="1"/>
          <w:shd w:val="clear" w:color="auto" w:fill="FFFFFF"/>
        </w:rPr>
        <w:t>iznīcina</w:t>
      </w:r>
      <w:proofErr w:type="spellEnd"/>
      <w:r w:rsidRPr="00FD173C">
        <w:rPr>
          <w:rFonts w:ascii="Times New Roman" w:hAnsi="Times New Roman" w:cs="Times New Roman"/>
          <w:bCs/>
          <w:color w:val="000000"/>
          <w:sz w:val="24"/>
          <w:szCs w:val="24"/>
          <w:bdr w:val="none" w:sz="0" w:space="0" w:color="auto" w:frame="1"/>
          <w:shd w:val="clear" w:color="auto" w:fill="FFFFFF"/>
        </w:rPr>
        <w:t>).</w:t>
      </w:r>
    </w:p>
    <w:p w14:paraId="63E6F9C1" w14:textId="77777777" w:rsidR="00C21071" w:rsidRPr="00C21071" w:rsidRDefault="00C21071" w:rsidP="00334CFA">
      <w:pPr>
        <w:autoSpaceDE w:val="0"/>
        <w:autoSpaceDN w:val="0"/>
        <w:adjustRightInd w:val="0"/>
        <w:spacing w:after="0" w:line="240" w:lineRule="auto"/>
        <w:jc w:val="both"/>
        <w:rPr>
          <w:rFonts w:ascii="Times New Roman" w:hAnsi="Times New Roman" w:cs="Times New Roman"/>
          <w:b/>
          <w:sz w:val="24"/>
          <w:szCs w:val="24"/>
          <w:u w:val="single"/>
          <w:lang w:val="lv-LV"/>
        </w:rPr>
      </w:pPr>
      <w:r w:rsidRPr="00C21071">
        <w:rPr>
          <w:rFonts w:ascii="Times New Roman" w:hAnsi="Times New Roman" w:cs="Times New Roman"/>
          <w:b/>
          <w:sz w:val="24"/>
          <w:szCs w:val="24"/>
          <w:u w:val="single"/>
          <w:lang w:val="lv-LV"/>
        </w:rPr>
        <w:t>Datu subjekta tiesības:</w:t>
      </w:r>
    </w:p>
    <w:p w14:paraId="2F083F26" w14:textId="77777777" w:rsidR="00C21071" w:rsidRDefault="00C21071" w:rsidP="00334CFA">
      <w:pPr>
        <w:autoSpaceDE w:val="0"/>
        <w:autoSpaceDN w:val="0"/>
        <w:adjustRightInd w:val="0"/>
        <w:spacing w:after="0" w:line="240" w:lineRule="auto"/>
        <w:jc w:val="both"/>
        <w:rPr>
          <w:rFonts w:ascii="Times New Roman" w:hAnsi="Times New Roman" w:cs="Times New Roman"/>
          <w:sz w:val="24"/>
          <w:szCs w:val="24"/>
          <w:lang w:val="lv-LV"/>
        </w:rPr>
      </w:pPr>
    </w:p>
    <w:p w14:paraId="6A6B6D11" w14:textId="77777777" w:rsidR="00334CFA" w:rsidRDefault="00C21071" w:rsidP="00334CFA">
      <w:pPr>
        <w:autoSpaceDE w:val="0"/>
        <w:autoSpaceDN w:val="0"/>
        <w:adjustRightInd w:val="0"/>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Š</w:t>
      </w:r>
      <w:r w:rsidR="00334CFA">
        <w:rPr>
          <w:rFonts w:ascii="Times New Roman" w:hAnsi="Times New Roman" w:cs="Times New Roman"/>
          <w:sz w:val="24"/>
          <w:szCs w:val="24"/>
          <w:lang w:val="lv-LV"/>
        </w:rPr>
        <w:t xml:space="preserve">īs datu apstrādes ietvaros </w:t>
      </w:r>
      <w:r>
        <w:rPr>
          <w:rFonts w:ascii="Times New Roman" w:hAnsi="Times New Roman" w:cs="Times New Roman"/>
          <w:sz w:val="24"/>
          <w:szCs w:val="24"/>
          <w:lang w:val="lv-LV"/>
        </w:rPr>
        <w:t xml:space="preserve">datu subjektam </w:t>
      </w:r>
      <w:r w:rsidR="00334CFA">
        <w:rPr>
          <w:rFonts w:ascii="Times New Roman" w:hAnsi="Times New Roman" w:cs="Times New Roman"/>
          <w:sz w:val="24"/>
          <w:szCs w:val="24"/>
          <w:lang w:val="lv-LV"/>
        </w:rPr>
        <w:t xml:space="preserve">ir visas šīs Privātuma politikas </w:t>
      </w:r>
      <w:r w:rsidR="00C256ED">
        <w:rPr>
          <w:rFonts w:ascii="Times New Roman" w:hAnsi="Times New Roman" w:cs="Times New Roman"/>
          <w:sz w:val="24"/>
          <w:szCs w:val="24"/>
          <w:lang w:val="lv-LV"/>
        </w:rPr>
        <w:t>vispārīgās sadaļas</w:t>
      </w:r>
      <w:r w:rsidR="00E227F3">
        <w:rPr>
          <w:rFonts w:ascii="Times New Roman" w:hAnsi="Times New Roman" w:cs="Times New Roman"/>
          <w:sz w:val="24"/>
          <w:szCs w:val="24"/>
          <w:lang w:val="lv-LV"/>
        </w:rPr>
        <w:t xml:space="preserve"> </w:t>
      </w:r>
      <w:r w:rsidR="00C256ED">
        <w:rPr>
          <w:rFonts w:ascii="Times New Roman" w:hAnsi="Times New Roman" w:cs="Times New Roman"/>
          <w:sz w:val="24"/>
          <w:szCs w:val="24"/>
          <w:lang w:val="lv-LV"/>
        </w:rPr>
        <w:t>apakšsadaļā „Datu subjekt</w:t>
      </w:r>
      <w:r w:rsidR="00334CFA">
        <w:rPr>
          <w:rFonts w:ascii="Times New Roman" w:hAnsi="Times New Roman" w:cs="Times New Roman"/>
          <w:sz w:val="24"/>
          <w:szCs w:val="24"/>
          <w:lang w:val="lv-LV"/>
        </w:rPr>
        <w:t xml:space="preserve">u tiesību īstenošana” minētās datu subjekta tiesības tiktāl, ciktāl tās nav ierobežotas </w:t>
      </w:r>
      <w:r w:rsidR="006624D5">
        <w:rPr>
          <w:rFonts w:ascii="Times New Roman" w:hAnsi="Times New Roman" w:cs="Times New Roman"/>
          <w:sz w:val="24"/>
          <w:szCs w:val="24"/>
          <w:lang w:val="lv-LV"/>
        </w:rPr>
        <w:t>ar Trauksmes celšanas likuma</w:t>
      </w:r>
      <w:r w:rsidR="00D450D3">
        <w:rPr>
          <w:rFonts w:ascii="Times New Roman" w:hAnsi="Times New Roman" w:cs="Times New Roman"/>
          <w:sz w:val="24"/>
          <w:szCs w:val="24"/>
          <w:lang w:val="lv-LV"/>
        </w:rPr>
        <w:t>*</w:t>
      </w:r>
      <w:r w:rsidR="006624D5">
        <w:rPr>
          <w:rFonts w:ascii="Times New Roman" w:hAnsi="Times New Roman" w:cs="Times New Roman"/>
          <w:sz w:val="24"/>
          <w:szCs w:val="24"/>
          <w:lang w:val="lv-LV"/>
        </w:rPr>
        <w:t xml:space="preserve"> prasībām.</w:t>
      </w:r>
    </w:p>
    <w:p w14:paraId="36442454" w14:textId="77777777" w:rsidR="00D450D3" w:rsidRPr="00C21071" w:rsidRDefault="00D450D3" w:rsidP="00FD173C">
      <w:pPr>
        <w:spacing w:after="0" w:line="240" w:lineRule="auto"/>
        <w:rPr>
          <w:rFonts w:ascii="Times New Roman" w:eastAsia="Times New Roman" w:hAnsi="Times New Roman" w:cs="Times New Roman"/>
          <w:bCs/>
          <w:lang w:val="lv-LV" w:eastAsia="lv-LV"/>
        </w:rPr>
      </w:pPr>
    </w:p>
    <w:p w14:paraId="6F328DB8" w14:textId="77777777" w:rsidR="00FD173C" w:rsidRPr="00FD173C" w:rsidRDefault="00D450D3" w:rsidP="00FD173C">
      <w:pPr>
        <w:spacing w:after="0" w:line="240" w:lineRule="auto"/>
        <w:rPr>
          <w:rFonts w:ascii="Times New Roman" w:hAnsi="Times New Roman" w:cs="Times New Roman"/>
        </w:rPr>
      </w:pPr>
      <w:r>
        <w:rPr>
          <w:rFonts w:ascii="Times New Roman" w:eastAsia="Times New Roman" w:hAnsi="Times New Roman" w:cs="Times New Roman"/>
          <w:bCs/>
          <w:lang w:eastAsia="lv-LV"/>
        </w:rPr>
        <w:t>*</w:t>
      </w:r>
      <w:r w:rsidR="00FD173C" w:rsidRPr="00FD173C">
        <w:rPr>
          <w:rFonts w:ascii="Times New Roman" w:hAnsi="Times New Roman" w:cs="Times New Roman"/>
        </w:rPr>
        <w:t xml:space="preserve"> </w:t>
      </w:r>
      <w:proofErr w:type="spellStart"/>
      <w:r>
        <w:rPr>
          <w:rFonts w:ascii="Times New Roman" w:hAnsi="Times New Roman" w:cs="Times New Roman"/>
        </w:rPr>
        <w:t>Trauksmes</w:t>
      </w:r>
      <w:proofErr w:type="spellEnd"/>
      <w:r>
        <w:rPr>
          <w:rFonts w:ascii="Times New Roman" w:hAnsi="Times New Roman" w:cs="Times New Roman"/>
        </w:rPr>
        <w:t xml:space="preserve"> </w:t>
      </w:r>
      <w:proofErr w:type="spellStart"/>
      <w:r>
        <w:rPr>
          <w:rFonts w:ascii="Times New Roman" w:hAnsi="Times New Roman" w:cs="Times New Roman"/>
        </w:rPr>
        <w:t>celšanas</w:t>
      </w:r>
      <w:proofErr w:type="spellEnd"/>
      <w:r>
        <w:rPr>
          <w:rFonts w:ascii="Times New Roman" w:hAnsi="Times New Roman" w:cs="Times New Roman"/>
        </w:rPr>
        <w:t xml:space="preserve"> </w:t>
      </w:r>
      <w:proofErr w:type="spellStart"/>
      <w:r>
        <w:rPr>
          <w:rFonts w:ascii="Times New Roman" w:hAnsi="Times New Roman" w:cs="Times New Roman"/>
        </w:rPr>
        <w:t>likums</w:t>
      </w:r>
      <w:proofErr w:type="spellEnd"/>
    </w:p>
    <w:p w14:paraId="05FEC93A" w14:textId="77777777" w:rsidR="00CA6DAD" w:rsidRPr="00CA6DAD" w:rsidRDefault="00830A45" w:rsidP="00CA6DAD">
      <w:pPr>
        <w:rPr>
          <w:rFonts w:eastAsia="Times New Roman"/>
          <w:bCs/>
          <w:color w:val="0070C0"/>
          <w:sz w:val="24"/>
          <w:szCs w:val="24"/>
          <w:u w:val="single"/>
          <w:lang w:eastAsia="lv-LV"/>
        </w:rPr>
      </w:pPr>
      <w:hyperlink r:id="rId9" w:history="1">
        <w:r w:rsidR="00CA6DAD" w:rsidRPr="00CA6DAD">
          <w:rPr>
            <w:rStyle w:val="Hyperlink"/>
            <w:rFonts w:eastAsia="Times New Roman"/>
            <w:bCs/>
            <w:sz w:val="24"/>
            <w:szCs w:val="24"/>
            <w:lang w:eastAsia="lv-LV"/>
          </w:rPr>
          <w:t>https://likumi.lv/ta/id/329680-trauksmes-celsanas-likums</w:t>
        </w:r>
      </w:hyperlink>
    </w:p>
    <w:p w14:paraId="70D7F298" w14:textId="77777777" w:rsidR="00C066CF" w:rsidRPr="009A64BF" w:rsidRDefault="00C066CF" w:rsidP="00C066CF">
      <w:pPr>
        <w:jc w:val="both"/>
        <w:rPr>
          <w:rFonts w:ascii="Times New Roman" w:hAnsi="Times New Roman" w:cs="Times New Roman"/>
          <w:sz w:val="24"/>
          <w:szCs w:val="24"/>
          <w:lang w:val="lv-LV"/>
        </w:rPr>
      </w:pPr>
      <w:r w:rsidRPr="00E75D68">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27829879" w14:textId="77777777" w:rsidR="005E6C6D" w:rsidRPr="00C066CF" w:rsidRDefault="005E6C6D">
      <w:pPr>
        <w:rPr>
          <w:lang w:val="lv-LV"/>
        </w:rPr>
      </w:pPr>
    </w:p>
    <w:sectPr w:rsidR="005E6C6D" w:rsidRPr="00C066CF">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3EC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CBEF" w16cex:dateUtc="2022-11-21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3ECBE" w16cid:durableId="2725CB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B4047" w14:textId="77777777" w:rsidR="006873C6" w:rsidRDefault="006873C6" w:rsidP="00E960F0">
      <w:pPr>
        <w:spacing w:after="0" w:line="240" w:lineRule="auto"/>
      </w:pPr>
      <w:r>
        <w:separator/>
      </w:r>
    </w:p>
  </w:endnote>
  <w:endnote w:type="continuationSeparator" w:id="0">
    <w:p w14:paraId="4A996B8A" w14:textId="77777777" w:rsidR="006873C6" w:rsidRDefault="006873C6" w:rsidP="00E9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D8F02" w14:textId="77777777" w:rsidR="00E960F0" w:rsidRDefault="00E96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375AB" w14:textId="77777777" w:rsidR="00E960F0" w:rsidRDefault="00E960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9B53E" w14:textId="77777777" w:rsidR="00E960F0" w:rsidRDefault="00E96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3DE20" w14:textId="77777777" w:rsidR="006873C6" w:rsidRDefault="006873C6" w:rsidP="00E960F0">
      <w:pPr>
        <w:spacing w:after="0" w:line="240" w:lineRule="auto"/>
      </w:pPr>
      <w:r>
        <w:separator/>
      </w:r>
    </w:p>
  </w:footnote>
  <w:footnote w:type="continuationSeparator" w:id="0">
    <w:p w14:paraId="357656CA" w14:textId="77777777" w:rsidR="006873C6" w:rsidRDefault="006873C6" w:rsidP="00E96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EC790" w14:textId="77777777" w:rsidR="00E960F0" w:rsidRDefault="00E96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7B787" w14:textId="77777777" w:rsidR="00E960F0" w:rsidRDefault="00E96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1BF3A" w14:textId="77777777" w:rsidR="00E960F0" w:rsidRDefault="00E96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2B7A"/>
    <w:multiLevelType w:val="hybridMultilevel"/>
    <w:tmpl w:val="F01E41F2"/>
    <w:lvl w:ilvl="0" w:tplc="9608606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9D04D3"/>
    <w:multiLevelType w:val="hybridMultilevel"/>
    <w:tmpl w:val="955A3D90"/>
    <w:lvl w:ilvl="0" w:tplc="9E88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043C85"/>
    <w:multiLevelType w:val="hybridMultilevel"/>
    <w:tmpl w:val="7B9EEEC2"/>
    <w:lvl w:ilvl="0" w:tplc="BE429898">
      <w:start w:val="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CF6FE5"/>
    <w:multiLevelType w:val="hybridMultilevel"/>
    <w:tmpl w:val="B20E6046"/>
    <w:lvl w:ilvl="0" w:tplc="B9B85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63788"/>
    <w:multiLevelType w:val="hybridMultilevel"/>
    <w:tmpl w:val="F51A9048"/>
    <w:lvl w:ilvl="0" w:tplc="98B8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gna Matuzala">
    <w15:presenceInfo w15:providerId="AD" w15:userId="S::dmatuzala@TS.GOV.LV::8166e9a9-7f41-4ef5-a83f-ce11ebbb2f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93"/>
    <w:rsid w:val="0007587A"/>
    <w:rsid w:val="00084174"/>
    <w:rsid w:val="00094904"/>
    <w:rsid w:val="00120C93"/>
    <w:rsid w:val="0013274D"/>
    <w:rsid w:val="00140B1E"/>
    <w:rsid w:val="001B20D8"/>
    <w:rsid w:val="00265A69"/>
    <w:rsid w:val="002866AB"/>
    <w:rsid w:val="00331F8A"/>
    <w:rsid w:val="00334CFA"/>
    <w:rsid w:val="00363DBE"/>
    <w:rsid w:val="003977A9"/>
    <w:rsid w:val="0041205D"/>
    <w:rsid w:val="00453E95"/>
    <w:rsid w:val="004C305F"/>
    <w:rsid w:val="00581FBC"/>
    <w:rsid w:val="00595B61"/>
    <w:rsid w:val="005E6C6D"/>
    <w:rsid w:val="006624D5"/>
    <w:rsid w:val="006873C6"/>
    <w:rsid w:val="006E6DEA"/>
    <w:rsid w:val="006E7FA3"/>
    <w:rsid w:val="007635E1"/>
    <w:rsid w:val="00793B7D"/>
    <w:rsid w:val="007D496F"/>
    <w:rsid w:val="007D655B"/>
    <w:rsid w:val="007F1C06"/>
    <w:rsid w:val="00830A45"/>
    <w:rsid w:val="008E4946"/>
    <w:rsid w:val="008F67C7"/>
    <w:rsid w:val="009A3E6C"/>
    <w:rsid w:val="00B244E5"/>
    <w:rsid w:val="00BC40F1"/>
    <w:rsid w:val="00BD06AF"/>
    <w:rsid w:val="00C066CF"/>
    <w:rsid w:val="00C136DB"/>
    <w:rsid w:val="00C21071"/>
    <w:rsid w:val="00C256ED"/>
    <w:rsid w:val="00C32561"/>
    <w:rsid w:val="00CA46B8"/>
    <w:rsid w:val="00CA6DAD"/>
    <w:rsid w:val="00D3357A"/>
    <w:rsid w:val="00D33C32"/>
    <w:rsid w:val="00D450D3"/>
    <w:rsid w:val="00DA3F11"/>
    <w:rsid w:val="00DE52A6"/>
    <w:rsid w:val="00E227F3"/>
    <w:rsid w:val="00E960F0"/>
    <w:rsid w:val="00EB1928"/>
    <w:rsid w:val="00FD173C"/>
    <w:rsid w:val="00FD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1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C93"/>
    <w:rPr>
      <w:b/>
      <w:bCs/>
    </w:rPr>
  </w:style>
  <w:style w:type="character" w:styleId="Hyperlink">
    <w:name w:val="Hyperlink"/>
    <w:basedOn w:val="DefaultParagraphFont"/>
    <w:uiPriority w:val="99"/>
    <w:unhideWhenUsed/>
    <w:rsid w:val="00120C93"/>
    <w:rPr>
      <w:color w:val="0000FF"/>
      <w:u w:val="single"/>
    </w:rPr>
  </w:style>
  <w:style w:type="paragraph" w:styleId="ListParagraph">
    <w:name w:val="List Paragraph"/>
    <w:basedOn w:val="Normal"/>
    <w:uiPriority w:val="34"/>
    <w:qFormat/>
    <w:rsid w:val="00120C93"/>
    <w:pPr>
      <w:ind w:left="720"/>
      <w:contextualSpacing/>
    </w:pPr>
  </w:style>
  <w:style w:type="paragraph" w:styleId="Header">
    <w:name w:val="header"/>
    <w:basedOn w:val="Normal"/>
    <w:link w:val="HeaderChar"/>
    <w:uiPriority w:val="99"/>
    <w:unhideWhenUsed/>
    <w:rsid w:val="00E960F0"/>
    <w:pPr>
      <w:tabs>
        <w:tab w:val="center" w:pos="4844"/>
        <w:tab w:val="right" w:pos="9689"/>
      </w:tabs>
      <w:spacing w:after="0" w:line="240" w:lineRule="auto"/>
    </w:pPr>
  </w:style>
  <w:style w:type="character" w:customStyle="1" w:styleId="HeaderChar">
    <w:name w:val="Header Char"/>
    <w:basedOn w:val="DefaultParagraphFont"/>
    <w:link w:val="Header"/>
    <w:uiPriority w:val="99"/>
    <w:rsid w:val="00E960F0"/>
  </w:style>
  <w:style w:type="paragraph" w:styleId="Footer">
    <w:name w:val="footer"/>
    <w:basedOn w:val="Normal"/>
    <w:link w:val="FooterChar"/>
    <w:uiPriority w:val="99"/>
    <w:unhideWhenUsed/>
    <w:rsid w:val="00E960F0"/>
    <w:pPr>
      <w:tabs>
        <w:tab w:val="center" w:pos="4844"/>
        <w:tab w:val="right" w:pos="9689"/>
      </w:tabs>
      <w:spacing w:after="0" w:line="240" w:lineRule="auto"/>
    </w:pPr>
  </w:style>
  <w:style w:type="character" w:customStyle="1" w:styleId="FooterChar">
    <w:name w:val="Footer Char"/>
    <w:basedOn w:val="DefaultParagraphFont"/>
    <w:link w:val="Footer"/>
    <w:uiPriority w:val="99"/>
    <w:rsid w:val="00E960F0"/>
  </w:style>
  <w:style w:type="paragraph" w:styleId="NormalWeb">
    <w:name w:val="Normal (Web)"/>
    <w:basedOn w:val="Normal"/>
    <w:uiPriority w:val="99"/>
    <w:unhideWhenUsed/>
    <w:rsid w:val="007D65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B20D8"/>
    <w:rPr>
      <w:sz w:val="16"/>
      <w:szCs w:val="16"/>
    </w:rPr>
  </w:style>
  <w:style w:type="paragraph" w:styleId="CommentText">
    <w:name w:val="annotation text"/>
    <w:basedOn w:val="Normal"/>
    <w:link w:val="CommentTextChar"/>
    <w:uiPriority w:val="99"/>
    <w:unhideWhenUsed/>
    <w:rsid w:val="001B20D8"/>
    <w:pPr>
      <w:spacing w:line="240" w:lineRule="auto"/>
    </w:pPr>
    <w:rPr>
      <w:sz w:val="20"/>
      <w:szCs w:val="20"/>
    </w:rPr>
  </w:style>
  <w:style w:type="character" w:customStyle="1" w:styleId="CommentTextChar">
    <w:name w:val="Comment Text Char"/>
    <w:basedOn w:val="DefaultParagraphFont"/>
    <w:link w:val="CommentText"/>
    <w:uiPriority w:val="99"/>
    <w:rsid w:val="001B20D8"/>
    <w:rPr>
      <w:sz w:val="20"/>
      <w:szCs w:val="20"/>
    </w:rPr>
  </w:style>
  <w:style w:type="paragraph" w:styleId="CommentSubject">
    <w:name w:val="annotation subject"/>
    <w:basedOn w:val="CommentText"/>
    <w:next w:val="CommentText"/>
    <w:link w:val="CommentSubjectChar"/>
    <w:uiPriority w:val="99"/>
    <w:semiHidden/>
    <w:unhideWhenUsed/>
    <w:rsid w:val="001B20D8"/>
    <w:rPr>
      <w:b/>
      <w:bCs/>
    </w:rPr>
  </w:style>
  <w:style w:type="character" w:customStyle="1" w:styleId="CommentSubjectChar">
    <w:name w:val="Comment Subject Char"/>
    <w:basedOn w:val="CommentTextChar"/>
    <w:link w:val="CommentSubject"/>
    <w:uiPriority w:val="99"/>
    <w:semiHidden/>
    <w:rsid w:val="001B20D8"/>
    <w:rPr>
      <w:b/>
      <w:bCs/>
      <w:sz w:val="20"/>
      <w:szCs w:val="20"/>
    </w:rPr>
  </w:style>
  <w:style w:type="paragraph" w:styleId="BalloonText">
    <w:name w:val="Balloon Text"/>
    <w:basedOn w:val="Normal"/>
    <w:link w:val="BalloonTextChar"/>
    <w:uiPriority w:val="99"/>
    <w:semiHidden/>
    <w:unhideWhenUsed/>
    <w:rsid w:val="00EB1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C93"/>
    <w:rPr>
      <w:b/>
      <w:bCs/>
    </w:rPr>
  </w:style>
  <w:style w:type="character" w:styleId="Hyperlink">
    <w:name w:val="Hyperlink"/>
    <w:basedOn w:val="DefaultParagraphFont"/>
    <w:uiPriority w:val="99"/>
    <w:unhideWhenUsed/>
    <w:rsid w:val="00120C93"/>
    <w:rPr>
      <w:color w:val="0000FF"/>
      <w:u w:val="single"/>
    </w:rPr>
  </w:style>
  <w:style w:type="paragraph" w:styleId="ListParagraph">
    <w:name w:val="List Paragraph"/>
    <w:basedOn w:val="Normal"/>
    <w:uiPriority w:val="34"/>
    <w:qFormat/>
    <w:rsid w:val="00120C93"/>
    <w:pPr>
      <w:ind w:left="720"/>
      <w:contextualSpacing/>
    </w:pPr>
  </w:style>
  <w:style w:type="paragraph" w:styleId="Header">
    <w:name w:val="header"/>
    <w:basedOn w:val="Normal"/>
    <w:link w:val="HeaderChar"/>
    <w:uiPriority w:val="99"/>
    <w:unhideWhenUsed/>
    <w:rsid w:val="00E960F0"/>
    <w:pPr>
      <w:tabs>
        <w:tab w:val="center" w:pos="4844"/>
        <w:tab w:val="right" w:pos="9689"/>
      </w:tabs>
      <w:spacing w:after="0" w:line="240" w:lineRule="auto"/>
    </w:pPr>
  </w:style>
  <w:style w:type="character" w:customStyle="1" w:styleId="HeaderChar">
    <w:name w:val="Header Char"/>
    <w:basedOn w:val="DefaultParagraphFont"/>
    <w:link w:val="Header"/>
    <w:uiPriority w:val="99"/>
    <w:rsid w:val="00E960F0"/>
  </w:style>
  <w:style w:type="paragraph" w:styleId="Footer">
    <w:name w:val="footer"/>
    <w:basedOn w:val="Normal"/>
    <w:link w:val="FooterChar"/>
    <w:uiPriority w:val="99"/>
    <w:unhideWhenUsed/>
    <w:rsid w:val="00E960F0"/>
    <w:pPr>
      <w:tabs>
        <w:tab w:val="center" w:pos="4844"/>
        <w:tab w:val="right" w:pos="9689"/>
      </w:tabs>
      <w:spacing w:after="0" w:line="240" w:lineRule="auto"/>
    </w:pPr>
  </w:style>
  <w:style w:type="character" w:customStyle="1" w:styleId="FooterChar">
    <w:name w:val="Footer Char"/>
    <w:basedOn w:val="DefaultParagraphFont"/>
    <w:link w:val="Footer"/>
    <w:uiPriority w:val="99"/>
    <w:rsid w:val="00E960F0"/>
  </w:style>
  <w:style w:type="paragraph" w:styleId="NormalWeb">
    <w:name w:val="Normal (Web)"/>
    <w:basedOn w:val="Normal"/>
    <w:uiPriority w:val="99"/>
    <w:unhideWhenUsed/>
    <w:rsid w:val="007D65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B20D8"/>
    <w:rPr>
      <w:sz w:val="16"/>
      <w:szCs w:val="16"/>
    </w:rPr>
  </w:style>
  <w:style w:type="paragraph" w:styleId="CommentText">
    <w:name w:val="annotation text"/>
    <w:basedOn w:val="Normal"/>
    <w:link w:val="CommentTextChar"/>
    <w:uiPriority w:val="99"/>
    <w:unhideWhenUsed/>
    <w:rsid w:val="001B20D8"/>
    <w:pPr>
      <w:spacing w:line="240" w:lineRule="auto"/>
    </w:pPr>
    <w:rPr>
      <w:sz w:val="20"/>
      <w:szCs w:val="20"/>
    </w:rPr>
  </w:style>
  <w:style w:type="character" w:customStyle="1" w:styleId="CommentTextChar">
    <w:name w:val="Comment Text Char"/>
    <w:basedOn w:val="DefaultParagraphFont"/>
    <w:link w:val="CommentText"/>
    <w:uiPriority w:val="99"/>
    <w:rsid w:val="001B20D8"/>
    <w:rPr>
      <w:sz w:val="20"/>
      <w:szCs w:val="20"/>
    </w:rPr>
  </w:style>
  <w:style w:type="paragraph" w:styleId="CommentSubject">
    <w:name w:val="annotation subject"/>
    <w:basedOn w:val="CommentText"/>
    <w:next w:val="CommentText"/>
    <w:link w:val="CommentSubjectChar"/>
    <w:uiPriority w:val="99"/>
    <w:semiHidden/>
    <w:unhideWhenUsed/>
    <w:rsid w:val="001B20D8"/>
    <w:rPr>
      <w:b/>
      <w:bCs/>
    </w:rPr>
  </w:style>
  <w:style w:type="character" w:customStyle="1" w:styleId="CommentSubjectChar">
    <w:name w:val="Comment Subject Char"/>
    <w:basedOn w:val="CommentTextChar"/>
    <w:link w:val="CommentSubject"/>
    <w:uiPriority w:val="99"/>
    <w:semiHidden/>
    <w:rsid w:val="001B20D8"/>
    <w:rPr>
      <w:b/>
      <w:bCs/>
      <w:sz w:val="20"/>
      <w:szCs w:val="20"/>
    </w:rPr>
  </w:style>
  <w:style w:type="paragraph" w:styleId="BalloonText">
    <w:name w:val="Balloon Text"/>
    <w:basedOn w:val="Normal"/>
    <w:link w:val="BalloonTextChar"/>
    <w:uiPriority w:val="99"/>
    <w:semiHidden/>
    <w:unhideWhenUsed/>
    <w:rsid w:val="00EB1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likumi.lv/ta/id/329680-trauksmes-celsanas-liku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BA2D1-829D-40E2-9240-AEA87C87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2023-12-17T18:32:00Z</dcterms:created>
  <dcterms:modified xsi:type="dcterms:W3CDTF">2023-12-17T18:32:00Z</dcterms:modified>
</cp:coreProperties>
</file>